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4F35" w:rsidRPr="000D6ACF" w:rsidRDefault="000D6ACF" w:rsidP="000D6ACF">
      <w:pPr>
        <w:jc w:val="right"/>
        <w:rPr>
          <w:rFonts w:ascii="Times New Roman" w:hAnsi="Times New Roman" w:cs="Times New Roman"/>
          <w:b/>
          <w:i/>
        </w:rPr>
      </w:pPr>
      <w:r w:rsidRPr="000D6ACF">
        <w:rPr>
          <w:rFonts w:ascii="Times New Roman" w:hAnsi="Times New Roman" w:cs="Times New Roman"/>
          <w:b/>
          <w:i/>
        </w:rPr>
        <w:t>Załącznik nr 2a do Regulaminu udzielania zamówień publicznych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</w:rPr>
      </w:pPr>
      <w:r w:rsidRPr="000D6ACF">
        <w:rPr>
          <w:rFonts w:ascii="Times New Roman" w:hAnsi="Times New Roman" w:cs="Times New Roman"/>
        </w:rPr>
        <w:t>………………………………</w:t>
      </w:r>
      <w:r w:rsidR="00AD51C5">
        <w:rPr>
          <w:rFonts w:ascii="Times New Roman" w:hAnsi="Times New Roman" w:cs="Times New Roman"/>
        </w:rPr>
        <w:t>………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 xml:space="preserve">       (pieczęć adresowa Wykonawcy)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NIP:……………………………………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REGON:…………………………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Tel:..............................</w:t>
      </w:r>
      <w:r w:rsidR="00AD51C5">
        <w:rPr>
          <w:rFonts w:ascii="Times New Roman" w:hAnsi="Times New Roman" w:cs="Times New Roman"/>
          <w:sz w:val="20"/>
          <w:szCs w:val="20"/>
        </w:rPr>
        <w:t>...............................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  <w:r w:rsidRPr="000D6ACF">
        <w:rPr>
          <w:rFonts w:ascii="Times New Roman" w:hAnsi="Times New Roman" w:cs="Times New Roman"/>
          <w:sz w:val="20"/>
          <w:szCs w:val="20"/>
        </w:rPr>
        <w:t>Adres e-mail……………………………</w:t>
      </w:r>
      <w:r w:rsidR="00AD51C5">
        <w:rPr>
          <w:rFonts w:ascii="Times New Roman" w:hAnsi="Times New Roman" w:cs="Times New Roman"/>
          <w:sz w:val="20"/>
          <w:szCs w:val="20"/>
        </w:rPr>
        <w:t>...</w:t>
      </w: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Pr="000D6ACF" w:rsidRDefault="000D6ACF" w:rsidP="000D6ACF">
      <w:pPr>
        <w:spacing w:after="0"/>
        <w:ind w:hanging="567"/>
        <w:rPr>
          <w:rFonts w:ascii="Times New Roman" w:hAnsi="Times New Roman" w:cs="Times New Roman"/>
          <w:sz w:val="20"/>
          <w:szCs w:val="20"/>
        </w:rPr>
      </w:pPr>
    </w:p>
    <w:p w:rsidR="000D6ACF" w:rsidRDefault="000D6ACF" w:rsidP="000D6ACF">
      <w:pPr>
        <w:spacing w:after="0"/>
        <w:ind w:hanging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1C5">
        <w:rPr>
          <w:rFonts w:ascii="Times New Roman" w:hAnsi="Times New Roman" w:cs="Times New Roman"/>
          <w:b/>
          <w:sz w:val="28"/>
          <w:szCs w:val="28"/>
        </w:rPr>
        <w:t>FORMULARZ OFERTOWO- CENOWY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Zamawiający: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Gmina Nowa Sucha</w:t>
      </w:r>
    </w:p>
    <w:p w:rsidR="00AD51C5" w:rsidRP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Nowa Sucha 59A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  <w:r w:rsidRPr="00AD51C5">
        <w:rPr>
          <w:rFonts w:ascii="Times New Roman" w:hAnsi="Times New Roman" w:cs="Times New Roman"/>
          <w:b/>
        </w:rPr>
        <w:t>96-513 Nowa Sucha</w:t>
      </w:r>
    </w:p>
    <w:p w:rsidR="00AD51C5" w:rsidRDefault="00AD51C5" w:rsidP="00AD51C5">
      <w:pPr>
        <w:spacing w:after="0"/>
        <w:ind w:hanging="567"/>
        <w:jc w:val="right"/>
        <w:rPr>
          <w:rFonts w:ascii="Times New Roman" w:hAnsi="Times New Roman" w:cs="Times New Roman"/>
          <w:b/>
        </w:rPr>
      </w:pPr>
    </w:p>
    <w:p w:rsidR="00AD51C5" w:rsidRP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51C5">
        <w:rPr>
          <w:rFonts w:ascii="Times New Roman" w:hAnsi="Times New Roman" w:cs="Times New Roman"/>
          <w:i/>
          <w:sz w:val="24"/>
          <w:szCs w:val="24"/>
        </w:rPr>
        <w:t>W odpow</w:t>
      </w:r>
      <w:r w:rsidR="00BC11EC">
        <w:rPr>
          <w:rFonts w:ascii="Times New Roman" w:hAnsi="Times New Roman" w:cs="Times New Roman"/>
          <w:i/>
          <w:sz w:val="24"/>
          <w:szCs w:val="24"/>
        </w:rPr>
        <w:t>iedzi na zapytanie ofertowe nr 11</w:t>
      </w:r>
      <w:r w:rsidR="005A7875">
        <w:rPr>
          <w:rFonts w:ascii="Times New Roman" w:hAnsi="Times New Roman" w:cs="Times New Roman"/>
          <w:i/>
          <w:sz w:val="24"/>
          <w:szCs w:val="24"/>
        </w:rPr>
        <w:t>/2024</w:t>
      </w:r>
      <w:r w:rsidRPr="00AD51C5">
        <w:rPr>
          <w:rFonts w:ascii="Times New Roman" w:hAnsi="Times New Roman" w:cs="Times New Roman"/>
          <w:i/>
          <w:sz w:val="24"/>
          <w:szCs w:val="24"/>
        </w:rPr>
        <w:t xml:space="preserve"> z dnia </w:t>
      </w:r>
      <w:r w:rsidR="00BC11EC">
        <w:rPr>
          <w:rFonts w:ascii="Times New Roman" w:hAnsi="Times New Roman" w:cs="Times New Roman"/>
          <w:i/>
          <w:sz w:val="24"/>
          <w:szCs w:val="24"/>
        </w:rPr>
        <w:t>3 czerwca</w:t>
      </w:r>
      <w:r w:rsidR="005A7875">
        <w:rPr>
          <w:rFonts w:ascii="Times New Roman" w:hAnsi="Times New Roman" w:cs="Times New Roman"/>
          <w:i/>
          <w:sz w:val="24"/>
          <w:szCs w:val="24"/>
        </w:rPr>
        <w:t xml:space="preserve"> 2024</w:t>
      </w:r>
      <w:r w:rsidRPr="00AD51C5">
        <w:rPr>
          <w:rFonts w:ascii="Times New Roman" w:hAnsi="Times New Roman" w:cs="Times New Roman"/>
          <w:i/>
          <w:sz w:val="24"/>
          <w:szCs w:val="24"/>
        </w:rPr>
        <w:t>r. o wartości poniżej 130 000,00 zł prowadzone w oparciu o przepisy Ustawy z dnia 11 września 2019r. Prawo zamówień publicznych na:</w:t>
      </w:r>
    </w:p>
    <w:p w:rsidR="00AD51C5" w:rsidRDefault="00AD51C5" w:rsidP="00AD51C5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63127" w:rsidRDefault="00563127" w:rsidP="00563127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„Zakup oprogramowania, sprzętu komputerowego oraz urządzeń wyjściowych w ramach programu wsparcia administracji jednostek samorządowych wchodzących w skład obszaru otoczenia Centralnego Portu Komunikacyjnego (Program Administracja)”</w:t>
      </w:r>
    </w:p>
    <w:p w:rsidR="00AD51C5" w:rsidRDefault="00AD51C5" w:rsidP="00AD51C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Ja , niżej podpisany,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D51C5" w:rsidRDefault="00AD51C5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Działając w imieniu i na rzecz:</w:t>
      </w: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pBdr>
          <w:bottom w:val="single" w:sz="6" w:space="1" w:color="auto"/>
        </w:pBd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AD51C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446F9" w:rsidRDefault="007446F9" w:rsidP="007446F9">
      <w:pPr>
        <w:pStyle w:val="Akapitzlist"/>
        <w:numPr>
          <w:ilvl w:val="0"/>
          <w:numId w:val="1"/>
        </w:numPr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 w:rsidRPr="007446F9">
        <w:rPr>
          <w:rFonts w:ascii="Times New Roman" w:hAnsi="Times New Roman" w:cs="Times New Roman"/>
          <w:sz w:val="24"/>
          <w:szCs w:val="24"/>
        </w:rPr>
        <w:t>Oferuje wykonanie przedmiotu zamówienia na kwotę:</w:t>
      </w:r>
    </w:p>
    <w:p w:rsidR="00E242ED" w:rsidRDefault="00E242ED" w:rsidP="00BC11EC">
      <w:pPr>
        <w:pStyle w:val="Akapitzlist"/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E242ED" w:rsidRPr="00BC11EC" w:rsidRDefault="00BC11EC" w:rsidP="00BC11EC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Część 1: </w:t>
      </w:r>
      <w:r w:rsidR="00563127" w:rsidRPr="00BC11EC">
        <w:rPr>
          <w:rFonts w:ascii="Times New Roman" w:hAnsi="Times New Roman" w:cs="Times New Roman"/>
          <w:b/>
          <w:sz w:val="24"/>
          <w:szCs w:val="24"/>
        </w:rPr>
        <w:t>Pakiet aplikacji biurowych</w:t>
      </w:r>
      <w:r w:rsidR="00E242ED" w:rsidRPr="00BC11EC">
        <w:rPr>
          <w:rFonts w:ascii="Times New Roman" w:hAnsi="Times New Roman" w:cs="Times New Roman"/>
          <w:sz w:val="24"/>
          <w:szCs w:val="24"/>
        </w:rPr>
        <w:t>:</w:t>
      </w:r>
    </w:p>
    <w:p w:rsidR="007446F9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</w:t>
      </w:r>
      <w:r w:rsidR="001C6364" w:rsidRPr="00D9368E">
        <w:rPr>
          <w:rFonts w:ascii="Times New Roman" w:hAnsi="Times New Roman" w:cs="Times New Roman"/>
          <w:sz w:val="24"/>
          <w:szCs w:val="24"/>
        </w:rPr>
        <w:t>....</w:t>
      </w:r>
      <w:r w:rsidRPr="00D9368E">
        <w:rPr>
          <w:rFonts w:ascii="Times New Roman" w:hAnsi="Times New Roman" w:cs="Times New Roman"/>
          <w:sz w:val="24"/>
          <w:szCs w:val="24"/>
        </w:rPr>
        <w:t>PLN (słownie zł: ……………………………………./100)</w:t>
      </w:r>
    </w:p>
    <w:p w:rsidR="007446F9" w:rsidRPr="00D9368E" w:rsidRDefault="007446F9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Default="001C6364" w:rsidP="007446F9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 zł: ……………………………………/100)</w:t>
      </w:r>
    </w:p>
    <w:p w:rsidR="00563127" w:rsidRDefault="00563127" w:rsidP="00BC11EC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563127" w:rsidRPr="00BC11EC" w:rsidRDefault="00BC11EC" w:rsidP="00BC11EC">
      <w:p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Część 2:</w:t>
      </w:r>
      <w:r w:rsidR="006D4537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  <w:r w:rsidR="00563127" w:rsidRPr="00BC11EC">
        <w:rPr>
          <w:rFonts w:ascii="Times New Roman" w:hAnsi="Times New Roman" w:cs="Times New Roman"/>
          <w:b/>
          <w:sz w:val="24"/>
          <w:szCs w:val="24"/>
        </w:rPr>
        <w:t xml:space="preserve">Komputer stacjonarny typ </w:t>
      </w:r>
      <w:proofErr w:type="spellStart"/>
      <w:r w:rsidR="00563127" w:rsidRPr="00BC11EC">
        <w:rPr>
          <w:rFonts w:ascii="Times New Roman" w:hAnsi="Times New Roman" w:cs="Times New Roman"/>
          <w:b/>
          <w:sz w:val="24"/>
          <w:szCs w:val="24"/>
        </w:rPr>
        <w:t>All</w:t>
      </w:r>
      <w:proofErr w:type="spellEnd"/>
      <w:r w:rsidR="00563127" w:rsidRPr="00BC11EC">
        <w:rPr>
          <w:rFonts w:ascii="Times New Roman" w:hAnsi="Times New Roman" w:cs="Times New Roman"/>
          <w:b/>
          <w:sz w:val="24"/>
          <w:szCs w:val="24"/>
        </w:rPr>
        <w:t xml:space="preserve"> in One</w:t>
      </w:r>
      <w:r w:rsidR="00563127" w:rsidRPr="00BC11EC">
        <w:rPr>
          <w:rFonts w:ascii="Times New Roman" w:hAnsi="Times New Roman" w:cs="Times New Roman"/>
          <w:sz w:val="24"/>
          <w:szCs w:val="24"/>
        </w:rPr>
        <w:t>:</w:t>
      </w:r>
    </w:p>
    <w:p w:rsidR="00563127" w:rsidRDefault="00563127" w:rsidP="00563127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563127" w:rsidRPr="00D9368E" w:rsidRDefault="00563127" w:rsidP="00563127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563127" w:rsidRDefault="00563127" w:rsidP="00563127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563127" w:rsidRDefault="00563127" w:rsidP="00563127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563127">
        <w:rPr>
          <w:rFonts w:ascii="Times New Roman" w:hAnsi="Times New Roman" w:cs="Times New Roman"/>
          <w:sz w:val="24"/>
          <w:szCs w:val="24"/>
        </w:rPr>
        <w:t>Cena brutto………………………....PLN (słownie</w:t>
      </w:r>
      <w:r>
        <w:rPr>
          <w:rFonts w:ascii="Times New Roman" w:hAnsi="Times New Roman" w:cs="Times New Roman"/>
          <w:sz w:val="24"/>
          <w:szCs w:val="24"/>
        </w:rPr>
        <w:t xml:space="preserve"> zł: ………………………</w:t>
      </w:r>
      <w:r w:rsidRPr="00563127">
        <w:rPr>
          <w:rFonts w:ascii="Times New Roman" w:hAnsi="Times New Roman" w:cs="Times New Roman"/>
          <w:sz w:val="24"/>
          <w:szCs w:val="24"/>
        </w:rPr>
        <w:t>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563127">
        <w:rPr>
          <w:rFonts w:ascii="Times New Roman" w:hAnsi="Times New Roman" w:cs="Times New Roman"/>
          <w:sz w:val="24"/>
          <w:szCs w:val="24"/>
        </w:rPr>
        <w:t>…/100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63127" w:rsidRPr="00BC11EC" w:rsidRDefault="00BC11EC" w:rsidP="00BC11EC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Część 3: </w:t>
      </w:r>
      <w:r w:rsidR="00563127" w:rsidRPr="00BC11EC">
        <w:rPr>
          <w:rFonts w:ascii="Times New Roman" w:hAnsi="Times New Roman" w:cs="Times New Roman"/>
          <w:b/>
          <w:sz w:val="24"/>
          <w:szCs w:val="24"/>
        </w:rPr>
        <w:t>Drukarka laserowa:</w:t>
      </w:r>
    </w:p>
    <w:p w:rsidR="00563127" w:rsidRPr="00563127" w:rsidRDefault="00563127" w:rsidP="00563127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63127" w:rsidRPr="00D9368E" w:rsidRDefault="00563127" w:rsidP="00563127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563127" w:rsidRPr="00D9368E" w:rsidRDefault="00563127" w:rsidP="00563127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5A7875" w:rsidRDefault="00563127" w:rsidP="005631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</w:t>
      </w:r>
      <w:r>
        <w:rPr>
          <w:rFonts w:ascii="Times New Roman" w:hAnsi="Times New Roman" w:cs="Times New Roman"/>
          <w:sz w:val="24"/>
          <w:szCs w:val="24"/>
        </w:rPr>
        <w:t xml:space="preserve"> zł: …………………………………...</w:t>
      </w:r>
      <w:r w:rsidRPr="00D9368E">
        <w:rPr>
          <w:rFonts w:ascii="Times New Roman" w:hAnsi="Times New Roman" w:cs="Times New Roman"/>
          <w:sz w:val="24"/>
          <w:szCs w:val="24"/>
        </w:rPr>
        <w:t>/100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63127" w:rsidRDefault="00563127" w:rsidP="005631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3127" w:rsidRPr="00BC11EC" w:rsidRDefault="00BC11EC" w:rsidP="00BC11EC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Część 4: </w:t>
      </w:r>
      <w:r w:rsidR="00563127" w:rsidRPr="00BC11EC">
        <w:rPr>
          <w:rFonts w:ascii="Times New Roman" w:hAnsi="Times New Roman" w:cs="Times New Roman"/>
          <w:b/>
          <w:sz w:val="24"/>
          <w:szCs w:val="24"/>
        </w:rPr>
        <w:t>Materiały eksploatacyjne do drukarki (toner):</w:t>
      </w:r>
    </w:p>
    <w:p w:rsidR="00563127" w:rsidRPr="00563127" w:rsidRDefault="00563127" w:rsidP="00563127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63127" w:rsidRPr="00D9368E" w:rsidRDefault="00563127" w:rsidP="00563127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563127" w:rsidRPr="00D9368E" w:rsidRDefault="00563127" w:rsidP="00563127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1C6364" w:rsidRDefault="00563127" w:rsidP="0056312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</w:t>
      </w:r>
      <w:r>
        <w:rPr>
          <w:rFonts w:ascii="Times New Roman" w:hAnsi="Times New Roman" w:cs="Times New Roman"/>
          <w:sz w:val="24"/>
          <w:szCs w:val="24"/>
        </w:rPr>
        <w:t xml:space="preserve"> zł: …………………………………...</w:t>
      </w:r>
      <w:r w:rsidRPr="00D9368E">
        <w:rPr>
          <w:rFonts w:ascii="Times New Roman" w:hAnsi="Times New Roman" w:cs="Times New Roman"/>
          <w:sz w:val="24"/>
          <w:szCs w:val="24"/>
        </w:rPr>
        <w:t>/100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63127" w:rsidRDefault="00563127" w:rsidP="0056312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63127" w:rsidRPr="00BC11EC" w:rsidRDefault="00BC11EC" w:rsidP="00BC11EC">
      <w:pPr>
        <w:spacing w:after="0"/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Część 5: </w:t>
      </w:r>
      <w:r w:rsidR="00563127" w:rsidRPr="00BC11EC">
        <w:rPr>
          <w:rFonts w:ascii="Times New Roman" w:hAnsi="Times New Roman" w:cs="Times New Roman"/>
          <w:b/>
          <w:sz w:val="24"/>
          <w:szCs w:val="24"/>
        </w:rPr>
        <w:t>Niszczarka dokumentów:</w:t>
      </w:r>
    </w:p>
    <w:p w:rsidR="00563127" w:rsidRDefault="00563127" w:rsidP="00563127">
      <w:pPr>
        <w:pStyle w:val="Akapitzlist"/>
        <w:spacing w:after="0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563127" w:rsidRPr="00D9368E" w:rsidRDefault="00563127" w:rsidP="00563127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netto ………………………....PLN (słownie zł: ……………………………………./100)</w:t>
      </w:r>
    </w:p>
    <w:p w:rsidR="00563127" w:rsidRPr="00D9368E" w:rsidRDefault="00563127" w:rsidP="00563127">
      <w:pPr>
        <w:spacing w:after="0"/>
        <w:ind w:left="-76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Podatek VAT ….. %.........................PLN (słownie zł:  ……………………………………/100)</w:t>
      </w:r>
    </w:p>
    <w:p w:rsidR="00563127" w:rsidRDefault="00563127" w:rsidP="00563127">
      <w:pPr>
        <w:pStyle w:val="Akapitzlist"/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9368E">
        <w:rPr>
          <w:rFonts w:ascii="Times New Roman" w:hAnsi="Times New Roman" w:cs="Times New Roman"/>
          <w:sz w:val="24"/>
          <w:szCs w:val="24"/>
        </w:rPr>
        <w:t>Cena brutto………………………....PLN (słownie</w:t>
      </w:r>
      <w:r>
        <w:rPr>
          <w:rFonts w:ascii="Times New Roman" w:hAnsi="Times New Roman" w:cs="Times New Roman"/>
          <w:sz w:val="24"/>
          <w:szCs w:val="24"/>
        </w:rPr>
        <w:t xml:space="preserve"> zł: ………………………….……</w:t>
      </w:r>
      <w:r w:rsidRPr="00D9368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>..</w:t>
      </w:r>
      <w:r w:rsidRPr="00D9368E">
        <w:rPr>
          <w:rFonts w:ascii="Times New Roman" w:hAnsi="Times New Roman" w:cs="Times New Roman"/>
          <w:sz w:val="24"/>
          <w:szCs w:val="24"/>
        </w:rPr>
        <w:t>/100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63127" w:rsidRPr="00563127" w:rsidRDefault="00563127" w:rsidP="00563127">
      <w:pPr>
        <w:pStyle w:val="Akapitzlist"/>
        <w:spacing w:after="0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1C63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Oświadczam, że zapoznałem się z przedmiotem zamówienia i nie wnoszę zastrzeżeń.</w:t>
      </w:r>
    </w:p>
    <w:p w:rsidR="006A619A" w:rsidRDefault="006A619A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cały oferowany sprzęt jest fabrycznie nowy, nie noszący śladów użytkowania, pozbawiony wad oraz objęty gwarancją.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Zamówienie zostanie wykonane w terminie wskazanym przez Zamawiającego w przedmiocie zamówienia.</w:t>
      </w:r>
    </w:p>
    <w:p w:rsidR="00551664" w:rsidRDefault="00551664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Oświadczam, iż uważam się za </w:t>
      </w:r>
      <w:r w:rsidR="00F52A51">
        <w:rPr>
          <w:rFonts w:ascii="Times New Roman" w:hAnsi="Times New Roman" w:cs="Times New Roman"/>
          <w:sz w:val="24"/>
          <w:szCs w:val="24"/>
        </w:rPr>
        <w:t>oferenta związanego niniejszą ofertą przez okres 30 dni licząc od daty wyznaczonej na składanie ofert.</w:t>
      </w:r>
    </w:p>
    <w:p w:rsidR="00F52A51" w:rsidRDefault="00F52A51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Oświadczam że zapoznałem się z postanowieniami zawartymi we wzorze umowy i zobowiązuje się, w przypadku wyboru mojej oferty jako najkorzystniejszej, do zawarcia umowy </w:t>
      </w:r>
      <w:r w:rsidRPr="000232FC">
        <w:rPr>
          <w:rFonts w:ascii="Times New Roman" w:hAnsi="Times New Roman" w:cs="Times New Roman"/>
          <w:b/>
          <w:sz w:val="24"/>
          <w:szCs w:val="24"/>
        </w:rPr>
        <w:t>na warunkach określonych w tymże wzorze</w:t>
      </w:r>
      <w:r>
        <w:rPr>
          <w:rFonts w:ascii="Times New Roman" w:hAnsi="Times New Roman" w:cs="Times New Roman"/>
          <w:sz w:val="24"/>
          <w:szCs w:val="24"/>
        </w:rPr>
        <w:t xml:space="preserve"> w miejscu i terminie wyznaczonym przez Zamawiającego.</w:t>
      </w:r>
    </w:p>
    <w:p w:rsidR="00384591" w:rsidRPr="00384591" w:rsidRDefault="00384591" w:rsidP="00384591">
      <w:pPr>
        <w:pStyle w:val="Akapitzlist"/>
        <w:numPr>
          <w:ilvl w:val="0"/>
          <w:numId w:val="1"/>
        </w:numPr>
        <w:tabs>
          <w:tab w:val="left" w:pos="284"/>
        </w:tabs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 xml:space="preserve">Oświadczam, że na dzień składania ofert nie podlegam wykluczeniu z postępowania                           i spełniam warunki udziału w postępowaniu, określone przez zamawiającego w zakresie: </w:t>
      </w:r>
    </w:p>
    <w:p w:rsidR="00384591" w:rsidRPr="00384591" w:rsidRDefault="00384591" w:rsidP="00384591">
      <w:pPr>
        <w:pStyle w:val="Akapitzlist"/>
        <w:numPr>
          <w:ilvl w:val="0"/>
          <w:numId w:val="2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>sytuacji ekonomicznej lub finansowej,</w:t>
      </w:r>
    </w:p>
    <w:p w:rsidR="00384591" w:rsidRPr="00384591" w:rsidRDefault="00384591" w:rsidP="00384591">
      <w:pPr>
        <w:pStyle w:val="Akapitzlist"/>
        <w:numPr>
          <w:ilvl w:val="0"/>
          <w:numId w:val="2"/>
        </w:numPr>
        <w:spacing w:after="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384591">
        <w:rPr>
          <w:rFonts w:ascii="Times New Roman" w:hAnsi="Times New Roman" w:cs="Times New Roman"/>
          <w:sz w:val="24"/>
          <w:szCs w:val="24"/>
        </w:rPr>
        <w:t>zdolności technicznej lub zawodowej.</w:t>
      </w:r>
    </w:p>
    <w:p w:rsidR="004C65A2" w:rsidRDefault="004C65A2" w:rsidP="001C6364">
      <w:pPr>
        <w:pStyle w:val="Akapitzlist"/>
        <w:numPr>
          <w:ilvl w:val="0"/>
          <w:numId w:val="1"/>
        </w:numPr>
        <w:spacing w:after="0"/>
        <w:ind w:left="284" w:hanging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                                                   ……………………………………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66013">
        <w:rPr>
          <w:rFonts w:ascii="Times New Roman" w:hAnsi="Times New Roman" w:cs="Times New Roman"/>
          <w:sz w:val="20"/>
          <w:szCs w:val="20"/>
        </w:rPr>
        <w:t>miejscowość i data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/Podpis i pieczęć osoby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upoważnionej do podpisywania oferty/</w:t>
      </w:r>
    </w:p>
    <w:p w:rsidR="00966013" w:rsidRDefault="00966013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</w:t>
      </w: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Default="00AC2B56" w:rsidP="00966013">
      <w:pPr>
        <w:pStyle w:val="Akapitzlist"/>
        <w:spacing w:after="0"/>
        <w:ind w:left="284"/>
        <w:rPr>
          <w:rFonts w:ascii="Times New Roman" w:hAnsi="Times New Roman" w:cs="Times New Roman"/>
          <w:sz w:val="20"/>
          <w:szCs w:val="20"/>
        </w:rPr>
      </w:pPr>
    </w:p>
    <w:p w:rsidR="00AC2B56" w:rsidRPr="00AC2B56" w:rsidRDefault="00AC2B56" w:rsidP="00AC2B56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2B56">
        <w:rPr>
          <w:rFonts w:ascii="Times New Roman" w:hAnsi="Times New Roman" w:cs="Times New Roman"/>
          <w:b/>
          <w:sz w:val="24"/>
          <w:szCs w:val="24"/>
        </w:rPr>
        <w:t>Minimalne wymagania techniczne</w:t>
      </w:r>
      <w:r w:rsidR="00F30DA2">
        <w:rPr>
          <w:rFonts w:ascii="Times New Roman" w:hAnsi="Times New Roman" w:cs="Times New Roman"/>
          <w:b/>
          <w:sz w:val="24"/>
          <w:szCs w:val="24"/>
        </w:rPr>
        <w:t xml:space="preserve"> w</w:t>
      </w:r>
      <w:r w:rsidRPr="00AC2B56">
        <w:rPr>
          <w:rFonts w:ascii="Times New Roman" w:hAnsi="Times New Roman" w:cs="Times New Roman"/>
          <w:b/>
          <w:sz w:val="24"/>
          <w:szCs w:val="24"/>
        </w:rPr>
        <w:t xml:space="preserve"> ramach Zakupu oprogramowania, sprzętu komputerowego oraz urządzeń wyjściowych w ramach programu wsparcia administracji jednostek samorządowych wchodzących w skład obszaru otoczenia Centralnego Portu Komunikacyjnego (Program Administracja)</w:t>
      </w:r>
    </w:p>
    <w:p w:rsidR="00AC2B56" w:rsidRDefault="00AC2B56" w:rsidP="00AC2B56">
      <w:pPr>
        <w:pStyle w:val="Akapitzlist"/>
        <w:spacing w:after="0"/>
        <w:ind w:left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2B56" w:rsidRPr="004C68F1" w:rsidRDefault="00AC2B56" w:rsidP="0061440E">
      <w:pPr>
        <w:pStyle w:val="Akapitzlist"/>
        <w:spacing w:after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68F1">
        <w:rPr>
          <w:rFonts w:ascii="Times New Roman" w:hAnsi="Times New Roman" w:cs="Times New Roman"/>
          <w:sz w:val="24"/>
          <w:szCs w:val="24"/>
        </w:rPr>
        <w:t xml:space="preserve">Prawą stronę tabeli (3 kolumna) należy wypełnić wpisując słowa  „spełnia”  lub „nie spełnia”  </w:t>
      </w:r>
      <w:r w:rsidRPr="004C68F1">
        <w:rPr>
          <w:rFonts w:ascii="Times New Roman" w:hAnsi="Times New Roman" w:cs="Times New Roman"/>
          <w:bCs/>
          <w:sz w:val="24"/>
          <w:szCs w:val="24"/>
        </w:rPr>
        <w:t>zaś w przypadku wyższych wartości niż minimalne - wykazane w tabeli - należy wpisać oferowane wartości/ parametry techniczne</w:t>
      </w:r>
    </w:p>
    <w:p w:rsidR="0061440E" w:rsidRDefault="0061440E" w:rsidP="0061440E">
      <w:pPr>
        <w:pStyle w:val="Akapitzlist"/>
        <w:spacing w:after="0"/>
        <w:ind w:left="0"/>
        <w:jc w:val="both"/>
        <w:rPr>
          <w:rFonts w:ascii="Arial" w:hAnsi="Arial" w:cs="Arial"/>
          <w:bCs/>
        </w:rPr>
      </w:pPr>
    </w:p>
    <w:p w:rsidR="0061440E" w:rsidRPr="00B5225C" w:rsidRDefault="00B5225C" w:rsidP="00B5225C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Część 1:</w:t>
      </w:r>
      <w:r w:rsidR="0061440E" w:rsidRPr="00B5225C">
        <w:rPr>
          <w:rFonts w:ascii="Times New Roman" w:hAnsi="Times New Roman" w:cs="Times New Roman"/>
          <w:b/>
          <w:sz w:val="24"/>
          <w:szCs w:val="24"/>
        </w:rPr>
        <w:t>Pakiet aplikacji biurowych: 1 szt</w:t>
      </w:r>
      <w:r w:rsidR="0061440E" w:rsidRPr="00B5225C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2411"/>
        <w:gridCol w:w="4819"/>
        <w:gridCol w:w="2835"/>
      </w:tblGrid>
      <w:tr w:rsidR="0061440E" w:rsidTr="005F3DA2">
        <w:tc>
          <w:tcPr>
            <w:tcW w:w="2411" w:type="dxa"/>
          </w:tcPr>
          <w:p w:rsidR="0061440E" w:rsidRPr="0088063E" w:rsidRDefault="0061440E" w:rsidP="005F3D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63E">
              <w:rPr>
                <w:rFonts w:ascii="Times New Roman" w:hAnsi="Times New Roman" w:cs="Times New Roman"/>
                <w:b/>
                <w:sz w:val="24"/>
                <w:szCs w:val="24"/>
              </w:rPr>
              <w:t>Nazwa komponentu</w:t>
            </w:r>
          </w:p>
        </w:tc>
        <w:tc>
          <w:tcPr>
            <w:tcW w:w="4819" w:type="dxa"/>
          </w:tcPr>
          <w:p w:rsidR="0061440E" w:rsidRPr="0088063E" w:rsidRDefault="0061440E" w:rsidP="005F3D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063E">
              <w:rPr>
                <w:rFonts w:ascii="Times New Roman" w:hAnsi="Times New Roman" w:cs="Times New Roman"/>
                <w:b/>
                <w:sz w:val="24"/>
                <w:szCs w:val="24"/>
              </w:rPr>
              <w:t>Wymagane minimalne parametry techniczne sprzętu/ oprogramowania</w:t>
            </w:r>
          </w:p>
        </w:tc>
        <w:tc>
          <w:tcPr>
            <w:tcW w:w="2835" w:type="dxa"/>
          </w:tcPr>
          <w:p w:rsidR="0061440E" w:rsidRPr="00A26E80" w:rsidRDefault="0061440E" w:rsidP="005F3D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5597">
              <w:rPr>
                <w:rFonts w:ascii="Times New Roman" w:eastAsia="Times New Roman" w:hAnsi="Times New Roman" w:cs="Times New Roman"/>
                <w:b/>
              </w:rPr>
              <w:t>Oferowane parametry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(spełnia/nie spełnia)</w:t>
            </w:r>
          </w:p>
        </w:tc>
      </w:tr>
      <w:tr w:rsidR="0061440E" w:rsidTr="005F3DA2">
        <w:tc>
          <w:tcPr>
            <w:tcW w:w="2411" w:type="dxa"/>
          </w:tcPr>
          <w:p w:rsidR="0061440E" w:rsidRPr="0088063E" w:rsidRDefault="0061440E" w:rsidP="005F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63E">
              <w:rPr>
                <w:rFonts w:ascii="Times New Roman" w:hAnsi="Times New Roman" w:cs="Times New Roman"/>
                <w:sz w:val="24"/>
                <w:szCs w:val="24"/>
              </w:rPr>
              <w:t>Typ</w:t>
            </w:r>
          </w:p>
        </w:tc>
        <w:tc>
          <w:tcPr>
            <w:tcW w:w="4819" w:type="dxa"/>
          </w:tcPr>
          <w:p w:rsidR="0061440E" w:rsidRPr="0088063E" w:rsidRDefault="0061440E" w:rsidP="005F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63E">
              <w:rPr>
                <w:rFonts w:ascii="Times New Roman" w:hAnsi="Times New Roman" w:cs="Times New Roman"/>
                <w:sz w:val="24"/>
                <w:szCs w:val="24"/>
              </w:rPr>
              <w:t>Pakiet aplikacji biurowych</w:t>
            </w:r>
          </w:p>
        </w:tc>
        <w:tc>
          <w:tcPr>
            <w:tcW w:w="2835" w:type="dxa"/>
          </w:tcPr>
          <w:p w:rsidR="0061440E" w:rsidRPr="00A26E80" w:rsidRDefault="0061440E" w:rsidP="005F3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40E" w:rsidTr="005F3DA2">
        <w:tc>
          <w:tcPr>
            <w:tcW w:w="2411" w:type="dxa"/>
          </w:tcPr>
          <w:p w:rsidR="0061440E" w:rsidRPr="0088063E" w:rsidRDefault="0061440E" w:rsidP="005F3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61440E" w:rsidRPr="0088063E" w:rsidRDefault="0061440E" w:rsidP="005F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63E">
              <w:rPr>
                <w:rFonts w:ascii="Times New Roman" w:hAnsi="Times New Roman" w:cs="Times New Roman"/>
                <w:sz w:val="24"/>
                <w:szCs w:val="24"/>
              </w:rPr>
              <w:t>Najnowsza dostępna wersja pakietu aplikacji biurowych musi zawierać: edytor tekstów, arkusz kalkulacyjny, narzędzie do przygotowywania i prowadzenia prezentacji, narzędzie do pobierania i wysyłania poczty elektronicznej z serwera pocztowego, narzędzie do tworzenia notatek, narzędzie komunikacji wielokanałowej stanowiące interfejs do systemu wiadomości błyskawicznych (tekstowych), komunikacji głosowej, komunikacji video</w:t>
            </w:r>
          </w:p>
        </w:tc>
        <w:tc>
          <w:tcPr>
            <w:tcW w:w="2835" w:type="dxa"/>
          </w:tcPr>
          <w:p w:rsidR="0061440E" w:rsidRPr="00A26E80" w:rsidRDefault="0061440E" w:rsidP="005F3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440E" w:rsidTr="005F3DA2">
        <w:tc>
          <w:tcPr>
            <w:tcW w:w="2411" w:type="dxa"/>
          </w:tcPr>
          <w:p w:rsidR="0061440E" w:rsidRPr="0088063E" w:rsidRDefault="0061440E" w:rsidP="005F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63E">
              <w:rPr>
                <w:rStyle w:val="expert-tablefeature-name"/>
                <w:rFonts w:ascii="Times New Roman" w:hAnsi="Times New Roman" w:cs="Times New Roman"/>
                <w:sz w:val="24"/>
                <w:szCs w:val="24"/>
              </w:rPr>
              <w:t>Okres licencji</w:t>
            </w:r>
          </w:p>
        </w:tc>
        <w:tc>
          <w:tcPr>
            <w:tcW w:w="4819" w:type="dxa"/>
          </w:tcPr>
          <w:p w:rsidR="0061440E" w:rsidRPr="0088063E" w:rsidRDefault="0061440E" w:rsidP="005F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063E">
              <w:rPr>
                <w:rStyle w:val="expert-tablefeature-name"/>
                <w:rFonts w:ascii="Times New Roman" w:hAnsi="Times New Roman" w:cs="Times New Roman"/>
                <w:sz w:val="24"/>
                <w:szCs w:val="24"/>
              </w:rPr>
              <w:t>bezterminowa</w:t>
            </w:r>
          </w:p>
        </w:tc>
        <w:tc>
          <w:tcPr>
            <w:tcW w:w="2835" w:type="dxa"/>
          </w:tcPr>
          <w:p w:rsidR="0061440E" w:rsidRPr="00A26E80" w:rsidRDefault="0061440E" w:rsidP="005F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1440E" w:rsidTr="005F3DA2">
        <w:tc>
          <w:tcPr>
            <w:tcW w:w="2411" w:type="dxa"/>
          </w:tcPr>
          <w:p w:rsidR="0061440E" w:rsidRPr="0088063E" w:rsidRDefault="0061440E" w:rsidP="005F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63E">
              <w:rPr>
                <w:rStyle w:val="specificationname"/>
                <w:rFonts w:ascii="Times New Roman" w:hAnsi="Times New Roman" w:cs="Times New Roman"/>
                <w:sz w:val="24"/>
                <w:szCs w:val="24"/>
              </w:rPr>
              <w:t xml:space="preserve">Wersja językowa </w:t>
            </w:r>
          </w:p>
        </w:tc>
        <w:tc>
          <w:tcPr>
            <w:tcW w:w="4819" w:type="dxa"/>
          </w:tcPr>
          <w:p w:rsidR="0061440E" w:rsidRPr="0088063E" w:rsidRDefault="0061440E" w:rsidP="005F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8063E">
              <w:rPr>
                <w:rStyle w:val="specificationitem"/>
                <w:rFonts w:ascii="Times New Roman" w:hAnsi="Times New Roman" w:cs="Times New Roman"/>
                <w:sz w:val="24"/>
                <w:szCs w:val="24"/>
              </w:rPr>
              <w:t>Polska</w:t>
            </w:r>
          </w:p>
        </w:tc>
        <w:tc>
          <w:tcPr>
            <w:tcW w:w="2835" w:type="dxa"/>
          </w:tcPr>
          <w:p w:rsidR="0061440E" w:rsidRPr="00A26E80" w:rsidRDefault="0061440E" w:rsidP="005F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1440E" w:rsidTr="005F3DA2">
        <w:tc>
          <w:tcPr>
            <w:tcW w:w="2411" w:type="dxa"/>
          </w:tcPr>
          <w:p w:rsidR="0061440E" w:rsidRPr="0088063E" w:rsidRDefault="0061440E" w:rsidP="005F3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63E">
              <w:rPr>
                <w:rFonts w:ascii="Times New Roman" w:hAnsi="Times New Roman" w:cs="Times New Roman"/>
                <w:sz w:val="24"/>
                <w:szCs w:val="24"/>
              </w:rPr>
              <w:t>Pozostałe parametry</w:t>
            </w:r>
          </w:p>
        </w:tc>
        <w:tc>
          <w:tcPr>
            <w:tcW w:w="4819" w:type="dxa"/>
          </w:tcPr>
          <w:p w:rsidR="0061440E" w:rsidRPr="0088063E" w:rsidRDefault="0061440E" w:rsidP="005F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835" w:type="dxa"/>
          </w:tcPr>
          <w:p w:rsidR="0061440E" w:rsidRPr="00A26E80" w:rsidRDefault="0061440E" w:rsidP="005F3DA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61440E" w:rsidRDefault="0061440E" w:rsidP="0061440E">
      <w:pPr>
        <w:pStyle w:val="Akapitzlist"/>
        <w:spacing w:after="0"/>
        <w:ind w:left="0"/>
        <w:jc w:val="both"/>
        <w:rPr>
          <w:rFonts w:ascii="Arial" w:hAnsi="Arial" w:cs="Arial"/>
          <w:bCs/>
        </w:rPr>
      </w:pPr>
    </w:p>
    <w:p w:rsidR="0061440E" w:rsidRPr="00B5225C" w:rsidRDefault="0061440E" w:rsidP="0061440E">
      <w:pPr>
        <w:pStyle w:val="Akapitzlist"/>
        <w:spacing w:after="0"/>
        <w:ind w:left="0"/>
        <w:jc w:val="both"/>
        <w:rPr>
          <w:rFonts w:ascii="Arial" w:hAnsi="Arial" w:cs="Arial"/>
          <w:b/>
          <w:bCs/>
        </w:rPr>
      </w:pPr>
    </w:p>
    <w:p w:rsidR="0061440E" w:rsidRPr="00B5225C" w:rsidRDefault="00B5225C" w:rsidP="00B5225C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225C">
        <w:rPr>
          <w:rFonts w:ascii="Times New Roman" w:hAnsi="Times New Roman" w:cs="Times New Roman"/>
          <w:b/>
          <w:sz w:val="24"/>
          <w:szCs w:val="24"/>
        </w:rPr>
        <w:t xml:space="preserve">Część 2: </w:t>
      </w:r>
      <w:r w:rsidR="0061440E" w:rsidRPr="00B5225C">
        <w:rPr>
          <w:rFonts w:ascii="Times New Roman" w:hAnsi="Times New Roman" w:cs="Times New Roman"/>
          <w:b/>
          <w:sz w:val="24"/>
          <w:szCs w:val="24"/>
        </w:rPr>
        <w:t xml:space="preserve">Komputer w obudowie </w:t>
      </w:r>
      <w:proofErr w:type="spellStart"/>
      <w:r w:rsidR="0061440E" w:rsidRPr="00B5225C">
        <w:rPr>
          <w:rFonts w:ascii="Times New Roman" w:hAnsi="Times New Roman" w:cs="Times New Roman"/>
          <w:b/>
          <w:sz w:val="24"/>
          <w:szCs w:val="24"/>
        </w:rPr>
        <w:t>All</w:t>
      </w:r>
      <w:proofErr w:type="spellEnd"/>
      <w:r w:rsidR="0061440E" w:rsidRPr="00B5225C">
        <w:rPr>
          <w:rFonts w:ascii="Times New Roman" w:hAnsi="Times New Roman" w:cs="Times New Roman"/>
          <w:b/>
          <w:sz w:val="24"/>
          <w:szCs w:val="24"/>
        </w:rPr>
        <w:t xml:space="preserve"> in One z systemem operacyjnym</w:t>
      </w: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2372"/>
        <w:gridCol w:w="4858"/>
        <w:gridCol w:w="2835"/>
      </w:tblGrid>
      <w:tr w:rsidR="0061440E" w:rsidRPr="00B34268" w:rsidTr="005F3DA2">
        <w:tc>
          <w:tcPr>
            <w:tcW w:w="2372" w:type="dxa"/>
          </w:tcPr>
          <w:p w:rsidR="0061440E" w:rsidRPr="00B34268" w:rsidRDefault="0061440E" w:rsidP="005F3DA2">
            <w:pPr>
              <w:rPr>
                <w:rFonts w:cstheme="minorHAnsi"/>
                <w:b/>
                <w:sz w:val="24"/>
                <w:szCs w:val="24"/>
              </w:rPr>
            </w:pPr>
            <w:r w:rsidRPr="00B34268">
              <w:rPr>
                <w:rFonts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4858" w:type="dxa"/>
          </w:tcPr>
          <w:p w:rsidR="0061440E" w:rsidRPr="00B34268" w:rsidRDefault="0061440E" w:rsidP="005F3DA2">
            <w:pPr>
              <w:rPr>
                <w:rFonts w:cstheme="minorHAnsi"/>
                <w:b/>
                <w:sz w:val="24"/>
                <w:szCs w:val="24"/>
              </w:rPr>
            </w:pPr>
            <w:r w:rsidRPr="00B34268">
              <w:rPr>
                <w:rFonts w:cstheme="minorHAnsi"/>
                <w:b/>
                <w:sz w:val="24"/>
                <w:szCs w:val="24"/>
              </w:rPr>
              <w:t>Wymagane minimalne parametry te</w:t>
            </w:r>
            <w:r>
              <w:rPr>
                <w:rFonts w:cstheme="minorHAnsi"/>
                <w:b/>
                <w:sz w:val="24"/>
                <w:szCs w:val="24"/>
              </w:rPr>
              <w:t>chniczne sprzętu/ oprogramowania</w:t>
            </w: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b/>
                <w:sz w:val="24"/>
                <w:szCs w:val="24"/>
              </w:rPr>
            </w:pPr>
            <w:r w:rsidRPr="00425597">
              <w:rPr>
                <w:rFonts w:ascii="Times New Roman" w:eastAsia="Times New Roman" w:hAnsi="Times New Roman" w:cs="Times New Roman"/>
                <w:b/>
              </w:rPr>
              <w:t>Oferowane parametry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(spełnia/nie spełnia)</w:t>
            </w: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Typ</w:t>
            </w: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  <w:b/>
                <w:i/>
              </w:rPr>
              <w:t>Komputer</w:t>
            </w:r>
            <w:r w:rsidRPr="00EF529E">
              <w:rPr>
                <w:rFonts w:cstheme="minorHAnsi"/>
              </w:rPr>
              <w:t xml:space="preserve"> fabrycznie nowy z oficjalnej polskiej dystrybucji w czarnym kolorze obudowy (rok produkcji 2024) </w:t>
            </w: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Procesor</w:t>
            </w: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 xml:space="preserve">Liczba rdzeni: </w:t>
            </w:r>
            <w:r w:rsidRPr="00EF529E">
              <w:t>16</w:t>
            </w:r>
            <w:r w:rsidRPr="00EF529E">
              <w:rPr>
                <w:rFonts w:cstheme="minorHAnsi"/>
              </w:rPr>
              <w:t xml:space="preserve">, </w:t>
            </w:r>
            <w:r>
              <w:rPr>
                <w:rFonts w:cstheme="minorHAnsi"/>
              </w:rPr>
              <w:t>liczba wątków: 24;</w:t>
            </w:r>
            <w:r>
              <w:rPr>
                <w:rFonts w:cstheme="minorHAnsi"/>
              </w:rPr>
              <w:br/>
              <w:t>O</w:t>
            </w:r>
            <w:r w:rsidRPr="00EF529E">
              <w:rPr>
                <w:rFonts w:cstheme="minorHAnsi"/>
              </w:rPr>
              <w:t xml:space="preserve">siągający wynik min. 37493 pkt. w teście wydajności </w:t>
            </w:r>
            <w:proofErr w:type="spellStart"/>
            <w:r w:rsidRPr="00EF529E">
              <w:rPr>
                <w:rFonts w:cstheme="minorHAnsi"/>
              </w:rPr>
              <w:t>PassMark</w:t>
            </w:r>
            <w:proofErr w:type="spellEnd"/>
            <w:r w:rsidRPr="00EF529E">
              <w:rPr>
                <w:rFonts w:cstheme="minorHAnsi"/>
              </w:rPr>
              <w:t xml:space="preserve"> </w:t>
            </w:r>
            <w:r w:rsidRPr="00A67CFD">
              <w:rPr>
                <w:rFonts w:cstheme="minorHAnsi"/>
              </w:rPr>
              <w:t xml:space="preserve">CPU Mark </w:t>
            </w:r>
            <w:r w:rsidRPr="00EF529E">
              <w:rPr>
                <w:rFonts w:cstheme="minorHAnsi"/>
              </w:rPr>
              <w:t>na dzień ogłoszenia zamówienia</w:t>
            </w:r>
            <w:r>
              <w:rPr>
                <w:rFonts w:cstheme="minorHAnsi"/>
              </w:rPr>
              <w:t xml:space="preserve"> (</w:t>
            </w:r>
            <w:r w:rsidRPr="00A67CFD">
              <w:rPr>
                <w:rFonts w:cstheme="minorHAnsi"/>
              </w:rPr>
              <w:t xml:space="preserve">wynik znajdujący się na stronie </w:t>
            </w:r>
            <w:hyperlink r:id="rId8" w:history="1">
              <w:r w:rsidRPr="00EF529E">
                <w:rPr>
                  <w:rStyle w:val="Hipercze"/>
                  <w:rFonts w:cstheme="minorHAnsi"/>
                </w:rPr>
                <w:t>https://www.cpubenchmark.net/</w:t>
              </w:r>
            </w:hyperlink>
            <w:r w:rsidRPr="00A67CFD">
              <w:t>)</w:t>
            </w: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Pamięć operacyjna RAM</w:t>
            </w: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 xml:space="preserve">Min. 64 GB DDR5, min taktowanie 4800 </w:t>
            </w:r>
            <w:proofErr w:type="spellStart"/>
            <w:r w:rsidRPr="00EF529E">
              <w:rPr>
                <w:rFonts w:cstheme="minorHAnsi"/>
              </w:rPr>
              <w:t>Mhz</w:t>
            </w:r>
            <w:proofErr w:type="spellEnd"/>
            <w:r w:rsidRPr="00EF529E">
              <w:rPr>
                <w:rFonts w:cstheme="minorHAnsi"/>
              </w:rPr>
              <w:t xml:space="preserve">, </w:t>
            </w:r>
          </w:p>
        </w:tc>
        <w:tc>
          <w:tcPr>
            <w:tcW w:w="2835" w:type="dxa"/>
          </w:tcPr>
          <w:p w:rsidR="0061440E" w:rsidRDefault="0061440E" w:rsidP="005F3DA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Pojemność dysku</w:t>
            </w: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 xml:space="preserve">Min. 1 TB SSD M.2 </w:t>
            </w:r>
            <w:proofErr w:type="spellStart"/>
            <w:r w:rsidRPr="00EF529E">
              <w:rPr>
                <w:rFonts w:cstheme="minorHAnsi"/>
              </w:rPr>
              <w:t>PCIe</w:t>
            </w:r>
            <w:proofErr w:type="spellEnd"/>
            <w:r w:rsidRPr="00EF529E">
              <w:rPr>
                <w:rFonts w:cstheme="minorHAnsi"/>
              </w:rPr>
              <w:t xml:space="preserve"> </w:t>
            </w:r>
            <w:proofErr w:type="spellStart"/>
            <w:r w:rsidRPr="00EF529E">
              <w:rPr>
                <w:rFonts w:cstheme="minorHAnsi"/>
              </w:rPr>
              <w:t>NVMe</w:t>
            </w:r>
            <w:proofErr w:type="spellEnd"/>
            <w:r w:rsidRPr="00EF529E">
              <w:rPr>
                <w:rFonts w:cstheme="minorHAnsi"/>
              </w:rPr>
              <w:t>;</w:t>
            </w:r>
            <w:r w:rsidRPr="00EF529E">
              <w:rPr>
                <w:rFonts w:cstheme="minorHAnsi"/>
              </w:rPr>
              <w:br/>
              <w:t>możliwość zamontowania drugiego dysku</w:t>
            </w: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Ekran</w:t>
            </w: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 xml:space="preserve">Przekątna ekranu </w:t>
            </w:r>
            <w:r>
              <w:rPr>
                <w:rFonts w:cstheme="minorHAnsi"/>
              </w:rPr>
              <w:t xml:space="preserve">–min. </w:t>
            </w:r>
            <w:r w:rsidRPr="00EF529E">
              <w:rPr>
                <w:rFonts w:cstheme="minorHAnsi"/>
              </w:rPr>
              <w:t>23,8"</w:t>
            </w:r>
            <w:r w:rsidRPr="00EF529E">
              <w:rPr>
                <w:rFonts w:cstheme="minorHAnsi"/>
              </w:rPr>
              <w:br/>
              <w:t xml:space="preserve">Rozdzielczość </w:t>
            </w:r>
            <w:r>
              <w:rPr>
                <w:rFonts w:cstheme="minorHAnsi"/>
              </w:rPr>
              <w:t xml:space="preserve">- </w:t>
            </w:r>
            <w:r w:rsidRPr="00EF529E">
              <w:rPr>
                <w:rFonts w:cstheme="minorHAnsi"/>
              </w:rPr>
              <w:t>1920x1080 (Full HD) IPS</w:t>
            </w: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Interfejsy zewnętrzne</w:t>
            </w:r>
          </w:p>
        </w:tc>
        <w:tc>
          <w:tcPr>
            <w:tcW w:w="4858" w:type="dxa"/>
          </w:tcPr>
          <w:p w:rsidR="0061440E" w:rsidRPr="00EF529E" w:rsidRDefault="0061440E" w:rsidP="005F3DA2">
            <w:pPr>
              <w:spacing w:after="160" w:line="259" w:lineRule="auto"/>
              <w:rPr>
                <w:rFonts w:cstheme="minorHAnsi"/>
              </w:rPr>
            </w:pPr>
            <w:r w:rsidRPr="00EF529E">
              <w:rPr>
                <w:rFonts w:cstheme="minorHAnsi"/>
              </w:rPr>
              <w:t xml:space="preserve">1 x HDMI 1.4b, 1 </w:t>
            </w:r>
            <w:proofErr w:type="spellStart"/>
            <w:r w:rsidRPr="00EF529E">
              <w:rPr>
                <w:rFonts w:cstheme="minorHAnsi"/>
              </w:rPr>
              <w:t>xHDMI</w:t>
            </w:r>
            <w:proofErr w:type="spellEnd"/>
            <w:r w:rsidRPr="00EF529E">
              <w:rPr>
                <w:rFonts w:cstheme="minorHAnsi"/>
              </w:rPr>
              <w:t xml:space="preserve"> 2.1</w:t>
            </w:r>
            <w:r w:rsidRPr="00EF529E">
              <w:rPr>
                <w:rFonts w:cstheme="minorHAnsi"/>
              </w:rPr>
              <w:br/>
              <w:t xml:space="preserve">1x </w:t>
            </w:r>
            <w:proofErr w:type="spellStart"/>
            <w:r w:rsidRPr="00EF529E">
              <w:rPr>
                <w:rFonts w:cstheme="minorHAnsi"/>
              </w:rPr>
              <w:t>DisplayPort</w:t>
            </w:r>
            <w:proofErr w:type="spellEnd"/>
            <w:r w:rsidRPr="00EF529E">
              <w:rPr>
                <w:rFonts w:cstheme="minorHAnsi"/>
              </w:rPr>
              <w:br/>
              <w:t>2x USB 3.2 Gen 1</w:t>
            </w:r>
            <w:r w:rsidRPr="00EF529E">
              <w:rPr>
                <w:rFonts w:cstheme="minorHAnsi"/>
              </w:rPr>
              <w:br/>
              <w:t>3x USB 3.2 Gen 2</w:t>
            </w:r>
            <w:r w:rsidRPr="00EF529E">
              <w:rPr>
                <w:rFonts w:cstheme="minorHAnsi"/>
              </w:rPr>
              <w:br/>
              <w:t>1x USB 3.2 Gen 2 typ C</w:t>
            </w:r>
            <w:r w:rsidRPr="00EF529E">
              <w:rPr>
                <w:rFonts w:cstheme="minorHAnsi"/>
              </w:rPr>
              <w:br/>
              <w:t>1x RJ-45 (Ethernet)</w:t>
            </w:r>
            <w:r w:rsidRPr="00EF529E">
              <w:rPr>
                <w:rFonts w:cstheme="minorHAnsi"/>
              </w:rPr>
              <w:br/>
              <w:t xml:space="preserve">złącza lub złącze słuchawek i mikrofonu, </w:t>
            </w: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Łączność bezprzewodowa</w:t>
            </w: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 xml:space="preserve">Wi-Fi 6E (802.11ax), </w:t>
            </w:r>
            <w:r w:rsidRPr="00EF529E">
              <w:rPr>
                <w:rFonts w:cstheme="minorHAnsi"/>
              </w:rPr>
              <w:br/>
              <w:t>Bluetooth w wersji min. 5.2</w:t>
            </w: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Wyposażenie multimedialne</w:t>
            </w: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 xml:space="preserve">Karta dźwiękowa, kamera internetowa, </w:t>
            </w:r>
            <w:r>
              <w:rPr>
                <w:rFonts w:cstheme="minorHAnsi"/>
              </w:rPr>
              <w:t>w</w:t>
            </w:r>
            <w:r w:rsidRPr="00EF529E">
              <w:rPr>
                <w:rFonts w:cstheme="minorHAnsi"/>
              </w:rPr>
              <w:t>budowany mikrofon, wbudowane głośniki</w:t>
            </w:r>
            <w:r>
              <w:rPr>
                <w:rFonts w:cstheme="minorHAnsi"/>
              </w:rPr>
              <w:t>, c</w:t>
            </w:r>
            <w:r w:rsidRPr="00EF529E">
              <w:rPr>
                <w:rFonts w:cstheme="minorHAnsi"/>
              </w:rPr>
              <w:t xml:space="preserve">zytnik kart pamięci </w:t>
            </w: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Gwarancja</w:t>
            </w: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3 lata On-Site (naprawa następnego dnia roboczego w miejscu instalacji sprzętu, wykonywana przez technika producenta po przeprowadzeniu zdalnej diagnozy);</w:t>
            </w:r>
          </w:p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 xml:space="preserve">3 lata </w:t>
            </w:r>
            <w:proofErr w:type="spellStart"/>
            <w:r w:rsidRPr="00EF529E">
              <w:rPr>
                <w:rFonts w:cstheme="minorHAnsi"/>
              </w:rPr>
              <w:t>Door</w:t>
            </w:r>
            <w:proofErr w:type="spellEnd"/>
            <w:r w:rsidRPr="00EF529E">
              <w:rPr>
                <w:rFonts w:cstheme="minorHAnsi"/>
              </w:rPr>
              <w:t>-to-</w:t>
            </w:r>
            <w:proofErr w:type="spellStart"/>
            <w:r w:rsidRPr="00EF529E">
              <w:rPr>
                <w:rFonts w:cstheme="minorHAnsi"/>
              </w:rPr>
              <w:t>Door</w:t>
            </w:r>
            <w:proofErr w:type="spellEnd"/>
            <w:r w:rsidRPr="00EF529E">
              <w:rPr>
                <w:rFonts w:cstheme="minorHAnsi"/>
              </w:rPr>
              <w:t xml:space="preserve"> (na wymienione podzespoły);</w:t>
            </w:r>
            <w:r w:rsidRPr="00EF529E">
              <w:rPr>
                <w:rFonts w:cstheme="minorHAnsi"/>
              </w:rPr>
              <w:br/>
              <w:t>Dedykowana infolinia 24/7</w:t>
            </w: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Bezpieczeństwo</w:t>
            </w: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TPM 2.0</w:t>
            </w:r>
          </w:p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 xml:space="preserve">Gniazdo blokady </w:t>
            </w:r>
            <w:proofErr w:type="spellStart"/>
            <w:r w:rsidRPr="00EF529E">
              <w:rPr>
                <w:rFonts w:cstheme="minorHAnsi"/>
              </w:rPr>
              <w:t>Kensington</w:t>
            </w:r>
            <w:proofErr w:type="spellEnd"/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1440E" w:rsidRPr="00B34268" w:rsidTr="005F3DA2"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Dodatkowe akcesoria</w:t>
            </w: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 xml:space="preserve">bezprzewodowa klawiatura, </w:t>
            </w:r>
            <w:r w:rsidRPr="00EF529E">
              <w:rPr>
                <w:rFonts w:cstheme="minorHAnsi"/>
              </w:rPr>
              <w:br/>
              <w:t xml:space="preserve">bezprzewodowa mysz, </w:t>
            </w:r>
            <w:r w:rsidRPr="00EF529E">
              <w:rPr>
                <w:rFonts w:cstheme="minorHAnsi"/>
              </w:rPr>
              <w:br/>
              <w:t>Zewnętrzny napęd optyczny na USB z funkcją odczytu oraz zapisu</w:t>
            </w: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1440E" w:rsidRPr="00B34268" w:rsidTr="005F3DA2">
        <w:trPr>
          <w:trHeight w:val="517"/>
        </w:trPr>
        <w:tc>
          <w:tcPr>
            <w:tcW w:w="2372" w:type="dxa"/>
          </w:tcPr>
          <w:p w:rsidR="0061440E" w:rsidRPr="00EF529E" w:rsidRDefault="0061440E" w:rsidP="005F3DA2">
            <w:pPr>
              <w:rPr>
                <w:rFonts w:cstheme="minorHAnsi"/>
              </w:rPr>
            </w:pPr>
            <w:r w:rsidRPr="00EF529E">
              <w:rPr>
                <w:rFonts w:cstheme="minorHAnsi"/>
              </w:rPr>
              <w:t>System operacyjny</w:t>
            </w:r>
          </w:p>
        </w:tc>
        <w:tc>
          <w:tcPr>
            <w:tcW w:w="4858" w:type="dxa"/>
          </w:tcPr>
          <w:p w:rsidR="0061440E" w:rsidRPr="00EF529E" w:rsidRDefault="0061440E" w:rsidP="005F3DA2">
            <w:pPr>
              <w:rPr>
                <w:rFonts w:cs="Times New Roman"/>
              </w:rPr>
            </w:pPr>
            <w:r w:rsidRPr="00EF529E">
              <w:rPr>
                <w:rFonts w:cs="Times New Roman"/>
              </w:rPr>
              <w:t xml:space="preserve">Zainstalowany nowy system operacyjny Windows 11 Pro 64-bit w języku polskim </w:t>
            </w:r>
            <w:r w:rsidRPr="00EF529E">
              <w:rPr>
                <w:rFonts w:cs="Times New Roman"/>
                <w:b/>
              </w:rPr>
              <w:t>fabrycznie zainstalowany przez producenta komputera</w:t>
            </w:r>
            <w:r w:rsidRPr="00EF529E">
              <w:rPr>
                <w:rFonts w:cs="Times New Roman"/>
              </w:rPr>
              <w:t xml:space="preserve"> (nie dopuszcza się wersji używanych, </w:t>
            </w:r>
            <w:proofErr w:type="spellStart"/>
            <w:r w:rsidRPr="00EF529E">
              <w:rPr>
                <w:rFonts w:cs="Times New Roman"/>
              </w:rPr>
              <w:t>refabrykowanych</w:t>
            </w:r>
            <w:proofErr w:type="spellEnd"/>
            <w:r w:rsidRPr="00EF529E">
              <w:rPr>
                <w:rFonts w:cs="Times New Roman"/>
              </w:rPr>
              <w:t>)</w:t>
            </w:r>
            <w:r w:rsidRPr="00EF529E">
              <w:rPr>
                <w:rFonts w:cstheme="minorHAnsi"/>
              </w:rPr>
              <w:t xml:space="preserve"> </w:t>
            </w:r>
            <w:r w:rsidRPr="00EF529E">
              <w:rPr>
                <w:rFonts w:cs="Times New Roman"/>
              </w:rPr>
              <w:t>lub równoważny system operacyjny fabrycznie zainstalowany przez producenta komputera spełniający następujące wymagania poprzez wbudowane mechanizmy, bez użycia dodatkowych aplikacji: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Funkcje związane z obsługą komputerów typu tablet, z wbudowanym modułem „uczenia się” pisma użytkownika – obsługa języka polskiego, rozpoznawanie mowy (funkcja dyktowania tekstu)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Interfejs użytkownika dostępny w wielu językach do wyboru – w tym polskim i angielskim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Możliwość tworzenia pulpitów wirtualnych, przenoszenia aplikacji pomiędzy pulpitami i przełączanie się pomiędzy pulpitami za pomocą skrótów klawiaturowych lub GUI.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Zlokalizowane w języku polskim, co najmniej następujące elementy: menu, pomoc, komunikaty systemowe, menedżer plików.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lastRenderedPageBreak/>
              <w:t>Graficzne środowisko instalacji i konfiguracji dostępne w języku polskim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Wbudowany system pomocy w języku polskim.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Możliwość przystosowania stanowiska dla osób niepełnosprawnych (np. słabo widzących).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Możliwość sterowania czasem dostarczania nowych wersji (aktualizacji) systemu operacyjnego.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Zabezpieczony hasłem hierarchiczny dostęp do systemu, konta i profile użytkowników zarządzane zdalnie; praca systemu w trybie ochrony kont użytkowników.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 xml:space="preserve">Zdalna pomoc i współdzielenie aplikacji 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Możliwość przywracania obrazu plików systemowych do uprzednio zapisanej postaci.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Możliwość przywracania systemu operacyjnego do stanu początkowego z pozostawieniem plików użytkownika.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Możliwość blokowania lub dopuszczania dowolnych urządzeń peryferyjnych za pomocą polityk grupowych (np. przy użyciu numerów identyfikacyjnych sprzętu).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Wbudowany mechanizm wirtualizacji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Wbudowana możliwość zdalnego dostępu do systemu i pracy zdalnej z wykorzystaniem pełnego interfejsu graficznego.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Wbudowana zapora internetowa (firewall) dla ochrony połączeń internetowych, zintegrowana z systemem konsola do zarządzania ustawieniami zapory i regułami IP v4 i v6.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Wbudowany system uwierzytelnienia dwuskładnikowego oparty o certyfikat lub klucz prywatny oraz PIN lub uwierzytelnienie biometryczne.</w:t>
            </w:r>
          </w:p>
          <w:p w:rsidR="0061440E" w:rsidRPr="00EF529E" w:rsidRDefault="0061440E" w:rsidP="0061440E">
            <w:pPr>
              <w:pStyle w:val="Akapitzlist"/>
              <w:numPr>
                <w:ilvl w:val="0"/>
                <w:numId w:val="5"/>
              </w:numPr>
              <w:rPr>
                <w:rFonts w:cs="Times New Roman"/>
              </w:rPr>
            </w:pPr>
            <w:r w:rsidRPr="00EF529E">
              <w:rPr>
                <w:rFonts w:cs="Times New Roman"/>
              </w:rPr>
              <w:t>Wbudowane mechanizmy ochrony antywirusowej i przeciw złośliwemu oprogramowaniu z zapewnionymi bezpłatnymi aktualizacjami.</w:t>
            </w:r>
          </w:p>
        </w:tc>
        <w:tc>
          <w:tcPr>
            <w:tcW w:w="2835" w:type="dxa"/>
          </w:tcPr>
          <w:p w:rsidR="0061440E" w:rsidRPr="00B34268" w:rsidRDefault="0061440E" w:rsidP="005F3DA2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61440E" w:rsidRPr="0088063E" w:rsidRDefault="0061440E" w:rsidP="0061440E"/>
    <w:p w:rsidR="0061440E" w:rsidRPr="00B5225C" w:rsidRDefault="00B5225C" w:rsidP="00B5225C">
      <w:pPr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Część 3: </w:t>
      </w:r>
      <w:r w:rsidR="00990805" w:rsidRPr="00B5225C">
        <w:rPr>
          <w:rFonts w:ascii="Times New Roman" w:hAnsi="Times New Roman" w:cs="Times New Roman"/>
          <w:b/>
          <w:sz w:val="24"/>
          <w:szCs w:val="24"/>
        </w:rPr>
        <w:t>Drukarka laserowa</w:t>
      </w:r>
    </w:p>
    <w:p w:rsidR="00990805" w:rsidRDefault="00990805" w:rsidP="00990805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2420"/>
        <w:gridCol w:w="4827"/>
        <w:gridCol w:w="2818"/>
      </w:tblGrid>
      <w:tr w:rsidR="00990805" w:rsidRPr="00B34268" w:rsidTr="005F3DA2">
        <w:tc>
          <w:tcPr>
            <w:tcW w:w="2420" w:type="dxa"/>
          </w:tcPr>
          <w:p w:rsidR="00990805" w:rsidRPr="00B34268" w:rsidRDefault="00990805" w:rsidP="005F3DA2">
            <w:pPr>
              <w:rPr>
                <w:rFonts w:cstheme="minorHAnsi"/>
                <w:b/>
                <w:sz w:val="24"/>
                <w:szCs w:val="24"/>
              </w:rPr>
            </w:pPr>
            <w:r w:rsidRPr="00B34268">
              <w:rPr>
                <w:rFonts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4827" w:type="dxa"/>
          </w:tcPr>
          <w:p w:rsidR="00990805" w:rsidRPr="00B34268" w:rsidRDefault="00990805" w:rsidP="005F3DA2">
            <w:pPr>
              <w:rPr>
                <w:rFonts w:cstheme="minorHAnsi"/>
                <w:b/>
                <w:sz w:val="24"/>
                <w:szCs w:val="24"/>
              </w:rPr>
            </w:pPr>
            <w:r w:rsidRPr="00B34268">
              <w:rPr>
                <w:rFonts w:cstheme="minorHAnsi"/>
                <w:b/>
                <w:sz w:val="24"/>
                <w:szCs w:val="24"/>
              </w:rPr>
              <w:t>Wymagane minimalne parametry te</w:t>
            </w:r>
            <w:r>
              <w:rPr>
                <w:rFonts w:cstheme="minorHAnsi"/>
                <w:b/>
                <w:sz w:val="24"/>
                <w:szCs w:val="24"/>
              </w:rPr>
              <w:t>chniczne sprzętu/ oprogramowania</w:t>
            </w:r>
          </w:p>
        </w:tc>
        <w:tc>
          <w:tcPr>
            <w:tcW w:w="2818" w:type="dxa"/>
          </w:tcPr>
          <w:p w:rsidR="00990805" w:rsidRPr="00B34268" w:rsidRDefault="00990805" w:rsidP="005F3DA2">
            <w:pPr>
              <w:rPr>
                <w:rFonts w:cstheme="minorHAnsi"/>
                <w:b/>
                <w:sz w:val="24"/>
                <w:szCs w:val="24"/>
              </w:rPr>
            </w:pPr>
            <w:r w:rsidRPr="00425597">
              <w:rPr>
                <w:rFonts w:ascii="Times New Roman" w:eastAsia="Times New Roman" w:hAnsi="Times New Roman" w:cs="Times New Roman"/>
                <w:b/>
              </w:rPr>
              <w:t>Oferowane parametry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(spełnia/nie spełnia)</w:t>
            </w:r>
          </w:p>
        </w:tc>
      </w:tr>
      <w:tr w:rsidR="00990805" w:rsidRPr="00B34268" w:rsidTr="005F3DA2">
        <w:tc>
          <w:tcPr>
            <w:tcW w:w="2420" w:type="dxa"/>
          </w:tcPr>
          <w:p w:rsidR="00990805" w:rsidRPr="00B34268" w:rsidRDefault="00990805" w:rsidP="005F3DA2">
            <w:pPr>
              <w:rPr>
                <w:rFonts w:cstheme="minorHAnsi"/>
                <w:sz w:val="24"/>
                <w:szCs w:val="24"/>
              </w:rPr>
            </w:pPr>
            <w:r w:rsidRPr="00B34268">
              <w:rPr>
                <w:rFonts w:cstheme="minorHAnsi"/>
                <w:sz w:val="24"/>
                <w:szCs w:val="24"/>
              </w:rPr>
              <w:t>Typ</w:t>
            </w:r>
          </w:p>
        </w:tc>
        <w:tc>
          <w:tcPr>
            <w:tcW w:w="4827" w:type="dxa"/>
          </w:tcPr>
          <w:p w:rsidR="00990805" w:rsidRPr="00B34268" w:rsidRDefault="00990805" w:rsidP="005F3DA2">
            <w:pPr>
              <w:rPr>
                <w:rFonts w:cstheme="minorHAnsi"/>
                <w:sz w:val="24"/>
                <w:szCs w:val="24"/>
              </w:rPr>
            </w:pPr>
            <w:r>
              <w:t>Fabrycznie nowe monochromatyczne urządzenie laserowe posiadające tylko funkcje drukowania</w:t>
            </w:r>
          </w:p>
        </w:tc>
        <w:tc>
          <w:tcPr>
            <w:tcW w:w="2818" w:type="dxa"/>
          </w:tcPr>
          <w:p w:rsidR="00990805" w:rsidRPr="00B34268" w:rsidRDefault="00990805" w:rsidP="005F3DA2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</w:tr>
      <w:tr w:rsidR="00990805" w:rsidRPr="008A7B6D" w:rsidTr="005F3DA2">
        <w:tc>
          <w:tcPr>
            <w:tcW w:w="242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 w:rsidRPr="008A7B6D">
              <w:rPr>
                <w:rFonts w:cstheme="minorHAnsi"/>
                <w:bCs/>
                <w:color w:val="1A1A1A"/>
                <w:lang w:eastAsia="pl-PL"/>
              </w:rPr>
              <w:t>Wyświetlacz</w:t>
            </w:r>
          </w:p>
        </w:tc>
        <w:tc>
          <w:tcPr>
            <w:tcW w:w="4827" w:type="dxa"/>
          </w:tcPr>
          <w:p w:rsidR="00990805" w:rsidRPr="008A7B6D" w:rsidRDefault="00990805" w:rsidP="005F3D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041AD">
              <w:rPr>
                <w:rFonts w:asciiTheme="minorHAnsi" w:hAnsiTheme="minorHAnsi" w:cstheme="minorHAnsi"/>
                <w:sz w:val="22"/>
                <w:szCs w:val="22"/>
              </w:rPr>
              <w:t>Kolorowy dotykowy o przekątnej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min.  4,4</w:t>
            </w:r>
            <w:r w:rsidRPr="005041AD">
              <w:rPr>
                <w:rFonts w:asciiTheme="minorHAnsi" w:hAnsiTheme="minorHAnsi" w:cstheme="minorHAnsi"/>
                <w:sz w:val="22"/>
                <w:szCs w:val="22"/>
              </w:rPr>
              <w:t xml:space="preserve"> cm</w:t>
            </w:r>
          </w:p>
        </w:tc>
        <w:tc>
          <w:tcPr>
            <w:tcW w:w="2818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2420" w:type="dxa"/>
          </w:tcPr>
          <w:p w:rsidR="00990805" w:rsidRPr="0079126A" w:rsidRDefault="00990805" w:rsidP="005F3DA2">
            <w:pPr>
              <w:rPr>
                <w:rFonts w:cstheme="minorHAnsi"/>
                <w:bCs/>
                <w:color w:val="1A1A1A"/>
                <w:lang w:eastAsia="pl-PL"/>
              </w:rPr>
            </w:pPr>
            <w:r w:rsidRPr="0079126A">
              <w:rPr>
                <w:rFonts w:cstheme="minorHAnsi"/>
                <w:bCs/>
                <w:color w:val="1A1A1A"/>
                <w:lang w:eastAsia="pl-PL"/>
              </w:rPr>
              <w:t>Interfejsy</w:t>
            </w:r>
          </w:p>
          <w:p w:rsidR="00990805" w:rsidRDefault="00990805" w:rsidP="005F3DA2">
            <w:pPr>
              <w:rPr>
                <w:rFonts w:cstheme="minorHAnsi"/>
                <w:bCs/>
                <w:color w:val="1A1A1A"/>
                <w:lang w:eastAsia="pl-PL"/>
              </w:rPr>
            </w:pPr>
          </w:p>
        </w:tc>
        <w:tc>
          <w:tcPr>
            <w:tcW w:w="4827" w:type="dxa"/>
          </w:tcPr>
          <w:p w:rsidR="00990805" w:rsidRPr="0079126A" w:rsidRDefault="00990805" w:rsidP="005F3DA2">
            <w:pPr>
              <w:rPr>
                <w:rFonts w:cstheme="minorHAnsi"/>
                <w:bCs/>
                <w:color w:val="1A1A1A"/>
                <w:lang w:eastAsia="pl-PL"/>
              </w:rPr>
            </w:pPr>
            <w:r w:rsidRPr="0079126A">
              <w:rPr>
                <w:rFonts w:cstheme="minorHAnsi"/>
                <w:bCs/>
                <w:color w:val="1A1A1A"/>
                <w:lang w:eastAsia="pl-PL"/>
              </w:rPr>
              <w:t>USB 2.0</w:t>
            </w:r>
            <w:r>
              <w:rPr>
                <w:rFonts w:cstheme="minorHAnsi"/>
                <w:bCs/>
                <w:color w:val="1A1A1A"/>
                <w:lang w:eastAsia="pl-PL"/>
              </w:rPr>
              <w:br/>
            </w:r>
            <w:r w:rsidRPr="0079126A">
              <w:rPr>
                <w:rFonts w:cstheme="minorHAnsi"/>
                <w:bCs/>
                <w:color w:val="1A1A1A"/>
                <w:lang w:eastAsia="pl-PL"/>
              </w:rPr>
              <w:t>10-Base-T/100-Base-T/1,000-Base-T Ethernet</w:t>
            </w:r>
            <w:r>
              <w:rPr>
                <w:rFonts w:cstheme="minorHAnsi"/>
                <w:bCs/>
                <w:color w:val="1A1A1A"/>
                <w:lang w:eastAsia="pl-PL"/>
              </w:rPr>
              <w:t>;</w:t>
            </w:r>
          </w:p>
          <w:p w:rsidR="00990805" w:rsidRPr="0079126A" w:rsidRDefault="00990805" w:rsidP="005F3DA2">
            <w:pPr>
              <w:pStyle w:val="Default"/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  <w:lang w:eastAsia="pl-PL"/>
              </w:rPr>
            </w:pPr>
            <w:r w:rsidRPr="005041AD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  <w:lang w:eastAsia="pl-PL"/>
              </w:rPr>
              <w:t>IEEE 802.11b/g/n</w:t>
            </w:r>
            <w:r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  <w:lang w:eastAsia="pl-PL"/>
              </w:rPr>
              <w:br/>
            </w:r>
            <w:r w:rsidRPr="005041AD">
              <w:rPr>
                <w:rFonts w:asciiTheme="minorHAnsi" w:hAnsiTheme="minorHAnsi" w:cstheme="minorHAnsi"/>
                <w:bCs/>
                <w:color w:val="1A1A1A"/>
                <w:sz w:val="22"/>
                <w:szCs w:val="22"/>
                <w:lang w:eastAsia="pl-PL"/>
              </w:rPr>
              <w:t>NFC</w:t>
            </w:r>
          </w:p>
        </w:tc>
        <w:tc>
          <w:tcPr>
            <w:tcW w:w="2818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242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lastRenderedPageBreak/>
              <w:t>Drukowanie</w:t>
            </w:r>
          </w:p>
        </w:tc>
        <w:tc>
          <w:tcPr>
            <w:tcW w:w="4827" w:type="dxa"/>
          </w:tcPr>
          <w:p w:rsidR="00990805" w:rsidRDefault="00990805" w:rsidP="005F3D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Automatyczny druk dwustronny - duplex;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A7B6D">
              <w:rPr>
                <w:rFonts w:asciiTheme="minorHAnsi" w:hAnsiTheme="minorHAnsi" w:cstheme="minorHAnsi"/>
                <w:sz w:val="22"/>
                <w:szCs w:val="22"/>
              </w:rPr>
              <w:t xml:space="preserve">A4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8A7B6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 50</w:t>
            </w:r>
            <w:r w:rsidRPr="008A7B6D">
              <w:rPr>
                <w:rFonts w:asciiTheme="minorHAnsi" w:hAnsiTheme="minorHAnsi" w:cstheme="minorHAnsi"/>
                <w:sz w:val="22"/>
                <w:szCs w:val="22"/>
              </w:rPr>
              <w:t xml:space="preserve"> str./min </w:t>
            </w:r>
          </w:p>
          <w:p w:rsidR="00990805" w:rsidRPr="00E44BF8" w:rsidRDefault="00990805" w:rsidP="005F3D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A4 duplex – do 24 str./min</w:t>
            </w:r>
          </w:p>
        </w:tc>
        <w:tc>
          <w:tcPr>
            <w:tcW w:w="2818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242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t>Rozdzielczość druku</w:t>
            </w:r>
          </w:p>
        </w:tc>
        <w:tc>
          <w:tcPr>
            <w:tcW w:w="4827" w:type="dxa"/>
          </w:tcPr>
          <w:p w:rsidR="00990805" w:rsidRPr="008A7B6D" w:rsidRDefault="00990805" w:rsidP="005F3D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8A7B6D">
              <w:rPr>
                <w:rFonts w:asciiTheme="minorHAnsi" w:hAnsiTheme="minorHAnsi" w:cstheme="minorHAnsi"/>
                <w:sz w:val="22"/>
                <w:szCs w:val="22"/>
              </w:rPr>
              <w:t>1200x 1200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8A7B6D">
              <w:rPr>
                <w:rFonts w:asciiTheme="minorHAnsi" w:hAnsiTheme="minorHAnsi" w:cstheme="minorHAnsi"/>
                <w:sz w:val="22"/>
                <w:szCs w:val="22"/>
              </w:rPr>
              <w:t>dpi</w:t>
            </w:r>
            <w:proofErr w:type="spellEnd"/>
          </w:p>
        </w:tc>
        <w:tc>
          <w:tcPr>
            <w:tcW w:w="2818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242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t>Podajnik papieru:</w:t>
            </w:r>
          </w:p>
        </w:tc>
        <w:tc>
          <w:tcPr>
            <w:tcW w:w="4827" w:type="dxa"/>
          </w:tcPr>
          <w:p w:rsidR="00990805" w:rsidRDefault="00990805" w:rsidP="005F3DA2">
            <w:pPr>
              <w:rPr>
                <w:rFonts w:cstheme="minorHAnsi"/>
              </w:rPr>
            </w:pPr>
            <w:r w:rsidRPr="00E44BF8">
              <w:rPr>
                <w:rFonts w:cstheme="minorHAnsi"/>
              </w:rPr>
              <w:t xml:space="preserve">Podajnik – </w:t>
            </w:r>
            <w:r>
              <w:rPr>
                <w:rFonts w:cstheme="minorHAnsi"/>
              </w:rPr>
              <w:t xml:space="preserve"> min. 500</w:t>
            </w:r>
            <w:r w:rsidRPr="00E44BF8">
              <w:rPr>
                <w:rFonts w:cstheme="minorHAnsi"/>
              </w:rPr>
              <w:t xml:space="preserve"> arkuszy; </w:t>
            </w:r>
            <w:r>
              <w:rPr>
                <w:rFonts w:cstheme="minorHAnsi"/>
              </w:rPr>
              <w:br/>
            </w:r>
            <w:r w:rsidRPr="00E44BF8">
              <w:rPr>
                <w:rFonts w:cstheme="minorHAnsi"/>
              </w:rPr>
              <w:t>Podajnik wielofunkcyjny – 50 arkuszy</w:t>
            </w:r>
            <w:r>
              <w:rPr>
                <w:rFonts w:cstheme="minorHAnsi"/>
              </w:rPr>
              <w:br/>
              <w:t>Możliwość rozbudowy o dodatkowe podajniki</w:t>
            </w:r>
            <w:r w:rsidRPr="008A7B6D">
              <w:rPr>
                <w:rFonts w:cstheme="minorHAnsi"/>
              </w:rPr>
              <w:t>;</w:t>
            </w:r>
            <w:r>
              <w:rPr>
                <w:rFonts w:cstheme="minorHAnsi"/>
              </w:rPr>
              <w:br/>
              <w:t>Rozmiary nośników:</w:t>
            </w:r>
          </w:p>
          <w:p w:rsidR="00990805" w:rsidRPr="00CD6C22" w:rsidRDefault="00990805" w:rsidP="005F3DA2">
            <w:pPr>
              <w:rPr>
                <w:rFonts w:cstheme="minorHAnsi"/>
              </w:rPr>
            </w:pPr>
            <w:r w:rsidRPr="00CD6C22">
              <w:rPr>
                <w:rFonts w:cstheme="minorHAnsi"/>
              </w:rPr>
              <w:t xml:space="preserve">Podajnik standardowy - A4, </w:t>
            </w:r>
            <w:proofErr w:type="spellStart"/>
            <w:r w:rsidRPr="00CD6C22">
              <w:rPr>
                <w:rFonts w:cstheme="minorHAnsi"/>
              </w:rPr>
              <w:t>Letter</w:t>
            </w:r>
            <w:proofErr w:type="spellEnd"/>
            <w:r w:rsidRPr="00CD6C22">
              <w:rPr>
                <w:rFonts w:cstheme="minorHAnsi"/>
              </w:rPr>
              <w:t>, A5, A5 (</w:t>
            </w:r>
            <w:proofErr w:type="spellStart"/>
            <w:r w:rsidRPr="00CD6C22">
              <w:rPr>
                <w:rFonts w:cstheme="minorHAnsi"/>
              </w:rPr>
              <w:t>Long</w:t>
            </w:r>
            <w:proofErr w:type="spellEnd"/>
            <w:r w:rsidRPr="00CD6C22">
              <w:rPr>
                <w:rFonts w:cstheme="minorHAnsi"/>
              </w:rPr>
              <w:t xml:space="preserve"> Edge), A6, </w:t>
            </w:r>
            <w:proofErr w:type="spellStart"/>
            <w:r w:rsidRPr="00CD6C22">
              <w:rPr>
                <w:rFonts w:cstheme="minorHAnsi"/>
              </w:rPr>
              <w:t>Executive</w:t>
            </w:r>
            <w:proofErr w:type="spellEnd"/>
            <w:r w:rsidRPr="00CD6C22">
              <w:rPr>
                <w:rFonts w:cstheme="minorHAnsi"/>
              </w:rPr>
              <w:t xml:space="preserve">, </w:t>
            </w:r>
            <w:proofErr w:type="spellStart"/>
            <w:r w:rsidRPr="00CD6C22">
              <w:rPr>
                <w:rFonts w:cstheme="minorHAnsi"/>
              </w:rPr>
              <w:t>Legal</w:t>
            </w:r>
            <w:proofErr w:type="spellEnd"/>
            <w:r w:rsidRPr="00CD6C22">
              <w:rPr>
                <w:rFonts w:cstheme="minorHAnsi"/>
              </w:rPr>
              <w:t xml:space="preserve">, Folio, Mexico </w:t>
            </w:r>
            <w:proofErr w:type="spellStart"/>
            <w:r w:rsidRPr="00CD6C22">
              <w:rPr>
                <w:rFonts w:cstheme="minorHAnsi"/>
              </w:rPr>
              <w:t>Legal</w:t>
            </w:r>
            <w:proofErr w:type="spellEnd"/>
            <w:r w:rsidRPr="00CD6C22">
              <w:rPr>
                <w:rFonts w:cstheme="minorHAnsi"/>
              </w:rPr>
              <w:t xml:space="preserve">, </w:t>
            </w:r>
            <w:proofErr w:type="spellStart"/>
            <w:r w:rsidRPr="00CD6C22">
              <w:rPr>
                <w:rFonts w:cstheme="minorHAnsi"/>
              </w:rPr>
              <w:t>India</w:t>
            </w:r>
            <w:proofErr w:type="spellEnd"/>
            <w:r w:rsidRPr="00CD6C22">
              <w:rPr>
                <w:rFonts w:cstheme="minorHAnsi"/>
              </w:rPr>
              <w:t xml:space="preserve"> </w:t>
            </w:r>
            <w:proofErr w:type="spellStart"/>
            <w:r w:rsidRPr="00CD6C22">
              <w:rPr>
                <w:rFonts w:cstheme="minorHAnsi"/>
              </w:rPr>
              <w:t>Legal</w:t>
            </w:r>
            <w:proofErr w:type="spellEnd"/>
          </w:p>
          <w:p w:rsidR="00990805" w:rsidRPr="008A7B6D" w:rsidRDefault="00990805" w:rsidP="005F3DA2">
            <w:pPr>
              <w:rPr>
                <w:rFonts w:cstheme="minorHAnsi"/>
              </w:rPr>
            </w:pPr>
            <w:r w:rsidRPr="00CD6C22">
              <w:rPr>
                <w:rFonts w:cstheme="minorHAnsi"/>
              </w:rPr>
              <w:t>Podajnik uniwersalny - Szerokość: 76,2 mm do 215,9 mm x Długość: 127 mm do 355,6 mm</w:t>
            </w:r>
          </w:p>
        </w:tc>
        <w:tc>
          <w:tcPr>
            <w:tcW w:w="2818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242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t>Czas nagrzewania</w:t>
            </w:r>
          </w:p>
        </w:tc>
        <w:tc>
          <w:tcPr>
            <w:tcW w:w="4827" w:type="dxa"/>
          </w:tcPr>
          <w:p w:rsidR="00990805" w:rsidRPr="008A7B6D" w:rsidRDefault="00990805" w:rsidP="005F3D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</w:t>
            </w:r>
            <w:r w:rsidRPr="008A7B6D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4,7</w:t>
            </w:r>
            <w:r w:rsidRPr="008A7B6D">
              <w:rPr>
                <w:rFonts w:asciiTheme="minorHAnsi" w:hAnsiTheme="minorHAnsi" w:cstheme="minorHAnsi"/>
                <w:sz w:val="22"/>
                <w:szCs w:val="22"/>
              </w:rPr>
              <w:t xml:space="preserve"> s </w:t>
            </w:r>
          </w:p>
        </w:tc>
        <w:tc>
          <w:tcPr>
            <w:tcW w:w="2818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242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834DA8">
              <w:rPr>
                <w:rFonts w:cstheme="minorHAnsi"/>
              </w:rPr>
              <w:t>zas wydruku pierwszej strony</w:t>
            </w:r>
          </w:p>
        </w:tc>
        <w:tc>
          <w:tcPr>
            <w:tcW w:w="4827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>Do 7,5 s</w:t>
            </w:r>
          </w:p>
        </w:tc>
        <w:tc>
          <w:tcPr>
            <w:tcW w:w="2818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242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>Wyposażenie</w:t>
            </w:r>
          </w:p>
        </w:tc>
        <w:tc>
          <w:tcPr>
            <w:tcW w:w="4827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W zestawie bęben, toner startowy o wydajności do 12000 str. </w:t>
            </w:r>
          </w:p>
        </w:tc>
        <w:tc>
          <w:tcPr>
            <w:tcW w:w="2818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rPr>
          <w:trHeight w:val="517"/>
        </w:trPr>
        <w:tc>
          <w:tcPr>
            <w:tcW w:w="242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t>Wydajność tonerów</w:t>
            </w:r>
          </w:p>
        </w:tc>
        <w:tc>
          <w:tcPr>
            <w:tcW w:w="4827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t>Obsługiwane tonery o wydajności</w:t>
            </w:r>
            <w:r w:rsidRPr="008A7B6D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do</w:t>
            </w:r>
            <w:r w:rsidRPr="008A7B6D">
              <w:rPr>
                <w:rFonts w:cstheme="minorHAnsi"/>
              </w:rPr>
              <w:t xml:space="preserve"> 2</w:t>
            </w:r>
            <w:r>
              <w:rPr>
                <w:rFonts w:cstheme="minorHAnsi"/>
              </w:rPr>
              <w:t>0</w:t>
            </w:r>
            <w:r w:rsidRPr="008A7B6D">
              <w:rPr>
                <w:rFonts w:cstheme="minorHAnsi"/>
              </w:rPr>
              <w:t>000 str. A4</w:t>
            </w:r>
            <w:r w:rsidRPr="008A7B6D">
              <w:rPr>
                <w:rFonts w:cstheme="minorHAnsi"/>
              </w:rPr>
              <w:br/>
            </w:r>
          </w:p>
        </w:tc>
        <w:tc>
          <w:tcPr>
            <w:tcW w:w="2818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rPr>
          <w:trHeight w:val="517"/>
        </w:trPr>
        <w:tc>
          <w:tcPr>
            <w:tcW w:w="242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>Żywotność jednostki obrazowania</w:t>
            </w:r>
          </w:p>
        </w:tc>
        <w:tc>
          <w:tcPr>
            <w:tcW w:w="4827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Wydajność dla koloru czarnego - do 50000 str. </w:t>
            </w:r>
            <w:r w:rsidRPr="008A7B6D">
              <w:rPr>
                <w:rFonts w:cstheme="minorHAnsi"/>
              </w:rPr>
              <w:t>A4</w:t>
            </w:r>
            <w:r>
              <w:rPr>
                <w:rFonts w:cstheme="minorHAnsi"/>
              </w:rPr>
              <w:br/>
            </w:r>
          </w:p>
        </w:tc>
        <w:tc>
          <w:tcPr>
            <w:tcW w:w="2818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rPr>
          <w:trHeight w:val="517"/>
        </w:trPr>
        <w:tc>
          <w:tcPr>
            <w:tcW w:w="2420" w:type="dxa"/>
          </w:tcPr>
          <w:p w:rsidR="00990805" w:rsidRDefault="00990805" w:rsidP="005F3DA2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t>Gwarancja</w:t>
            </w:r>
          </w:p>
        </w:tc>
        <w:tc>
          <w:tcPr>
            <w:tcW w:w="4827" w:type="dxa"/>
          </w:tcPr>
          <w:p w:rsidR="00990805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>Min. 24 miesiące</w:t>
            </w:r>
          </w:p>
        </w:tc>
        <w:tc>
          <w:tcPr>
            <w:tcW w:w="2818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</w:tbl>
    <w:p w:rsidR="00990805" w:rsidRDefault="00990805" w:rsidP="00990805">
      <w:pPr>
        <w:pStyle w:val="Akapitzlist"/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990805" w:rsidRPr="00BA5CED" w:rsidRDefault="00BA5CED" w:rsidP="00BA5CED">
      <w:pPr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Część 4: </w:t>
      </w:r>
      <w:r w:rsidR="00990805" w:rsidRPr="00BA5CED">
        <w:rPr>
          <w:rFonts w:ascii="Times New Roman" w:hAnsi="Times New Roman" w:cs="Times New Roman"/>
          <w:b/>
          <w:sz w:val="24"/>
          <w:szCs w:val="24"/>
        </w:rPr>
        <w:t>Materiały eksploatacyjne</w:t>
      </w:r>
      <w:r w:rsidR="00990805" w:rsidRPr="00BA5CED">
        <w:rPr>
          <w:rFonts w:ascii="Times New Roman" w:hAnsi="Times New Roman" w:cs="Times New Roman"/>
          <w:sz w:val="24"/>
          <w:szCs w:val="24"/>
        </w:rPr>
        <w:t xml:space="preserve"> (toner)  spełnia/ nie spełnia* </w:t>
      </w:r>
    </w:p>
    <w:p w:rsidR="00990805" w:rsidRDefault="00990805" w:rsidP="00990805">
      <w:pPr>
        <w:spacing w:after="0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990805">
        <w:rPr>
          <w:rFonts w:ascii="Times New Roman" w:hAnsi="Times New Roman" w:cs="Times New Roman"/>
          <w:sz w:val="24"/>
          <w:szCs w:val="24"/>
        </w:rPr>
        <w:t>niepotrzebne skreślić</w:t>
      </w:r>
    </w:p>
    <w:p w:rsidR="00990805" w:rsidRDefault="00990805" w:rsidP="00BA5CED">
      <w:pPr>
        <w:spacing w:after="0"/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</w:p>
    <w:p w:rsidR="00990805" w:rsidRPr="00BA5CED" w:rsidRDefault="00BA5CED" w:rsidP="00CF7A48">
      <w:p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Część 5: </w:t>
      </w:r>
      <w:r w:rsidR="00990805" w:rsidRPr="00BA5CED">
        <w:rPr>
          <w:rFonts w:ascii="Times New Roman" w:hAnsi="Times New Roman" w:cs="Times New Roman"/>
          <w:b/>
          <w:sz w:val="24"/>
          <w:szCs w:val="24"/>
        </w:rPr>
        <w:t>Niszczarka dokumentów</w:t>
      </w:r>
    </w:p>
    <w:tbl>
      <w:tblPr>
        <w:tblStyle w:val="Tabela-Siatka"/>
        <w:tblW w:w="10065" w:type="dxa"/>
        <w:tblInd w:w="-431" w:type="dxa"/>
        <w:tblLook w:val="04A0" w:firstRow="1" w:lastRow="0" w:firstColumn="1" w:lastColumn="0" w:noHBand="0" w:noVBand="1"/>
      </w:tblPr>
      <w:tblGrid>
        <w:gridCol w:w="3490"/>
        <w:gridCol w:w="4126"/>
        <w:gridCol w:w="2449"/>
      </w:tblGrid>
      <w:tr w:rsidR="00990805" w:rsidRPr="00B34268" w:rsidTr="005F3DA2">
        <w:tc>
          <w:tcPr>
            <w:tcW w:w="3490" w:type="dxa"/>
          </w:tcPr>
          <w:p w:rsidR="00990805" w:rsidRPr="00B34268" w:rsidRDefault="00990805" w:rsidP="005F3DA2">
            <w:pPr>
              <w:rPr>
                <w:rFonts w:cstheme="minorHAnsi"/>
                <w:b/>
                <w:sz w:val="24"/>
                <w:szCs w:val="24"/>
              </w:rPr>
            </w:pPr>
            <w:r w:rsidRPr="00B34268">
              <w:rPr>
                <w:rFonts w:cstheme="minorHAnsi"/>
                <w:b/>
                <w:sz w:val="24"/>
                <w:szCs w:val="24"/>
              </w:rPr>
              <w:t>Nazwa komponentu</w:t>
            </w:r>
          </w:p>
        </w:tc>
        <w:tc>
          <w:tcPr>
            <w:tcW w:w="4126" w:type="dxa"/>
          </w:tcPr>
          <w:p w:rsidR="00990805" w:rsidRPr="00B34268" w:rsidRDefault="00990805" w:rsidP="005F3DA2">
            <w:pPr>
              <w:rPr>
                <w:rFonts w:cstheme="minorHAnsi"/>
                <w:b/>
                <w:sz w:val="24"/>
                <w:szCs w:val="24"/>
              </w:rPr>
            </w:pPr>
            <w:r w:rsidRPr="00B34268">
              <w:rPr>
                <w:rFonts w:cstheme="minorHAnsi"/>
                <w:b/>
                <w:sz w:val="24"/>
                <w:szCs w:val="24"/>
              </w:rPr>
              <w:t>Wymagane minimalne parametry te</w:t>
            </w:r>
            <w:r>
              <w:rPr>
                <w:rFonts w:cstheme="minorHAnsi"/>
                <w:b/>
                <w:sz w:val="24"/>
                <w:szCs w:val="24"/>
              </w:rPr>
              <w:t>chniczne sprzętu/ oprogramowania</w:t>
            </w:r>
          </w:p>
        </w:tc>
        <w:tc>
          <w:tcPr>
            <w:tcW w:w="2449" w:type="dxa"/>
          </w:tcPr>
          <w:p w:rsidR="00990805" w:rsidRPr="00B34268" w:rsidRDefault="00990805" w:rsidP="005F3DA2">
            <w:pPr>
              <w:rPr>
                <w:rFonts w:cstheme="minorHAnsi"/>
                <w:b/>
                <w:sz w:val="24"/>
                <w:szCs w:val="24"/>
              </w:rPr>
            </w:pPr>
            <w:r w:rsidRPr="00425597">
              <w:rPr>
                <w:rFonts w:ascii="Times New Roman" w:eastAsia="Times New Roman" w:hAnsi="Times New Roman" w:cs="Times New Roman"/>
                <w:b/>
              </w:rPr>
              <w:t>Oferowane parametry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(spełnia/nie spełnia)</w:t>
            </w:r>
          </w:p>
        </w:tc>
      </w:tr>
      <w:tr w:rsidR="00990805" w:rsidRPr="00B34268" w:rsidTr="005F3DA2">
        <w:tc>
          <w:tcPr>
            <w:tcW w:w="3490" w:type="dxa"/>
          </w:tcPr>
          <w:p w:rsidR="00990805" w:rsidRPr="00B34268" w:rsidRDefault="00990805" w:rsidP="005F3DA2">
            <w:pPr>
              <w:rPr>
                <w:rFonts w:cstheme="minorHAnsi"/>
                <w:sz w:val="24"/>
                <w:szCs w:val="24"/>
              </w:rPr>
            </w:pPr>
            <w:r w:rsidRPr="00B34268">
              <w:rPr>
                <w:rFonts w:cstheme="minorHAnsi"/>
                <w:sz w:val="24"/>
                <w:szCs w:val="24"/>
              </w:rPr>
              <w:t>Typ</w:t>
            </w:r>
          </w:p>
        </w:tc>
        <w:tc>
          <w:tcPr>
            <w:tcW w:w="4126" w:type="dxa"/>
          </w:tcPr>
          <w:p w:rsidR="00990805" w:rsidRPr="00B34268" w:rsidRDefault="00990805" w:rsidP="005F3DA2">
            <w:pPr>
              <w:rPr>
                <w:rFonts w:cstheme="minorHAnsi"/>
                <w:sz w:val="24"/>
                <w:szCs w:val="24"/>
              </w:rPr>
            </w:pPr>
            <w:r>
              <w:t>Fabrycznie nowa n</w:t>
            </w:r>
            <w:r w:rsidRPr="004702D4">
              <w:t xml:space="preserve">iszczarka </w:t>
            </w:r>
            <w:r>
              <w:t>zapewniająca niszczenie danych osobowych</w:t>
            </w:r>
          </w:p>
        </w:tc>
        <w:tc>
          <w:tcPr>
            <w:tcW w:w="2449" w:type="dxa"/>
          </w:tcPr>
          <w:p w:rsidR="00990805" w:rsidRPr="00B34268" w:rsidRDefault="00990805" w:rsidP="005F3DA2">
            <w:pPr>
              <w:rPr>
                <w:rFonts w:cstheme="minorHAnsi"/>
                <w:b/>
                <w:i/>
                <w:sz w:val="24"/>
                <w:szCs w:val="24"/>
              </w:rPr>
            </w:pPr>
          </w:p>
        </w:tc>
      </w:tr>
      <w:tr w:rsidR="00990805" w:rsidRPr="008A7B6D" w:rsidTr="005F3DA2">
        <w:tc>
          <w:tcPr>
            <w:tcW w:w="349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t>Rodzaj cięcia oraz wymiar cięcia</w:t>
            </w:r>
          </w:p>
        </w:tc>
        <w:tc>
          <w:tcPr>
            <w:tcW w:w="4126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>C</w:t>
            </w:r>
            <w:r w:rsidRPr="00852709">
              <w:rPr>
                <w:rFonts w:cstheme="minorHAnsi"/>
              </w:rPr>
              <w:t>ięcie na ścinki</w:t>
            </w:r>
            <w:r>
              <w:rPr>
                <w:rFonts w:cstheme="minorHAnsi"/>
              </w:rPr>
              <w:t xml:space="preserve"> </w:t>
            </w:r>
            <w:r>
              <w:t>1,9x15 mm</w:t>
            </w:r>
          </w:p>
        </w:tc>
        <w:tc>
          <w:tcPr>
            <w:tcW w:w="2449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3490" w:type="dxa"/>
          </w:tcPr>
          <w:p w:rsidR="00990805" w:rsidRPr="00852709" w:rsidRDefault="00990805" w:rsidP="005F3DA2">
            <w:pPr>
              <w:rPr>
                <w:rFonts w:cstheme="minorHAnsi"/>
                <w:bCs/>
                <w:color w:val="1A1A1A"/>
                <w:lang w:eastAsia="pl-PL"/>
              </w:rPr>
            </w:pPr>
            <w:r w:rsidRPr="009C230A">
              <w:rPr>
                <w:rFonts w:cstheme="minorHAnsi"/>
                <w:bCs/>
                <w:color w:val="1A1A1A"/>
                <w:lang w:eastAsia="pl-PL"/>
              </w:rPr>
              <w:t xml:space="preserve">Szerokość </w:t>
            </w:r>
            <w:r w:rsidRPr="00852709">
              <w:rPr>
                <w:rFonts w:cstheme="minorHAnsi"/>
                <w:bCs/>
                <w:color w:val="1A1A1A"/>
                <w:lang w:eastAsia="pl-PL"/>
              </w:rPr>
              <w:t>otworu</w:t>
            </w:r>
          </w:p>
          <w:p w:rsidR="00990805" w:rsidRPr="008A7B6D" w:rsidRDefault="00990805" w:rsidP="005F3DA2">
            <w:pPr>
              <w:rPr>
                <w:rFonts w:cstheme="minorHAnsi"/>
                <w:bCs/>
                <w:color w:val="1A1A1A"/>
                <w:lang w:eastAsia="pl-PL"/>
              </w:rPr>
            </w:pPr>
            <w:r w:rsidRPr="00852709">
              <w:rPr>
                <w:rFonts w:cstheme="minorHAnsi"/>
                <w:bCs/>
                <w:color w:val="1A1A1A"/>
                <w:lang w:eastAsia="pl-PL"/>
              </w:rPr>
              <w:t xml:space="preserve">wlotowego: </w:t>
            </w:r>
            <w:r>
              <w:rPr>
                <w:rFonts w:cstheme="minorHAnsi"/>
                <w:bCs/>
                <w:color w:val="1A1A1A"/>
                <w:lang w:eastAsia="pl-PL"/>
              </w:rPr>
              <w:t>(mm)</w:t>
            </w:r>
          </w:p>
        </w:tc>
        <w:tc>
          <w:tcPr>
            <w:tcW w:w="4126" w:type="dxa"/>
          </w:tcPr>
          <w:p w:rsidR="00990805" w:rsidRPr="008A7B6D" w:rsidRDefault="00990805" w:rsidP="005F3DA2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Min. 225 mm</w:t>
            </w:r>
          </w:p>
        </w:tc>
        <w:tc>
          <w:tcPr>
            <w:tcW w:w="2449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349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Poziom zabezpieczeń </w:t>
            </w:r>
            <w:r w:rsidRPr="00304ADA">
              <w:rPr>
                <w:rFonts w:cstheme="minorHAnsi"/>
              </w:rPr>
              <w:t>(DIN 66399)</w:t>
            </w:r>
          </w:p>
        </w:tc>
        <w:tc>
          <w:tcPr>
            <w:tcW w:w="4126" w:type="dxa"/>
          </w:tcPr>
          <w:p w:rsidR="00990805" w:rsidRPr="008A7B6D" w:rsidRDefault="00990805" w:rsidP="005F3DA2">
            <w:pPr>
              <w:spacing w:after="160" w:line="259" w:lineRule="auto"/>
              <w:rPr>
                <w:rFonts w:cstheme="minorHAnsi"/>
              </w:rPr>
            </w:pPr>
            <w:r>
              <w:t>P-5, T-5, E-4, F-2</w:t>
            </w:r>
          </w:p>
        </w:tc>
        <w:tc>
          <w:tcPr>
            <w:tcW w:w="2449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349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 w:rsidRPr="009C230A">
              <w:rPr>
                <w:rFonts w:cstheme="minorHAnsi"/>
              </w:rPr>
              <w:t xml:space="preserve">Ilość </w:t>
            </w:r>
            <w:r>
              <w:rPr>
                <w:rFonts w:cstheme="minorHAnsi"/>
              </w:rPr>
              <w:t xml:space="preserve">podawanych </w:t>
            </w:r>
            <w:r w:rsidRPr="009C230A">
              <w:rPr>
                <w:rFonts w:cstheme="minorHAnsi"/>
              </w:rPr>
              <w:t>kartek naraz</w:t>
            </w:r>
          </w:p>
        </w:tc>
        <w:tc>
          <w:tcPr>
            <w:tcW w:w="4126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>Min. 7 szt.</w:t>
            </w:r>
          </w:p>
        </w:tc>
        <w:tc>
          <w:tcPr>
            <w:tcW w:w="2449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349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>Rodzaj n</w:t>
            </w:r>
            <w:r w:rsidRPr="00984AA4">
              <w:rPr>
                <w:rFonts w:cstheme="minorHAnsi"/>
              </w:rPr>
              <w:t>iszczon</w:t>
            </w:r>
            <w:r>
              <w:rPr>
                <w:rFonts w:cstheme="minorHAnsi"/>
              </w:rPr>
              <w:t>ych</w:t>
            </w:r>
            <w:r w:rsidRPr="00984AA4">
              <w:rPr>
                <w:rFonts w:cstheme="minorHAnsi"/>
              </w:rPr>
              <w:t xml:space="preserve"> materiał</w:t>
            </w:r>
            <w:r>
              <w:rPr>
                <w:rFonts w:cstheme="minorHAnsi"/>
              </w:rPr>
              <w:t>ów</w:t>
            </w:r>
          </w:p>
        </w:tc>
        <w:tc>
          <w:tcPr>
            <w:tcW w:w="4126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Papier, </w:t>
            </w:r>
            <w:r w:rsidRPr="009C230A">
              <w:rPr>
                <w:rFonts w:cstheme="minorHAnsi"/>
              </w:rPr>
              <w:t>kart</w:t>
            </w:r>
            <w:r>
              <w:rPr>
                <w:rFonts w:cstheme="minorHAnsi"/>
              </w:rPr>
              <w:t>y</w:t>
            </w:r>
            <w:r w:rsidRPr="009C230A">
              <w:rPr>
                <w:rFonts w:cstheme="minorHAnsi"/>
              </w:rPr>
              <w:t xml:space="preserve"> plastikow</w:t>
            </w:r>
            <w:r>
              <w:rPr>
                <w:rFonts w:cstheme="minorHAnsi"/>
              </w:rPr>
              <w:t xml:space="preserve">e, </w:t>
            </w:r>
            <w:r w:rsidRPr="009C230A">
              <w:rPr>
                <w:rFonts w:cstheme="minorHAnsi"/>
              </w:rPr>
              <w:t>zszyw</w:t>
            </w:r>
            <w:r>
              <w:rPr>
                <w:rFonts w:cstheme="minorHAnsi"/>
              </w:rPr>
              <w:t xml:space="preserve">ki, </w:t>
            </w:r>
            <w:r w:rsidRPr="009C230A">
              <w:rPr>
                <w:rFonts w:cstheme="minorHAnsi"/>
              </w:rPr>
              <w:t>spinacz</w:t>
            </w:r>
            <w:r>
              <w:rPr>
                <w:rFonts w:cstheme="minorHAnsi"/>
              </w:rPr>
              <w:t xml:space="preserve">e </w:t>
            </w:r>
          </w:p>
        </w:tc>
        <w:tc>
          <w:tcPr>
            <w:tcW w:w="2449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349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Hałas </w:t>
            </w:r>
          </w:p>
        </w:tc>
        <w:tc>
          <w:tcPr>
            <w:tcW w:w="4126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t xml:space="preserve">55 - 58 </w:t>
            </w:r>
            <w:proofErr w:type="spellStart"/>
            <w:r>
              <w:t>dB</w:t>
            </w:r>
            <w:proofErr w:type="spellEnd"/>
          </w:p>
        </w:tc>
        <w:tc>
          <w:tcPr>
            <w:tcW w:w="2449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349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 w:rsidRPr="009C230A">
              <w:rPr>
                <w:rFonts w:cstheme="minorHAnsi"/>
              </w:rPr>
              <w:t>Objętość pojemnika (litry)</w:t>
            </w:r>
          </w:p>
        </w:tc>
        <w:tc>
          <w:tcPr>
            <w:tcW w:w="4126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Min. 24 l. </w:t>
            </w:r>
          </w:p>
        </w:tc>
        <w:tc>
          <w:tcPr>
            <w:tcW w:w="2449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3490" w:type="dxa"/>
          </w:tcPr>
          <w:p w:rsidR="00990805" w:rsidRPr="009C230A" w:rsidRDefault="00990805" w:rsidP="005F3DA2">
            <w:pPr>
              <w:rPr>
                <w:rFonts w:cstheme="minorHAnsi"/>
              </w:rPr>
            </w:pPr>
            <w:r w:rsidRPr="00984AA4">
              <w:rPr>
                <w:rFonts w:cstheme="minorHAnsi"/>
              </w:rPr>
              <w:t>Objętość pojemnika na ścinki w arkuszach</w:t>
            </w:r>
          </w:p>
        </w:tc>
        <w:tc>
          <w:tcPr>
            <w:tcW w:w="4126" w:type="dxa"/>
          </w:tcPr>
          <w:p w:rsidR="00990805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>Min. 318 szt.</w:t>
            </w:r>
          </w:p>
        </w:tc>
        <w:tc>
          <w:tcPr>
            <w:tcW w:w="2449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349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 w:rsidRPr="009C230A">
              <w:rPr>
                <w:rFonts w:cstheme="minorHAnsi"/>
              </w:rPr>
              <w:t>Waga</w:t>
            </w:r>
            <w:r>
              <w:rPr>
                <w:rFonts w:cstheme="minorHAnsi"/>
              </w:rPr>
              <w:t xml:space="preserve"> (kg)</w:t>
            </w:r>
          </w:p>
        </w:tc>
        <w:tc>
          <w:tcPr>
            <w:tcW w:w="4126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>Max. 12 kg</w:t>
            </w:r>
          </w:p>
        </w:tc>
        <w:tc>
          <w:tcPr>
            <w:tcW w:w="2449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c>
          <w:tcPr>
            <w:tcW w:w="349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 w:rsidRPr="009C230A">
              <w:rPr>
                <w:rFonts w:cstheme="minorHAnsi"/>
              </w:rPr>
              <w:t>Wymiary szerokość/głębokość/wysokość</w:t>
            </w:r>
            <w:r>
              <w:rPr>
                <w:rFonts w:cstheme="minorHAnsi"/>
              </w:rPr>
              <w:t>(mm)</w:t>
            </w:r>
          </w:p>
        </w:tc>
        <w:tc>
          <w:tcPr>
            <w:tcW w:w="4126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Min. </w:t>
            </w:r>
            <w:r w:rsidRPr="009C230A">
              <w:rPr>
                <w:rFonts w:cstheme="minorHAnsi"/>
              </w:rPr>
              <w:t>36</w:t>
            </w:r>
            <w:r>
              <w:rPr>
                <w:rFonts w:cstheme="minorHAnsi"/>
              </w:rPr>
              <w:t>0</w:t>
            </w:r>
            <w:r w:rsidRPr="009C230A">
              <w:rPr>
                <w:rFonts w:cstheme="minorHAnsi"/>
              </w:rPr>
              <w:t>x2</w:t>
            </w:r>
            <w:r>
              <w:rPr>
                <w:rFonts w:cstheme="minorHAnsi"/>
              </w:rPr>
              <w:t>75</w:t>
            </w:r>
            <w:r w:rsidRPr="009C230A">
              <w:rPr>
                <w:rFonts w:cstheme="minorHAnsi"/>
              </w:rPr>
              <w:t>x54</w:t>
            </w:r>
            <w:r>
              <w:rPr>
                <w:rFonts w:cstheme="minorHAnsi"/>
              </w:rPr>
              <w:t>0 mm</w:t>
            </w:r>
          </w:p>
        </w:tc>
        <w:tc>
          <w:tcPr>
            <w:tcW w:w="2449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rPr>
          <w:trHeight w:val="517"/>
        </w:trPr>
        <w:tc>
          <w:tcPr>
            <w:tcW w:w="349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rPr>
                <w:rFonts w:cstheme="minorHAnsi"/>
              </w:rPr>
              <w:t>Dodatkowe informacje o produkcie</w:t>
            </w:r>
          </w:p>
        </w:tc>
        <w:tc>
          <w:tcPr>
            <w:tcW w:w="4126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>
              <w:t xml:space="preserve">Czas pracy ciągłej do 30 min, Funkcja automatycznego wycofania papieru w przypadku zacięcia, Wyjmowany pojemnik </w:t>
            </w:r>
            <w:r>
              <w:lastRenderedPageBreak/>
              <w:t xml:space="preserve">na ścinki umożliwiający bezproblemowe opróżnianie, Fotokomórka automatycznie uruchamiająca i wyłączająca urządzenie, </w:t>
            </w:r>
            <w:r w:rsidRPr="009C230A">
              <w:t>Zabezpieczenie przed przegrzaniem</w:t>
            </w:r>
            <w:r>
              <w:t xml:space="preserve">, </w:t>
            </w:r>
            <w:r w:rsidRPr="00852709">
              <w:t>Zapełnienie kosza jest komunikowane na wyświetlaczu oraz poprzez automatyczne wyłączenie urządzenia</w:t>
            </w:r>
            <w:r>
              <w:t xml:space="preserve">, </w:t>
            </w:r>
            <w:r w:rsidRPr="00852709">
              <w:t>niskie zużycie energii w trybie czuwania na poziomie 0,1 W</w:t>
            </w:r>
            <w:r>
              <w:t xml:space="preserve">, </w:t>
            </w:r>
            <w:r w:rsidRPr="00852709">
              <w:t>wielofunkcyjn</w:t>
            </w:r>
            <w:r>
              <w:t>y</w:t>
            </w:r>
            <w:r w:rsidRPr="00852709">
              <w:t xml:space="preserve"> przycisk sterowania</w:t>
            </w:r>
          </w:p>
        </w:tc>
        <w:tc>
          <w:tcPr>
            <w:tcW w:w="2449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  <w:tr w:rsidR="00990805" w:rsidRPr="008A7B6D" w:rsidTr="005F3DA2">
        <w:trPr>
          <w:trHeight w:val="517"/>
        </w:trPr>
        <w:tc>
          <w:tcPr>
            <w:tcW w:w="3490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  <w:r w:rsidRPr="008A7B6D">
              <w:rPr>
                <w:rFonts w:cstheme="minorHAnsi"/>
              </w:rPr>
              <w:t>Gwarancja</w:t>
            </w:r>
          </w:p>
        </w:tc>
        <w:tc>
          <w:tcPr>
            <w:tcW w:w="4126" w:type="dxa"/>
          </w:tcPr>
          <w:p w:rsidR="00990805" w:rsidRDefault="00990805" w:rsidP="005F3DA2">
            <w:r>
              <w:rPr>
                <w:rFonts w:cstheme="minorHAnsi"/>
              </w:rPr>
              <w:t xml:space="preserve">min. 48 </w:t>
            </w:r>
            <w:proofErr w:type="spellStart"/>
            <w:r>
              <w:rPr>
                <w:rFonts w:cstheme="minorHAnsi"/>
              </w:rPr>
              <w:t>msc</w:t>
            </w:r>
            <w:proofErr w:type="spellEnd"/>
            <w:r>
              <w:rPr>
                <w:rFonts w:cstheme="minorHAnsi"/>
              </w:rPr>
              <w:t>. oraz dożywotnia na wałki tnące</w:t>
            </w:r>
          </w:p>
        </w:tc>
        <w:tc>
          <w:tcPr>
            <w:tcW w:w="2449" w:type="dxa"/>
          </w:tcPr>
          <w:p w:rsidR="00990805" w:rsidRPr="008A7B6D" w:rsidRDefault="00990805" w:rsidP="005F3DA2">
            <w:pPr>
              <w:rPr>
                <w:rFonts w:cstheme="minorHAnsi"/>
              </w:rPr>
            </w:pPr>
          </w:p>
        </w:tc>
      </w:tr>
    </w:tbl>
    <w:p w:rsidR="00990805" w:rsidRPr="00990805" w:rsidRDefault="00990805" w:rsidP="00990805">
      <w:pPr>
        <w:pStyle w:val="Akapitzlist"/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990805" w:rsidRPr="00990805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41C" w:rsidRDefault="007B741C" w:rsidP="000232FC">
      <w:pPr>
        <w:spacing w:after="0" w:line="240" w:lineRule="auto"/>
      </w:pPr>
      <w:r>
        <w:separator/>
      </w:r>
    </w:p>
  </w:endnote>
  <w:endnote w:type="continuationSeparator" w:id="0">
    <w:p w:rsidR="007B741C" w:rsidRDefault="007B741C" w:rsidP="000232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0"/>
        <w:szCs w:val="20"/>
      </w:rPr>
      <w:id w:val="-2000409183"/>
      <w:docPartObj>
        <w:docPartGallery w:val="Page Numbers (Bottom of Page)"/>
        <w:docPartUnique/>
      </w:docPartObj>
    </w:sdtPr>
    <w:sdtEndPr/>
    <w:sdtContent>
      <w:p w:rsidR="000232FC" w:rsidRPr="000232FC" w:rsidRDefault="000232FC">
        <w:pPr>
          <w:pStyle w:val="Stopka"/>
          <w:jc w:val="right"/>
          <w:rPr>
            <w:rFonts w:asciiTheme="majorHAnsi" w:eastAsiaTheme="majorEastAsia" w:hAnsiTheme="majorHAnsi" w:cstheme="majorBidi"/>
            <w:sz w:val="20"/>
            <w:szCs w:val="20"/>
          </w:rPr>
        </w:pP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t xml:space="preserve">str. </w:t>
        </w:r>
        <w:r w:rsidRPr="000232FC">
          <w:rPr>
            <w:rFonts w:eastAsiaTheme="minorEastAsia" w:cs="Times New Roman"/>
            <w:sz w:val="20"/>
            <w:szCs w:val="20"/>
          </w:rPr>
          <w:fldChar w:fldCharType="begin"/>
        </w:r>
        <w:r w:rsidRPr="000232FC">
          <w:rPr>
            <w:sz w:val="20"/>
            <w:szCs w:val="20"/>
          </w:rPr>
          <w:instrText>PAGE    \* MERGEFORMAT</w:instrText>
        </w:r>
        <w:r w:rsidRPr="000232FC">
          <w:rPr>
            <w:rFonts w:eastAsiaTheme="minorEastAsia" w:cs="Times New Roman"/>
            <w:sz w:val="20"/>
            <w:szCs w:val="20"/>
          </w:rPr>
          <w:fldChar w:fldCharType="separate"/>
        </w:r>
        <w:r w:rsidR="006D4537" w:rsidRPr="006D4537">
          <w:rPr>
            <w:rFonts w:asciiTheme="majorHAnsi" w:eastAsiaTheme="majorEastAsia" w:hAnsiTheme="majorHAnsi" w:cstheme="majorBidi"/>
            <w:noProof/>
            <w:sz w:val="20"/>
            <w:szCs w:val="20"/>
          </w:rPr>
          <w:t>7</w:t>
        </w:r>
        <w:r w:rsidRPr="000232FC">
          <w:rPr>
            <w:rFonts w:asciiTheme="majorHAnsi" w:eastAsiaTheme="majorEastAsia" w:hAnsiTheme="majorHAnsi" w:cstheme="majorBidi"/>
            <w:sz w:val="20"/>
            <w:szCs w:val="20"/>
          </w:rPr>
          <w:fldChar w:fldCharType="end"/>
        </w:r>
      </w:p>
    </w:sdtContent>
  </w:sdt>
  <w:p w:rsidR="000232FC" w:rsidRDefault="000232F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41C" w:rsidRDefault="007B741C" w:rsidP="000232FC">
      <w:pPr>
        <w:spacing w:after="0" w:line="240" w:lineRule="auto"/>
      </w:pPr>
      <w:r>
        <w:separator/>
      </w:r>
    </w:p>
  </w:footnote>
  <w:footnote w:type="continuationSeparator" w:id="0">
    <w:p w:rsidR="007B741C" w:rsidRDefault="007B741C" w:rsidP="000232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C4348"/>
    <w:multiLevelType w:val="hybridMultilevel"/>
    <w:tmpl w:val="37B80026"/>
    <w:lvl w:ilvl="0" w:tplc="E446D3EC">
      <w:start w:val="1"/>
      <w:numFmt w:val="lowerLetter"/>
      <w:lvlText w:val="%1)"/>
      <w:lvlJc w:val="left"/>
      <w:pPr>
        <w:ind w:left="106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30A61241"/>
    <w:multiLevelType w:val="hybridMultilevel"/>
    <w:tmpl w:val="C972D128"/>
    <w:lvl w:ilvl="0" w:tplc="15FA8586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EBC775D"/>
    <w:multiLevelType w:val="hybridMultilevel"/>
    <w:tmpl w:val="0D3ADAB4"/>
    <w:lvl w:ilvl="0" w:tplc="60A4E84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A753C0"/>
    <w:multiLevelType w:val="hybridMultilevel"/>
    <w:tmpl w:val="D6700EA0"/>
    <w:lvl w:ilvl="0" w:tplc="2868760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3B323E4"/>
    <w:multiLevelType w:val="hybridMultilevel"/>
    <w:tmpl w:val="1556C2FE"/>
    <w:lvl w:ilvl="0" w:tplc="06B00838">
      <w:start w:val="1"/>
      <w:numFmt w:val="decimal"/>
      <w:lvlText w:val="%1."/>
      <w:lvlJc w:val="left"/>
      <w:pPr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02F9C"/>
    <w:multiLevelType w:val="hybridMultilevel"/>
    <w:tmpl w:val="5C50FE6A"/>
    <w:lvl w:ilvl="0" w:tplc="7B7843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ACF"/>
    <w:rsid w:val="000232FC"/>
    <w:rsid w:val="000B114A"/>
    <w:rsid w:val="000D6ACF"/>
    <w:rsid w:val="000F4A38"/>
    <w:rsid w:val="0010085A"/>
    <w:rsid w:val="001A1B69"/>
    <w:rsid w:val="001C6364"/>
    <w:rsid w:val="00221C40"/>
    <w:rsid w:val="00232581"/>
    <w:rsid w:val="00270AB6"/>
    <w:rsid w:val="00280D06"/>
    <w:rsid w:val="0036068C"/>
    <w:rsid w:val="00361AA5"/>
    <w:rsid w:val="00384591"/>
    <w:rsid w:val="003F10D1"/>
    <w:rsid w:val="00495A3F"/>
    <w:rsid w:val="004A5296"/>
    <w:rsid w:val="004C65A2"/>
    <w:rsid w:val="004C68F1"/>
    <w:rsid w:val="00551664"/>
    <w:rsid w:val="00563127"/>
    <w:rsid w:val="005A7875"/>
    <w:rsid w:val="0061440E"/>
    <w:rsid w:val="0068495D"/>
    <w:rsid w:val="006954D9"/>
    <w:rsid w:val="006A619A"/>
    <w:rsid w:val="006D4537"/>
    <w:rsid w:val="007446F9"/>
    <w:rsid w:val="007B65FB"/>
    <w:rsid w:val="007B741C"/>
    <w:rsid w:val="00806B89"/>
    <w:rsid w:val="0081485A"/>
    <w:rsid w:val="008744D5"/>
    <w:rsid w:val="00917316"/>
    <w:rsid w:val="00966013"/>
    <w:rsid w:val="00990805"/>
    <w:rsid w:val="00A01ACF"/>
    <w:rsid w:val="00AC2B56"/>
    <w:rsid w:val="00AD51C5"/>
    <w:rsid w:val="00AE4F35"/>
    <w:rsid w:val="00B5225C"/>
    <w:rsid w:val="00BA5CED"/>
    <w:rsid w:val="00BC11EC"/>
    <w:rsid w:val="00BD47A8"/>
    <w:rsid w:val="00C20294"/>
    <w:rsid w:val="00C566D5"/>
    <w:rsid w:val="00C87DC5"/>
    <w:rsid w:val="00CD56EA"/>
    <w:rsid w:val="00CF7A48"/>
    <w:rsid w:val="00D52D3C"/>
    <w:rsid w:val="00D9368E"/>
    <w:rsid w:val="00DC2E38"/>
    <w:rsid w:val="00E242ED"/>
    <w:rsid w:val="00E34BF5"/>
    <w:rsid w:val="00EA2DA1"/>
    <w:rsid w:val="00ED0EBE"/>
    <w:rsid w:val="00F1092C"/>
    <w:rsid w:val="00F30DA2"/>
    <w:rsid w:val="00F52A51"/>
    <w:rsid w:val="00F6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FADC4AA-53F9-4C3C-8D87-EDF7CB1BB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312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446F9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516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16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16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6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66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6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66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2FC"/>
  </w:style>
  <w:style w:type="paragraph" w:styleId="Stopka">
    <w:name w:val="footer"/>
    <w:basedOn w:val="Normalny"/>
    <w:link w:val="StopkaZnak"/>
    <w:uiPriority w:val="99"/>
    <w:unhideWhenUsed/>
    <w:rsid w:val="000232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2FC"/>
  </w:style>
  <w:style w:type="paragraph" w:customStyle="1" w:styleId="Tekstpodstawowywcity32">
    <w:name w:val="Tekst podstawowy wcięty 32"/>
    <w:basedOn w:val="Normalny"/>
    <w:rsid w:val="005A7875"/>
    <w:pPr>
      <w:widowControl w:val="0"/>
      <w:tabs>
        <w:tab w:val="left" w:pos="216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spacing w:after="0" w:line="240" w:lineRule="auto"/>
      <w:ind w:left="216" w:hanging="216"/>
    </w:pPr>
    <w:rPr>
      <w:rFonts w:ascii="Times New Roman" w:eastAsia="Times New Roman" w:hAnsi="Times New Roman" w:cs="Times New Roman"/>
      <w:color w:val="000000"/>
      <w:szCs w:val="20"/>
      <w:lang w:eastAsia="ar-SA"/>
    </w:rPr>
  </w:style>
  <w:style w:type="table" w:styleId="Tabela-Siatka">
    <w:name w:val="Table Grid"/>
    <w:basedOn w:val="Standardowy"/>
    <w:uiPriority w:val="39"/>
    <w:rsid w:val="006144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pert-tablefeature-name">
    <w:name w:val="expert-table__feature-name"/>
    <w:basedOn w:val="Domylnaczcionkaakapitu"/>
    <w:rsid w:val="0061440E"/>
  </w:style>
  <w:style w:type="character" w:customStyle="1" w:styleId="specificationname">
    <w:name w:val="specification__name"/>
    <w:basedOn w:val="Domylnaczcionkaakapitu"/>
    <w:rsid w:val="0061440E"/>
  </w:style>
  <w:style w:type="character" w:customStyle="1" w:styleId="specificationitem">
    <w:name w:val="specification__item"/>
    <w:basedOn w:val="Domylnaczcionkaakapitu"/>
    <w:rsid w:val="0061440E"/>
  </w:style>
  <w:style w:type="character" w:styleId="Hipercze">
    <w:name w:val="Hyperlink"/>
    <w:basedOn w:val="Domylnaczcionkaakapitu"/>
    <w:uiPriority w:val="99"/>
    <w:unhideWhenUsed/>
    <w:rsid w:val="0061440E"/>
    <w:rPr>
      <w:color w:val="0563C1" w:themeColor="hyperlink"/>
      <w:u w:val="single"/>
    </w:rPr>
  </w:style>
  <w:style w:type="paragraph" w:customStyle="1" w:styleId="Default">
    <w:name w:val="Default"/>
    <w:rsid w:val="0099080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19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1AC311-C652-4EF2-888A-A08AB5B29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7</Pages>
  <Words>1645</Words>
  <Characters>9873</Characters>
  <Application>Microsoft Office Word</Application>
  <DocSecurity>0</DocSecurity>
  <Lines>82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Frencel</dc:creator>
  <cp:keywords/>
  <dc:description/>
  <cp:lastModifiedBy>Anna Frencel</cp:lastModifiedBy>
  <cp:revision>6</cp:revision>
  <cp:lastPrinted>2024-03-27T08:02:00Z</cp:lastPrinted>
  <dcterms:created xsi:type="dcterms:W3CDTF">2024-06-03T12:07:00Z</dcterms:created>
  <dcterms:modified xsi:type="dcterms:W3CDTF">2024-06-03T12:17:00Z</dcterms:modified>
</cp:coreProperties>
</file>