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433E" w:rsidRDefault="0040433E" w:rsidP="0040433E">
      <w:pPr>
        <w:jc w:val="center"/>
        <w:rPr>
          <w:b/>
          <w:sz w:val="24"/>
          <w:szCs w:val="24"/>
        </w:rPr>
      </w:pPr>
    </w:p>
    <w:p w:rsidR="0040433E" w:rsidRPr="0040433E" w:rsidRDefault="0040433E" w:rsidP="0040433E">
      <w:pPr>
        <w:spacing w:after="160" w:line="259" w:lineRule="auto"/>
        <w:jc w:val="both"/>
        <w:rPr>
          <w:rFonts w:eastAsiaTheme="minorHAnsi"/>
          <w:sz w:val="24"/>
          <w:szCs w:val="24"/>
          <w:lang w:eastAsia="en-US"/>
        </w:rPr>
      </w:pPr>
    </w:p>
    <w:p w:rsidR="0040433E" w:rsidRPr="0040433E" w:rsidRDefault="0040433E" w:rsidP="0040433E">
      <w:pPr>
        <w:spacing w:after="160" w:line="259" w:lineRule="auto"/>
        <w:jc w:val="center"/>
        <w:rPr>
          <w:rFonts w:eastAsiaTheme="minorHAnsi"/>
          <w:b/>
          <w:sz w:val="24"/>
          <w:szCs w:val="24"/>
          <w:lang w:eastAsia="en-US"/>
        </w:rPr>
      </w:pPr>
      <w:r w:rsidRPr="0040433E">
        <w:rPr>
          <w:rFonts w:eastAsiaTheme="minorHAnsi"/>
          <w:b/>
          <w:sz w:val="24"/>
          <w:szCs w:val="24"/>
          <w:lang w:eastAsia="en-US"/>
        </w:rPr>
        <w:t>Umowa Nr …………….</w:t>
      </w:r>
    </w:p>
    <w:p w:rsidR="0040433E" w:rsidRPr="0040433E" w:rsidRDefault="0040433E" w:rsidP="0040433E">
      <w:pPr>
        <w:spacing w:after="160" w:line="259" w:lineRule="auto"/>
        <w:jc w:val="both"/>
        <w:rPr>
          <w:rFonts w:eastAsiaTheme="minorHAnsi"/>
          <w:sz w:val="24"/>
          <w:szCs w:val="24"/>
          <w:lang w:eastAsia="en-US"/>
        </w:rPr>
      </w:pPr>
    </w:p>
    <w:p w:rsidR="0040433E" w:rsidRPr="0040433E" w:rsidRDefault="0040433E" w:rsidP="0040433E">
      <w:pPr>
        <w:spacing w:after="160" w:line="259" w:lineRule="auto"/>
        <w:jc w:val="both"/>
        <w:rPr>
          <w:rFonts w:eastAsiaTheme="minorHAnsi"/>
          <w:sz w:val="24"/>
          <w:szCs w:val="24"/>
          <w:lang w:eastAsia="en-US"/>
        </w:rPr>
      </w:pPr>
      <w:r w:rsidRPr="0040433E">
        <w:rPr>
          <w:rFonts w:eastAsiaTheme="minorHAnsi"/>
          <w:sz w:val="24"/>
          <w:szCs w:val="24"/>
          <w:lang w:eastAsia="en-US"/>
        </w:rPr>
        <w:t xml:space="preserve">Zawarta w dniu </w:t>
      </w:r>
      <w:r w:rsidRPr="0040433E">
        <w:rPr>
          <w:rFonts w:eastAsiaTheme="minorHAnsi"/>
          <w:b/>
          <w:sz w:val="24"/>
          <w:szCs w:val="24"/>
          <w:lang w:eastAsia="en-US"/>
        </w:rPr>
        <w:t>………….</w:t>
      </w:r>
      <w:r w:rsidRPr="0040433E">
        <w:rPr>
          <w:rFonts w:eastAsiaTheme="minorHAnsi"/>
          <w:sz w:val="24"/>
          <w:szCs w:val="24"/>
          <w:lang w:eastAsia="en-US"/>
        </w:rPr>
        <w:t xml:space="preserve"> w Nowej Suchej pomiędzy:</w:t>
      </w:r>
    </w:p>
    <w:p w:rsidR="0040433E" w:rsidRPr="0040433E" w:rsidRDefault="0040433E" w:rsidP="0040433E">
      <w:pPr>
        <w:spacing w:after="160" w:line="259" w:lineRule="auto"/>
        <w:jc w:val="both"/>
        <w:rPr>
          <w:rFonts w:eastAsiaTheme="minorHAnsi"/>
          <w:sz w:val="24"/>
          <w:szCs w:val="24"/>
          <w:lang w:eastAsia="en-US"/>
        </w:rPr>
      </w:pPr>
      <w:r w:rsidRPr="0040433E">
        <w:rPr>
          <w:rFonts w:eastAsiaTheme="minorHAnsi"/>
          <w:sz w:val="24"/>
          <w:szCs w:val="24"/>
          <w:lang w:eastAsia="en-US"/>
        </w:rPr>
        <w:t>Gmina Nowa Sucha, Nowa Sucha 59A, 96-513 Nowa Sucha</w:t>
      </w:r>
    </w:p>
    <w:p w:rsidR="0040433E" w:rsidRPr="0040433E" w:rsidRDefault="0040433E" w:rsidP="0040433E">
      <w:pPr>
        <w:spacing w:after="160" w:line="259" w:lineRule="auto"/>
        <w:jc w:val="both"/>
        <w:rPr>
          <w:rFonts w:eastAsiaTheme="minorHAnsi"/>
          <w:sz w:val="24"/>
          <w:szCs w:val="24"/>
          <w:lang w:eastAsia="en-US"/>
        </w:rPr>
      </w:pPr>
      <w:r w:rsidRPr="0040433E">
        <w:rPr>
          <w:rFonts w:eastAsiaTheme="minorHAnsi"/>
          <w:sz w:val="24"/>
          <w:szCs w:val="24"/>
          <w:lang w:eastAsia="en-US"/>
        </w:rPr>
        <w:t>NIP:837-16-93-792 REGON: 750148377</w:t>
      </w:r>
    </w:p>
    <w:p w:rsidR="0040433E" w:rsidRPr="0040433E" w:rsidRDefault="0040433E" w:rsidP="0040433E">
      <w:pPr>
        <w:spacing w:after="160" w:line="259" w:lineRule="auto"/>
        <w:jc w:val="both"/>
        <w:rPr>
          <w:rFonts w:eastAsiaTheme="minorHAnsi"/>
          <w:sz w:val="24"/>
          <w:szCs w:val="24"/>
          <w:lang w:eastAsia="en-US"/>
        </w:rPr>
      </w:pPr>
      <w:r w:rsidRPr="0040433E">
        <w:rPr>
          <w:rFonts w:eastAsiaTheme="minorHAnsi"/>
          <w:sz w:val="24"/>
          <w:szCs w:val="24"/>
          <w:lang w:eastAsia="en-US"/>
        </w:rPr>
        <w:t xml:space="preserve"> zwaną  w treści umowy „Zamawiającym”, </w:t>
      </w:r>
    </w:p>
    <w:p w:rsidR="0040433E" w:rsidRPr="0040433E" w:rsidRDefault="0040433E" w:rsidP="0040433E">
      <w:pPr>
        <w:spacing w:after="160" w:line="259" w:lineRule="auto"/>
        <w:jc w:val="both"/>
        <w:rPr>
          <w:rFonts w:eastAsiaTheme="minorHAnsi"/>
          <w:sz w:val="24"/>
          <w:szCs w:val="24"/>
          <w:lang w:eastAsia="en-US"/>
        </w:rPr>
      </w:pPr>
      <w:r w:rsidRPr="0040433E">
        <w:rPr>
          <w:rFonts w:eastAsiaTheme="minorHAnsi"/>
          <w:sz w:val="24"/>
          <w:szCs w:val="24"/>
          <w:lang w:eastAsia="en-US"/>
        </w:rPr>
        <w:t>reprezentowaną przez:</w:t>
      </w:r>
    </w:p>
    <w:p w:rsidR="0040433E" w:rsidRPr="0040433E" w:rsidRDefault="0040433E" w:rsidP="0040433E">
      <w:pPr>
        <w:spacing w:after="160" w:line="259" w:lineRule="auto"/>
        <w:jc w:val="both"/>
        <w:rPr>
          <w:rFonts w:eastAsiaTheme="minorHAnsi"/>
          <w:sz w:val="24"/>
          <w:szCs w:val="24"/>
          <w:lang w:eastAsia="en-US"/>
        </w:rPr>
      </w:pPr>
      <w:r w:rsidRPr="0040433E">
        <w:rPr>
          <w:rFonts w:eastAsiaTheme="minorHAnsi"/>
          <w:sz w:val="24"/>
          <w:szCs w:val="24"/>
          <w:lang w:eastAsia="en-US"/>
        </w:rPr>
        <w:t>Wójta – Macieja Mońkę, przy kontrasygnacie Skarbnika – Agaty Żywickiej</w:t>
      </w:r>
    </w:p>
    <w:p w:rsidR="0040433E" w:rsidRPr="0040433E" w:rsidRDefault="0040433E" w:rsidP="0040433E">
      <w:pPr>
        <w:spacing w:after="160" w:line="259" w:lineRule="auto"/>
        <w:jc w:val="both"/>
        <w:rPr>
          <w:rFonts w:eastAsiaTheme="minorHAnsi"/>
          <w:sz w:val="24"/>
          <w:szCs w:val="24"/>
          <w:lang w:eastAsia="en-US"/>
        </w:rPr>
      </w:pPr>
      <w:r w:rsidRPr="0040433E">
        <w:rPr>
          <w:rFonts w:eastAsiaTheme="minorHAnsi"/>
          <w:sz w:val="24"/>
          <w:szCs w:val="24"/>
          <w:lang w:eastAsia="en-US"/>
        </w:rPr>
        <w:t>a</w:t>
      </w:r>
    </w:p>
    <w:p w:rsidR="0040433E" w:rsidRPr="0040433E" w:rsidRDefault="0040433E" w:rsidP="0040433E">
      <w:pPr>
        <w:spacing w:after="160" w:line="259" w:lineRule="auto"/>
        <w:jc w:val="both"/>
        <w:rPr>
          <w:rFonts w:eastAsiaTheme="minorHAnsi"/>
          <w:sz w:val="24"/>
          <w:szCs w:val="24"/>
          <w:lang w:eastAsia="en-US"/>
        </w:rPr>
      </w:pPr>
      <w:r w:rsidRPr="0040433E">
        <w:rPr>
          <w:rFonts w:eastAsiaTheme="minorHAnsi"/>
          <w:sz w:val="24"/>
          <w:szCs w:val="24"/>
          <w:lang w:eastAsia="en-US"/>
        </w:rPr>
        <w:t>…………………………………..</w:t>
      </w:r>
    </w:p>
    <w:p w:rsidR="0040433E" w:rsidRPr="0040433E" w:rsidRDefault="0040433E" w:rsidP="0040433E">
      <w:pPr>
        <w:spacing w:after="160" w:line="259" w:lineRule="auto"/>
        <w:jc w:val="both"/>
        <w:rPr>
          <w:rFonts w:eastAsiaTheme="minorHAnsi"/>
          <w:sz w:val="24"/>
          <w:szCs w:val="24"/>
          <w:lang w:eastAsia="en-US"/>
        </w:rPr>
      </w:pPr>
      <w:r w:rsidRPr="0040433E">
        <w:rPr>
          <w:rFonts w:eastAsiaTheme="minorHAnsi"/>
          <w:sz w:val="24"/>
          <w:szCs w:val="24"/>
          <w:lang w:eastAsia="en-US"/>
        </w:rPr>
        <w:t>z siedzibą w ……………………………</w:t>
      </w:r>
    </w:p>
    <w:p w:rsidR="0040433E" w:rsidRPr="0040433E" w:rsidRDefault="0040433E" w:rsidP="0040433E">
      <w:pPr>
        <w:spacing w:after="160" w:line="259" w:lineRule="auto"/>
        <w:jc w:val="both"/>
        <w:rPr>
          <w:rFonts w:eastAsiaTheme="minorHAnsi"/>
          <w:sz w:val="24"/>
          <w:szCs w:val="24"/>
          <w:lang w:eastAsia="en-US"/>
        </w:rPr>
      </w:pPr>
      <w:r w:rsidRPr="0040433E">
        <w:rPr>
          <w:rFonts w:eastAsiaTheme="minorHAnsi"/>
          <w:sz w:val="24"/>
          <w:szCs w:val="24"/>
          <w:lang w:eastAsia="en-US"/>
        </w:rPr>
        <w:t>NIP: …………………….. REGON: …………………………….</w:t>
      </w:r>
    </w:p>
    <w:p w:rsidR="0040433E" w:rsidRPr="0040433E" w:rsidRDefault="0040433E" w:rsidP="0040433E">
      <w:pPr>
        <w:spacing w:after="160" w:line="259" w:lineRule="auto"/>
        <w:jc w:val="both"/>
        <w:rPr>
          <w:rFonts w:eastAsiaTheme="minorHAnsi"/>
          <w:sz w:val="24"/>
          <w:szCs w:val="24"/>
          <w:lang w:eastAsia="en-US"/>
        </w:rPr>
      </w:pPr>
      <w:r w:rsidRPr="0040433E">
        <w:rPr>
          <w:rFonts w:eastAsiaTheme="minorHAnsi"/>
          <w:sz w:val="24"/>
          <w:szCs w:val="24"/>
          <w:lang w:eastAsia="en-US"/>
        </w:rPr>
        <w:t>reprezentowana  przez: ………………………………………</w:t>
      </w:r>
    </w:p>
    <w:p w:rsidR="0040433E" w:rsidRPr="0040433E" w:rsidRDefault="0040433E" w:rsidP="0040433E">
      <w:pPr>
        <w:spacing w:after="160" w:line="259" w:lineRule="auto"/>
        <w:jc w:val="both"/>
        <w:rPr>
          <w:rFonts w:eastAsiaTheme="minorHAnsi"/>
          <w:sz w:val="24"/>
          <w:szCs w:val="24"/>
          <w:lang w:eastAsia="en-US"/>
        </w:rPr>
      </w:pPr>
      <w:r w:rsidRPr="0040433E">
        <w:rPr>
          <w:rFonts w:eastAsiaTheme="minorHAnsi"/>
          <w:sz w:val="24"/>
          <w:szCs w:val="24"/>
          <w:lang w:eastAsia="en-US"/>
        </w:rPr>
        <w:t xml:space="preserve"> zwany dalej „Wykonawcą”,</w:t>
      </w:r>
    </w:p>
    <w:p w:rsidR="0040433E" w:rsidRPr="0040433E" w:rsidRDefault="0040433E" w:rsidP="0040433E">
      <w:pPr>
        <w:spacing w:after="160" w:line="259" w:lineRule="auto"/>
        <w:jc w:val="both"/>
        <w:rPr>
          <w:rFonts w:eastAsiaTheme="minorHAnsi"/>
          <w:sz w:val="24"/>
          <w:szCs w:val="24"/>
          <w:lang w:eastAsia="en-US"/>
        </w:rPr>
      </w:pPr>
      <w:r w:rsidRPr="0040433E">
        <w:rPr>
          <w:rFonts w:eastAsiaTheme="minorHAnsi"/>
          <w:sz w:val="24"/>
          <w:szCs w:val="24"/>
          <w:lang w:eastAsia="en-US"/>
        </w:rPr>
        <w:t xml:space="preserve">na podstawie postępowania o udzielenie zamówienia publicznego prowadzonego w trybie podstawowym bez negocjacji, o jakim stanowi art. 275 pkt 1, o wartości zamówienia nie przekraczającej progów unijnych o jakich stanowi art. 3 ustawy z dnia 11 września 2019 r. – Prawo zamówień publicznych (Dz. U. z 2024 r. poz. 1320 </w:t>
      </w:r>
      <w:proofErr w:type="spellStart"/>
      <w:r w:rsidRPr="0040433E">
        <w:rPr>
          <w:rFonts w:eastAsiaTheme="minorHAnsi"/>
          <w:sz w:val="24"/>
          <w:szCs w:val="24"/>
          <w:lang w:eastAsia="en-US"/>
        </w:rPr>
        <w:t>t.j</w:t>
      </w:r>
      <w:proofErr w:type="spellEnd"/>
      <w:r w:rsidRPr="0040433E">
        <w:rPr>
          <w:rFonts w:eastAsiaTheme="minorHAnsi"/>
          <w:sz w:val="24"/>
          <w:szCs w:val="24"/>
          <w:lang w:eastAsia="en-US"/>
        </w:rPr>
        <w:t>.), została zawarta umowa o następującej treści:</w:t>
      </w:r>
    </w:p>
    <w:p w:rsidR="0040433E" w:rsidRPr="002D43F1" w:rsidRDefault="0040433E" w:rsidP="0040433E">
      <w:pPr>
        <w:ind w:left="283"/>
        <w:rPr>
          <w:b/>
          <w:sz w:val="24"/>
          <w:szCs w:val="24"/>
        </w:rPr>
      </w:pPr>
    </w:p>
    <w:p w:rsidR="0040433E" w:rsidRPr="002D43F1" w:rsidRDefault="0040433E" w:rsidP="0040433E">
      <w:pPr>
        <w:numPr>
          <w:ilvl w:val="0"/>
          <w:numId w:val="1"/>
        </w:numPr>
        <w:jc w:val="center"/>
        <w:rPr>
          <w:b/>
          <w:sz w:val="24"/>
          <w:szCs w:val="24"/>
        </w:rPr>
      </w:pPr>
      <w:r w:rsidRPr="002D43F1">
        <w:rPr>
          <w:b/>
          <w:sz w:val="24"/>
          <w:szCs w:val="24"/>
        </w:rPr>
        <w:t>PRZEDMIOT UMOWY</w:t>
      </w:r>
    </w:p>
    <w:p w:rsidR="0040433E" w:rsidRPr="002D43F1" w:rsidRDefault="0040433E" w:rsidP="0040433E">
      <w:pPr>
        <w:spacing w:line="276" w:lineRule="auto"/>
        <w:jc w:val="center"/>
        <w:rPr>
          <w:b/>
          <w:sz w:val="24"/>
          <w:szCs w:val="24"/>
        </w:rPr>
      </w:pPr>
    </w:p>
    <w:p w:rsidR="0040433E" w:rsidRPr="002D43F1" w:rsidRDefault="0040433E" w:rsidP="0040433E">
      <w:pPr>
        <w:spacing w:line="276" w:lineRule="auto"/>
        <w:contextualSpacing/>
        <w:jc w:val="center"/>
        <w:rPr>
          <w:b/>
          <w:sz w:val="24"/>
          <w:szCs w:val="24"/>
        </w:rPr>
      </w:pPr>
      <w:r w:rsidRPr="002D43F1">
        <w:rPr>
          <w:b/>
          <w:sz w:val="24"/>
          <w:szCs w:val="24"/>
        </w:rPr>
        <w:t>§ 1</w:t>
      </w:r>
    </w:p>
    <w:p w:rsidR="0040433E" w:rsidRPr="002D43F1" w:rsidRDefault="0040433E" w:rsidP="0040433E">
      <w:pPr>
        <w:spacing w:after="120" w:line="276" w:lineRule="auto"/>
        <w:jc w:val="center"/>
        <w:rPr>
          <w:b/>
          <w:sz w:val="24"/>
          <w:szCs w:val="24"/>
        </w:rPr>
      </w:pPr>
      <w:r w:rsidRPr="002D43F1">
        <w:rPr>
          <w:b/>
          <w:sz w:val="24"/>
          <w:szCs w:val="24"/>
        </w:rPr>
        <w:t>Przedmiot i zakres umowy</w:t>
      </w:r>
    </w:p>
    <w:p w:rsidR="0040433E" w:rsidRPr="002D43F1" w:rsidRDefault="0040433E" w:rsidP="0040433E">
      <w:pPr>
        <w:pStyle w:val="Tekstpodstawowywcity31"/>
        <w:numPr>
          <w:ilvl w:val="0"/>
          <w:numId w:val="3"/>
        </w:numPr>
        <w:tabs>
          <w:tab w:val="clear" w:pos="720"/>
        </w:tabs>
        <w:spacing w:line="276" w:lineRule="auto"/>
        <w:ind w:left="284" w:hanging="284"/>
        <w:contextualSpacing/>
      </w:pPr>
      <w:r w:rsidRPr="002D43F1">
        <w:t>Zamawiający zleca, a Wykonawca przyjmuje do wykonania:</w:t>
      </w:r>
    </w:p>
    <w:p w:rsidR="00A42481" w:rsidRPr="002D43F1" w:rsidRDefault="0040433E" w:rsidP="00282D53">
      <w:pPr>
        <w:pStyle w:val="Tekstpodstawowywcity31"/>
        <w:spacing w:line="276" w:lineRule="auto"/>
        <w:ind w:left="284"/>
        <w:contextualSpacing/>
      </w:pPr>
      <w:bookmarkStart w:id="0" w:name="_GoBack"/>
      <w:bookmarkEnd w:id="0"/>
      <w:r w:rsidRPr="002D43F1">
        <w:t>Sporządzenie planu ogólnego</w:t>
      </w:r>
      <w:r w:rsidR="00A42481" w:rsidRPr="002D43F1">
        <w:t xml:space="preserve"> Gminy Nowa Sucha</w:t>
      </w:r>
    </w:p>
    <w:p w:rsidR="0040433E" w:rsidRPr="002D43F1" w:rsidRDefault="0040433E" w:rsidP="0040433E">
      <w:pPr>
        <w:pStyle w:val="Tekstpodstawowywcity31"/>
        <w:numPr>
          <w:ilvl w:val="0"/>
          <w:numId w:val="3"/>
        </w:numPr>
        <w:tabs>
          <w:tab w:val="clear" w:pos="720"/>
          <w:tab w:val="left" w:pos="142"/>
          <w:tab w:val="left" w:pos="284"/>
          <w:tab w:val="num" w:pos="360"/>
        </w:tabs>
        <w:spacing w:line="276" w:lineRule="auto"/>
        <w:ind w:left="284" w:hanging="284"/>
        <w:contextualSpacing/>
      </w:pPr>
      <w:r w:rsidRPr="002D43F1">
        <w:t>Przedmiot zamówienia</w:t>
      </w:r>
      <w:r w:rsidR="00A32CEC">
        <w:t xml:space="preserve"> </w:t>
      </w:r>
      <w:r w:rsidRPr="002D43F1">
        <w:t xml:space="preserve"> należy opracować zgod</w:t>
      </w:r>
      <w:r w:rsidR="00A42481" w:rsidRPr="002D43F1">
        <w:t>nie</w:t>
      </w:r>
      <w:r w:rsidRPr="002D43F1">
        <w:t>, z zasadami współczesnej wiedzy urbanistycznej oraz obowiązującymi przepisami prawa, w tym w szczególności procedurami i zasadami określonymi w:</w:t>
      </w:r>
    </w:p>
    <w:p w:rsidR="0040433E" w:rsidRPr="002D43F1" w:rsidRDefault="0040433E" w:rsidP="0040433E">
      <w:pPr>
        <w:pStyle w:val="Tekstpodstawowywcity31"/>
        <w:numPr>
          <w:ilvl w:val="0"/>
          <w:numId w:val="32"/>
        </w:numPr>
        <w:tabs>
          <w:tab w:val="left" w:pos="142"/>
        </w:tabs>
        <w:spacing w:line="276" w:lineRule="auto"/>
        <w:contextualSpacing/>
      </w:pPr>
      <w:r w:rsidRPr="002D43F1">
        <w:t>ustawie z dnia 27 marca 2003 r. o planowaniu i zagospodarowaniu przestrzennym (t. j. Dz. U. z 2024 r. poz. 1130),</w:t>
      </w:r>
    </w:p>
    <w:p w:rsidR="0040433E" w:rsidRPr="002D43F1" w:rsidRDefault="0040433E" w:rsidP="0040433E">
      <w:pPr>
        <w:pStyle w:val="Tekstpodstawowywcity31"/>
        <w:numPr>
          <w:ilvl w:val="0"/>
          <w:numId w:val="32"/>
        </w:numPr>
        <w:tabs>
          <w:tab w:val="left" w:pos="142"/>
        </w:tabs>
        <w:spacing w:line="276" w:lineRule="auto"/>
        <w:contextualSpacing/>
      </w:pPr>
      <w:r w:rsidRPr="002D43F1">
        <w:t>rozporządzeniu Ministra Rozwoju i Technologii z dnia 8 grudnia 2023 r. w sprawie projektu planu ogólnego gminy, dokumentowaniu prac planistycznych w zakresie tego planu oraz wydawania z niego wypisów i wyrysów (Dz. U. z 2023 r. poz. 2758),</w:t>
      </w:r>
    </w:p>
    <w:p w:rsidR="0040433E" w:rsidRPr="002D43F1" w:rsidRDefault="0040433E" w:rsidP="0040433E">
      <w:pPr>
        <w:pStyle w:val="Tekstpodstawowywcity31"/>
        <w:numPr>
          <w:ilvl w:val="0"/>
          <w:numId w:val="32"/>
        </w:numPr>
        <w:tabs>
          <w:tab w:val="left" w:pos="142"/>
        </w:tabs>
        <w:spacing w:line="276" w:lineRule="auto"/>
        <w:contextualSpacing/>
      </w:pPr>
      <w:r w:rsidRPr="002D43F1">
        <w:lastRenderedPageBreak/>
        <w:t xml:space="preserve"> rozporządzeniu Ministra Rozwoju, Pracy i Technologii z dnia 26 października 2020 r. w sprawie zbiorów danych przestrzennych oraz metadanych w zakresie zagospodarowania przestrzennego (Dz. U. z 2020 r. poz. 1916),</w:t>
      </w:r>
    </w:p>
    <w:p w:rsidR="0040433E" w:rsidRPr="002D43F1" w:rsidRDefault="0040433E" w:rsidP="0040433E">
      <w:pPr>
        <w:pStyle w:val="Tekstpodstawowywcity31"/>
        <w:numPr>
          <w:ilvl w:val="0"/>
          <w:numId w:val="32"/>
        </w:numPr>
        <w:tabs>
          <w:tab w:val="left" w:pos="142"/>
        </w:tabs>
        <w:spacing w:line="276" w:lineRule="auto"/>
        <w:contextualSpacing/>
      </w:pPr>
      <w:r w:rsidRPr="002D43F1">
        <w:t>rozporządzeniu Ministra Rozwoju i Technologii z dnia 24 października 2023 r. zmieniającym rozporządzenie w sprawie zbiorów danych przestrzennych oraz metadanych w zakresie zagospodarowania przestrzennego (Dz. U. z 2023 r. poz. 2409),</w:t>
      </w:r>
    </w:p>
    <w:p w:rsidR="0040433E" w:rsidRPr="002D43F1" w:rsidRDefault="0040433E" w:rsidP="0040433E">
      <w:pPr>
        <w:pStyle w:val="Tekstpodstawowywcity31"/>
        <w:numPr>
          <w:ilvl w:val="0"/>
          <w:numId w:val="32"/>
        </w:numPr>
        <w:tabs>
          <w:tab w:val="left" w:pos="142"/>
        </w:tabs>
        <w:spacing w:line="276" w:lineRule="auto"/>
        <w:contextualSpacing/>
      </w:pPr>
      <w:r w:rsidRPr="002D43F1">
        <w:t xml:space="preserve"> rozporządzeniu Ministra Rozwoju i Technologii z dnia 2 maja 2024r. w sprawie sposobu wyznaczania obszaru uzupełnienia zabudowy w planie ogólnym gminy (Dz. U. z 2024r. poz. 729),</w:t>
      </w:r>
    </w:p>
    <w:p w:rsidR="0040433E" w:rsidRPr="002D43F1" w:rsidRDefault="0040433E" w:rsidP="0040433E">
      <w:pPr>
        <w:pStyle w:val="Tekstpodstawowywcity31"/>
        <w:numPr>
          <w:ilvl w:val="0"/>
          <w:numId w:val="32"/>
        </w:numPr>
        <w:tabs>
          <w:tab w:val="left" w:pos="142"/>
        </w:tabs>
        <w:spacing w:line="276" w:lineRule="auto"/>
        <w:contextualSpacing/>
      </w:pPr>
      <w:r w:rsidRPr="002D43F1">
        <w:t>ustawie z dnia 27 kwietnia 2001 r. Prawo ochrony środowiska (t. j. Dz. U. z 2024r. poz. 54),</w:t>
      </w:r>
    </w:p>
    <w:p w:rsidR="0040433E" w:rsidRPr="002D43F1" w:rsidRDefault="0040433E" w:rsidP="0040433E">
      <w:pPr>
        <w:pStyle w:val="Tekstpodstawowywcity31"/>
        <w:numPr>
          <w:ilvl w:val="0"/>
          <w:numId w:val="32"/>
        </w:numPr>
        <w:tabs>
          <w:tab w:val="left" w:pos="142"/>
        </w:tabs>
        <w:spacing w:line="276" w:lineRule="auto"/>
        <w:contextualSpacing/>
      </w:pPr>
      <w:r w:rsidRPr="002D43F1">
        <w:t>ustawie z dnia 3 października 2008 r. o udostępnianiu informacji o środowisku i jego ochronie, udziale społeczeństwa w ochronie środowiska oraz ocenach oddziaływania na środowisko (t. j. Dz. U. z 2024 r. poz. 1112),</w:t>
      </w:r>
    </w:p>
    <w:p w:rsidR="0040433E" w:rsidRPr="002D43F1" w:rsidRDefault="0040433E" w:rsidP="0040433E">
      <w:pPr>
        <w:pStyle w:val="Tekstpodstawowywcity31"/>
        <w:numPr>
          <w:ilvl w:val="0"/>
          <w:numId w:val="32"/>
        </w:numPr>
        <w:tabs>
          <w:tab w:val="left" w:pos="142"/>
        </w:tabs>
        <w:spacing w:line="276" w:lineRule="auto"/>
        <w:contextualSpacing/>
      </w:pPr>
      <w:r w:rsidRPr="002D43F1">
        <w:t>innych odrębnych ustawach i przepisach które odnoszą się w swej treści do planowania i zagospodarowania przestrzennego m. in. dotyczących ochrony środowiska, ochrony zabytków, prawa wodnego, dróg.</w:t>
      </w:r>
    </w:p>
    <w:p w:rsidR="0040433E" w:rsidRPr="002D43F1" w:rsidRDefault="0040433E" w:rsidP="0040433E">
      <w:pPr>
        <w:pStyle w:val="Tekstpodstawowy"/>
        <w:numPr>
          <w:ilvl w:val="0"/>
          <w:numId w:val="4"/>
        </w:numPr>
        <w:suppressAutoHyphens/>
        <w:spacing w:line="276" w:lineRule="auto"/>
        <w:contextualSpacing/>
        <w:jc w:val="both"/>
        <w:rPr>
          <w:rFonts w:ascii="Times New Roman" w:hAnsi="Times New Roman" w:cs="Times New Roman"/>
          <w:szCs w:val="24"/>
        </w:rPr>
      </w:pPr>
      <w:r w:rsidRPr="002D43F1">
        <w:rPr>
          <w:rFonts w:ascii="Times New Roman" w:hAnsi="Times New Roman" w:cs="Times New Roman"/>
          <w:szCs w:val="24"/>
        </w:rPr>
        <w:t xml:space="preserve">Zakres opracowania obejmuje czynności wyszczególnione w załączniku nr 1 do niniejszej umowy stanowiącym harmonogram rzeczowo - finansowym realizacji przedmiotu umowy, w tym m.in.: </w:t>
      </w:r>
    </w:p>
    <w:p w:rsidR="0040433E" w:rsidRPr="002D43F1" w:rsidRDefault="0040433E" w:rsidP="0040433E">
      <w:pPr>
        <w:pStyle w:val="Tekstpodstawowy"/>
        <w:numPr>
          <w:ilvl w:val="0"/>
          <w:numId w:val="31"/>
        </w:numPr>
        <w:spacing w:line="276" w:lineRule="auto"/>
        <w:contextualSpacing/>
        <w:jc w:val="both"/>
        <w:rPr>
          <w:rFonts w:ascii="Times New Roman" w:hAnsi="Times New Roman" w:cs="Times New Roman"/>
          <w:szCs w:val="24"/>
        </w:rPr>
      </w:pPr>
      <w:r w:rsidRPr="002D43F1">
        <w:rPr>
          <w:rFonts w:ascii="Times New Roman" w:hAnsi="Times New Roman" w:cs="Times New Roman"/>
          <w:szCs w:val="24"/>
        </w:rPr>
        <w:t>Wykonanie analizy wniosków złożonych przez osoby fizyczne i prawne oraz zgłoszone przez organy i instytucje, w tym sporządzenie wykazu wniosków, przygotowanie propozycji ich rozpatrzenia wraz z uzasadnieniem, jak również ewentualne opracowanie wykazu odpowiedzi do organów i instytucji określonych ustawą oraz innych instytucji i jednostek poinformowanych o przystąpieniu do planu;</w:t>
      </w:r>
    </w:p>
    <w:p w:rsidR="0040433E" w:rsidRPr="002D43F1" w:rsidRDefault="0040433E" w:rsidP="0040433E">
      <w:pPr>
        <w:pStyle w:val="Tekstpodstawowy"/>
        <w:numPr>
          <w:ilvl w:val="0"/>
          <w:numId w:val="31"/>
        </w:numPr>
        <w:spacing w:line="276" w:lineRule="auto"/>
        <w:contextualSpacing/>
        <w:jc w:val="both"/>
        <w:rPr>
          <w:rFonts w:ascii="Times New Roman" w:hAnsi="Times New Roman" w:cs="Times New Roman"/>
          <w:szCs w:val="24"/>
        </w:rPr>
      </w:pPr>
      <w:r w:rsidRPr="002D43F1">
        <w:rPr>
          <w:rFonts w:ascii="Times New Roman" w:hAnsi="Times New Roman" w:cs="Times New Roman"/>
          <w:szCs w:val="24"/>
        </w:rPr>
        <w:t>Sporządzenie analizy zapotrzebowania gminy na tereny mieszkaniowe zgodnie z § 3. Rozporządzenia Ministra Rozwoju i Technologii z dnia 8 grudnia 2023 r. w sprawie projektu planu ogólnego gminy, dokumentowania prac planistycznych w zakresie tego planu oraz wydawania z niego wypisów i wyrysów (Dz. U. poz. 2758) wraz z opisem metodyki wyliczania i źródła danych;</w:t>
      </w:r>
    </w:p>
    <w:p w:rsidR="0040433E" w:rsidRPr="002D43F1" w:rsidRDefault="0040433E" w:rsidP="0040433E">
      <w:pPr>
        <w:pStyle w:val="Tekstpodstawowy"/>
        <w:numPr>
          <w:ilvl w:val="0"/>
          <w:numId w:val="31"/>
        </w:numPr>
        <w:spacing w:line="276" w:lineRule="auto"/>
        <w:contextualSpacing/>
        <w:jc w:val="both"/>
        <w:rPr>
          <w:rFonts w:ascii="Times New Roman" w:hAnsi="Times New Roman" w:cs="Times New Roman"/>
          <w:szCs w:val="24"/>
        </w:rPr>
      </w:pPr>
      <w:r w:rsidRPr="002D43F1">
        <w:rPr>
          <w:rFonts w:ascii="Times New Roman" w:hAnsi="Times New Roman" w:cs="Times New Roman"/>
          <w:szCs w:val="24"/>
        </w:rPr>
        <w:t>Sporządzenie analizy rzeczywistego zapotrzebowania na zabudowę mieszkaniową wraz z uzasadnieniem;</w:t>
      </w:r>
    </w:p>
    <w:p w:rsidR="0040433E" w:rsidRPr="002D43F1" w:rsidRDefault="0040433E" w:rsidP="0040433E">
      <w:pPr>
        <w:pStyle w:val="Tekstpodstawowy"/>
        <w:numPr>
          <w:ilvl w:val="0"/>
          <w:numId w:val="31"/>
        </w:numPr>
        <w:spacing w:line="276" w:lineRule="auto"/>
        <w:contextualSpacing/>
        <w:jc w:val="both"/>
        <w:rPr>
          <w:rFonts w:ascii="Times New Roman" w:hAnsi="Times New Roman" w:cs="Times New Roman"/>
          <w:szCs w:val="24"/>
        </w:rPr>
      </w:pPr>
      <w:r w:rsidRPr="002D43F1">
        <w:rPr>
          <w:rFonts w:ascii="Times New Roman" w:hAnsi="Times New Roman" w:cs="Times New Roman"/>
          <w:szCs w:val="24"/>
        </w:rPr>
        <w:t>Sporządzenie gminnego katalogu stref planistycz</w:t>
      </w:r>
      <w:r w:rsidR="00576633" w:rsidRPr="002D43F1">
        <w:rPr>
          <w:rFonts w:ascii="Times New Roman" w:hAnsi="Times New Roman" w:cs="Times New Roman"/>
          <w:szCs w:val="24"/>
        </w:rPr>
        <w:t xml:space="preserve">nych dla gminy Nowa Sucha </w:t>
      </w:r>
      <w:r w:rsidRPr="002D43F1">
        <w:rPr>
          <w:rFonts w:ascii="Times New Roman" w:hAnsi="Times New Roman" w:cs="Times New Roman"/>
          <w:szCs w:val="24"/>
        </w:rPr>
        <w:t xml:space="preserve">zgodnie z charakterystyką lokalnych uwarunkowań; </w:t>
      </w:r>
    </w:p>
    <w:p w:rsidR="0040433E" w:rsidRPr="002D43F1" w:rsidRDefault="0040433E" w:rsidP="0040433E">
      <w:pPr>
        <w:pStyle w:val="Tekstpodstawowy"/>
        <w:numPr>
          <w:ilvl w:val="0"/>
          <w:numId w:val="31"/>
        </w:numPr>
        <w:spacing w:line="276" w:lineRule="auto"/>
        <w:contextualSpacing/>
        <w:jc w:val="both"/>
        <w:rPr>
          <w:rFonts w:ascii="Times New Roman" w:hAnsi="Times New Roman" w:cs="Times New Roman"/>
          <w:szCs w:val="24"/>
        </w:rPr>
      </w:pPr>
      <w:r w:rsidRPr="002D43F1">
        <w:rPr>
          <w:rFonts w:ascii="Times New Roman" w:hAnsi="Times New Roman" w:cs="Times New Roman"/>
          <w:szCs w:val="24"/>
        </w:rPr>
        <w:t>Wykonanie projektu planu ogólnego wraz z uzasadnieniem w formie tekstowej oraz graficznej, o których mowa w art. 13h ustawy z dnia 27 marca 2003 r. o planowaniu i zagospodarowaniu przestrzennym (</w:t>
      </w:r>
      <w:proofErr w:type="spellStart"/>
      <w:r w:rsidRPr="002D43F1">
        <w:rPr>
          <w:rFonts w:ascii="Times New Roman" w:hAnsi="Times New Roman" w:cs="Times New Roman"/>
          <w:szCs w:val="24"/>
        </w:rPr>
        <w:t>t.j</w:t>
      </w:r>
      <w:proofErr w:type="spellEnd"/>
      <w:r w:rsidRPr="002D43F1">
        <w:rPr>
          <w:rFonts w:ascii="Times New Roman" w:hAnsi="Times New Roman" w:cs="Times New Roman"/>
          <w:szCs w:val="24"/>
        </w:rPr>
        <w:t xml:space="preserve">. Dz. U. z 2023 r. poz. 977 z </w:t>
      </w:r>
      <w:proofErr w:type="spellStart"/>
      <w:r w:rsidRPr="002D43F1">
        <w:rPr>
          <w:rFonts w:ascii="Times New Roman" w:hAnsi="Times New Roman" w:cs="Times New Roman"/>
          <w:szCs w:val="24"/>
        </w:rPr>
        <w:t>późn</w:t>
      </w:r>
      <w:proofErr w:type="spellEnd"/>
      <w:r w:rsidRPr="002D43F1">
        <w:rPr>
          <w:rFonts w:ascii="Times New Roman" w:hAnsi="Times New Roman" w:cs="Times New Roman"/>
          <w:szCs w:val="24"/>
        </w:rPr>
        <w:t>. zm.) oraz prognozy oddziaływania na środowisko;</w:t>
      </w:r>
    </w:p>
    <w:p w:rsidR="0040433E" w:rsidRPr="002D43F1" w:rsidRDefault="0040433E" w:rsidP="0040433E">
      <w:pPr>
        <w:pStyle w:val="Tekstpodstawowy"/>
        <w:numPr>
          <w:ilvl w:val="0"/>
          <w:numId w:val="31"/>
        </w:numPr>
        <w:spacing w:line="276" w:lineRule="auto"/>
        <w:contextualSpacing/>
        <w:jc w:val="both"/>
        <w:rPr>
          <w:rFonts w:ascii="Times New Roman" w:hAnsi="Times New Roman" w:cs="Times New Roman"/>
          <w:szCs w:val="24"/>
        </w:rPr>
      </w:pPr>
      <w:r w:rsidRPr="002D43F1">
        <w:rPr>
          <w:rFonts w:ascii="Times New Roman" w:hAnsi="Times New Roman" w:cs="Times New Roman"/>
          <w:szCs w:val="24"/>
        </w:rPr>
        <w:t xml:space="preserve">Uzasadnienie w formie graficznej powinno zostać przekazane w pliku </w:t>
      </w:r>
      <w:proofErr w:type="spellStart"/>
      <w:r w:rsidRPr="002D43F1">
        <w:rPr>
          <w:rFonts w:ascii="Times New Roman" w:hAnsi="Times New Roman" w:cs="Times New Roman"/>
          <w:szCs w:val="24"/>
        </w:rPr>
        <w:t>GeoTIFF</w:t>
      </w:r>
      <w:proofErr w:type="spellEnd"/>
      <w:r w:rsidRPr="002D43F1">
        <w:rPr>
          <w:rFonts w:ascii="Times New Roman" w:hAnsi="Times New Roman" w:cs="Times New Roman"/>
          <w:szCs w:val="24"/>
        </w:rPr>
        <w:t xml:space="preserve"> oraz jpg i przygotowane w skali umożliwiającej odczytanie danych zawartych na rysunku;</w:t>
      </w:r>
    </w:p>
    <w:p w:rsidR="0040433E" w:rsidRPr="002D43F1" w:rsidRDefault="0040433E" w:rsidP="0040433E">
      <w:pPr>
        <w:pStyle w:val="Tekstpodstawowy"/>
        <w:numPr>
          <w:ilvl w:val="0"/>
          <w:numId w:val="31"/>
        </w:numPr>
        <w:spacing w:line="276" w:lineRule="auto"/>
        <w:contextualSpacing/>
        <w:jc w:val="both"/>
        <w:rPr>
          <w:rFonts w:ascii="Times New Roman" w:hAnsi="Times New Roman" w:cs="Times New Roman"/>
          <w:szCs w:val="24"/>
        </w:rPr>
      </w:pPr>
      <w:r w:rsidRPr="002D43F1">
        <w:rPr>
          <w:rFonts w:ascii="Times New Roman" w:hAnsi="Times New Roman" w:cs="Times New Roman"/>
          <w:szCs w:val="24"/>
        </w:rPr>
        <w:t>Przygotowanie dokumentacji prac planistycznych, o której mowa w §7. Rozporządzenia Ministra Rozwoju i Technologii z dnia 8 grudnia 2023 r. w sprawie projektu planu ogólnego gminy, dokumentowania prac planistycznych w zakresie tego planu oraz wydawania z niego wypisów i wyrysów (Dz. U. poz. 2758);</w:t>
      </w:r>
    </w:p>
    <w:p w:rsidR="0040433E" w:rsidRPr="002D43F1" w:rsidRDefault="0040433E" w:rsidP="0040433E">
      <w:pPr>
        <w:pStyle w:val="Tekstpodstawowy"/>
        <w:numPr>
          <w:ilvl w:val="0"/>
          <w:numId w:val="31"/>
        </w:numPr>
        <w:spacing w:line="276" w:lineRule="auto"/>
        <w:contextualSpacing/>
        <w:jc w:val="both"/>
        <w:rPr>
          <w:rFonts w:ascii="Times New Roman" w:hAnsi="Times New Roman" w:cs="Times New Roman"/>
          <w:szCs w:val="24"/>
        </w:rPr>
      </w:pPr>
      <w:r w:rsidRPr="002D43F1">
        <w:rPr>
          <w:rFonts w:ascii="Times New Roman" w:hAnsi="Times New Roman" w:cs="Times New Roman"/>
          <w:szCs w:val="24"/>
        </w:rPr>
        <w:lastRenderedPageBreak/>
        <w:t>Przygotowanie materiałów niezbędnych do opiniowania i uzgadniania projektu planu ogólnego:</w:t>
      </w:r>
    </w:p>
    <w:p w:rsidR="0040433E" w:rsidRPr="002D43F1" w:rsidRDefault="0040433E" w:rsidP="0040433E">
      <w:pPr>
        <w:pStyle w:val="Tekstpodstawowy"/>
        <w:numPr>
          <w:ilvl w:val="0"/>
          <w:numId w:val="2"/>
        </w:numPr>
        <w:spacing w:line="276" w:lineRule="auto"/>
        <w:contextualSpacing/>
        <w:jc w:val="both"/>
        <w:rPr>
          <w:rFonts w:ascii="Times New Roman" w:hAnsi="Times New Roman" w:cs="Times New Roman"/>
          <w:szCs w:val="24"/>
        </w:rPr>
      </w:pPr>
      <w:r w:rsidRPr="002D43F1">
        <w:rPr>
          <w:rFonts w:ascii="Times New Roman" w:hAnsi="Times New Roman" w:cs="Times New Roman"/>
          <w:szCs w:val="24"/>
        </w:rPr>
        <w:t>Materiały każdorazowo powinny zawierać plik GML z danymi przestrzennymi dla planu ogólnego oraz uzasadnienie tekstowe w formie plików *.</w:t>
      </w:r>
      <w:proofErr w:type="spellStart"/>
      <w:r w:rsidRPr="002D43F1">
        <w:rPr>
          <w:rFonts w:ascii="Times New Roman" w:hAnsi="Times New Roman" w:cs="Times New Roman"/>
          <w:szCs w:val="24"/>
        </w:rPr>
        <w:t>doc</w:t>
      </w:r>
      <w:proofErr w:type="spellEnd"/>
      <w:r w:rsidRPr="002D43F1">
        <w:rPr>
          <w:rFonts w:ascii="Times New Roman" w:hAnsi="Times New Roman" w:cs="Times New Roman"/>
          <w:szCs w:val="24"/>
        </w:rPr>
        <w:t xml:space="preserve"> lub *.</w:t>
      </w:r>
      <w:proofErr w:type="spellStart"/>
      <w:r w:rsidRPr="002D43F1">
        <w:rPr>
          <w:rFonts w:ascii="Times New Roman" w:hAnsi="Times New Roman" w:cs="Times New Roman"/>
          <w:szCs w:val="24"/>
        </w:rPr>
        <w:t>docx</w:t>
      </w:r>
      <w:proofErr w:type="spellEnd"/>
      <w:r w:rsidRPr="002D43F1">
        <w:rPr>
          <w:rFonts w:ascii="Times New Roman" w:hAnsi="Times New Roman" w:cs="Times New Roman"/>
          <w:szCs w:val="24"/>
        </w:rPr>
        <w:t xml:space="preserve"> oraz pdf i uzasadnienie graficzne w formie pliku </w:t>
      </w:r>
      <w:proofErr w:type="spellStart"/>
      <w:r w:rsidRPr="002D43F1">
        <w:rPr>
          <w:rFonts w:ascii="Times New Roman" w:hAnsi="Times New Roman" w:cs="Times New Roman"/>
          <w:szCs w:val="24"/>
        </w:rPr>
        <w:t>GeoTIFF</w:t>
      </w:r>
      <w:proofErr w:type="spellEnd"/>
      <w:r w:rsidRPr="002D43F1">
        <w:rPr>
          <w:rFonts w:ascii="Times New Roman" w:hAnsi="Times New Roman" w:cs="Times New Roman"/>
          <w:szCs w:val="24"/>
        </w:rPr>
        <w:t xml:space="preserve"> oraz jpg;</w:t>
      </w:r>
    </w:p>
    <w:p w:rsidR="0040433E" w:rsidRPr="002D43F1" w:rsidRDefault="0040433E" w:rsidP="0040433E">
      <w:pPr>
        <w:pStyle w:val="Tekstpodstawowy"/>
        <w:numPr>
          <w:ilvl w:val="0"/>
          <w:numId w:val="2"/>
        </w:numPr>
        <w:spacing w:line="276" w:lineRule="auto"/>
        <w:contextualSpacing/>
        <w:jc w:val="both"/>
        <w:rPr>
          <w:rFonts w:ascii="Times New Roman" w:hAnsi="Times New Roman" w:cs="Times New Roman"/>
          <w:szCs w:val="24"/>
        </w:rPr>
      </w:pPr>
      <w:r w:rsidRPr="002D43F1">
        <w:rPr>
          <w:rFonts w:ascii="Times New Roman" w:hAnsi="Times New Roman" w:cs="Times New Roman"/>
          <w:szCs w:val="24"/>
        </w:rPr>
        <w:t>Uzasadnienie do planu ogólnego powinno odnosić się do uwarunkowań, o których mowa w art. 13b ustawy z dnia 27 marca 2003 r. o planowaniu i zagospodarowaniu przestrzennym (</w:t>
      </w:r>
      <w:proofErr w:type="spellStart"/>
      <w:r w:rsidRPr="002D43F1">
        <w:rPr>
          <w:rFonts w:ascii="Times New Roman" w:hAnsi="Times New Roman" w:cs="Times New Roman"/>
          <w:szCs w:val="24"/>
        </w:rPr>
        <w:t>t.j</w:t>
      </w:r>
      <w:proofErr w:type="spellEnd"/>
      <w:r w:rsidRPr="002D43F1">
        <w:rPr>
          <w:rFonts w:ascii="Times New Roman" w:hAnsi="Times New Roman" w:cs="Times New Roman"/>
          <w:szCs w:val="24"/>
        </w:rPr>
        <w:t xml:space="preserve">. Dz. U. z 2023 r. poz. 977 z </w:t>
      </w:r>
      <w:proofErr w:type="spellStart"/>
      <w:r w:rsidRPr="002D43F1">
        <w:rPr>
          <w:rFonts w:ascii="Times New Roman" w:hAnsi="Times New Roman" w:cs="Times New Roman"/>
          <w:szCs w:val="24"/>
        </w:rPr>
        <w:t>późn</w:t>
      </w:r>
      <w:proofErr w:type="spellEnd"/>
      <w:r w:rsidRPr="002D43F1">
        <w:rPr>
          <w:rFonts w:ascii="Times New Roman" w:hAnsi="Times New Roman" w:cs="Times New Roman"/>
          <w:szCs w:val="24"/>
        </w:rPr>
        <w:t>. zm.), w tym także odniesienie do  elementów, które będą tematem uzgodnień i opiniowania, o których mowa  w art. 13i. wyżej wymienionej ustawy,</w:t>
      </w:r>
    </w:p>
    <w:p w:rsidR="0040433E" w:rsidRPr="002D43F1" w:rsidRDefault="0040433E" w:rsidP="0040433E">
      <w:pPr>
        <w:pStyle w:val="Tekstpodstawowy"/>
        <w:numPr>
          <w:ilvl w:val="0"/>
          <w:numId w:val="2"/>
        </w:numPr>
        <w:spacing w:line="276" w:lineRule="auto"/>
        <w:contextualSpacing/>
        <w:jc w:val="both"/>
        <w:rPr>
          <w:rFonts w:ascii="Times New Roman" w:hAnsi="Times New Roman" w:cs="Times New Roman"/>
          <w:szCs w:val="24"/>
        </w:rPr>
      </w:pPr>
      <w:r w:rsidRPr="002D43F1">
        <w:rPr>
          <w:rFonts w:ascii="Times New Roman" w:hAnsi="Times New Roman" w:cs="Times New Roman"/>
          <w:szCs w:val="24"/>
        </w:rPr>
        <w:t>Dodatkowe dokumenty, jeżeli procedura tego wymaga,</w:t>
      </w:r>
    </w:p>
    <w:p w:rsidR="0040433E" w:rsidRPr="002D43F1" w:rsidRDefault="0040433E" w:rsidP="0040433E">
      <w:pPr>
        <w:pStyle w:val="Tekstpodstawowy"/>
        <w:numPr>
          <w:ilvl w:val="0"/>
          <w:numId w:val="31"/>
        </w:numPr>
        <w:spacing w:line="276" w:lineRule="auto"/>
        <w:contextualSpacing/>
        <w:jc w:val="both"/>
        <w:rPr>
          <w:rFonts w:ascii="Times New Roman" w:hAnsi="Times New Roman" w:cs="Times New Roman"/>
          <w:szCs w:val="24"/>
        </w:rPr>
      </w:pPr>
      <w:r w:rsidRPr="002D43F1">
        <w:rPr>
          <w:rFonts w:ascii="Times New Roman" w:hAnsi="Times New Roman" w:cs="Times New Roman"/>
          <w:szCs w:val="24"/>
        </w:rPr>
        <w:t>Przygotowanie danych przestrzennych w formacie GML wraz z uzasadnieniem dla każdego etapu postępowania,</w:t>
      </w:r>
    </w:p>
    <w:p w:rsidR="0040433E" w:rsidRPr="002D43F1" w:rsidRDefault="0040433E" w:rsidP="0040433E">
      <w:pPr>
        <w:pStyle w:val="Tekstpodstawowy"/>
        <w:numPr>
          <w:ilvl w:val="0"/>
          <w:numId w:val="31"/>
        </w:numPr>
        <w:spacing w:line="276" w:lineRule="auto"/>
        <w:contextualSpacing/>
        <w:jc w:val="both"/>
        <w:rPr>
          <w:rFonts w:ascii="Times New Roman" w:hAnsi="Times New Roman" w:cs="Times New Roman"/>
          <w:szCs w:val="24"/>
        </w:rPr>
      </w:pPr>
      <w:r w:rsidRPr="002D43F1">
        <w:rPr>
          <w:rFonts w:ascii="Times New Roman" w:hAnsi="Times New Roman" w:cs="Times New Roman"/>
          <w:szCs w:val="24"/>
        </w:rPr>
        <w:t>Zapewnienie ciągłości dla kolejnych wersji plików GML poszczególnych etapów tworzenia projektu planu ogólnego,</w:t>
      </w:r>
    </w:p>
    <w:p w:rsidR="0040433E" w:rsidRPr="002D43F1" w:rsidRDefault="0040433E" w:rsidP="0040433E">
      <w:pPr>
        <w:pStyle w:val="Tekstpodstawowy"/>
        <w:numPr>
          <w:ilvl w:val="0"/>
          <w:numId w:val="31"/>
        </w:numPr>
        <w:spacing w:line="276" w:lineRule="auto"/>
        <w:contextualSpacing/>
        <w:jc w:val="both"/>
        <w:rPr>
          <w:rFonts w:ascii="Times New Roman" w:hAnsi="Times New Roman" w:cs="Times New Roman"/>
          <w:szCs w:val="24"/>
        </w:rPr>
      </w:pPr>
      <w:r w:rsidRPr="002D43F1">
        <w:rPr>
          <w:rFonts w:ascii="Times New Roman" w:hAnsi="Times New Roman" w:cs="Times New Roman"/>
          <w:szCs w:val="24"/>
        </w:rPr>
        <w:t>U</w:t>
      </w:r>
      <w:r w:rsidR="00576633" w:rsidRPr="002D43F1">
        <w:rPr>
          <w:rFonts w:ascii="Times New Roman" w:hAnsi="Times New Roman" w:cs="Times New Roman"/>
          <w:szCs w:val="24"/>
        </w:rPr>
        <w:t xml:space="preserve">dział w posiedzeniach Gminnej </w:t>
      </w:r>
      <w:r w:rsidRPr="002D43F1">
        <w:rPr>
          <w:rFonts w:ascii="Times New Roman" w:hAnsi="Times New Roman" w:cs="Times New Roman"/>
          <w:szCs w:val="24"/>
        </w:rPr>
        <w:t>Komisji Urbanistyczno-Architektonicznej,</w:t>
      </w:r>
    </w:p>
    <w:p w:rsidR="0040433E" w:rsidRPr="002D43F1" w:rsidRDefault="0040433E" w:rsidP="0040433E">
      <w:pPr>
        <w:pStyle w:val="Tekstpodstawowy"/>
        <w:numPr>
          <w:ilvl w:val="0"/>
          <w:numId w:val="31"/>
        </w:numPr>
        <w:spacing w:line="276" w:lineRule="auto"/>
        <w:contextualSpacing/>
        <w:jc w:val="both"/>
        <w:rPr>
          <w:rFonts w:ascii="Times New Roman" w:hAnsi="Times New Roman" w:cs="Times New Roman"/>
          <w:szCs w:val="24"/>
        </w:rPr>
      </w:pPr>
      <w:r w:rsidRPr="002D43F1">
        <w:rPr>
          <w:rFonts w:ascii="Times New Roman" w:hAnsi="Times New Roman" w:cs="Times New Roman"/>
          <w:szCs w:val="24"/>
        </w:rPr>
        <w:t>Dokonanie analizy i opracowanie wykazu uzyskanych uzgodnień i opinii wraz z ewentualnym wprowadzeniem korekt w projekcie planu ogólnego,</w:t>
      </w:r>
    </w:p>
    <w:p w:rsidR="0040433E" w:rsidRPr="002D43F1" w:rsidRDefault="0040433E" w:rsidP="0040433E">
      <w:pPr>
        <w:pStyle w:val="Tekstpodstawowy"/>
        <w:numPr>
          <w:ilvl w:val="0"/>
          <w:numId w:val="31"/>
        </w:numPr>
        <w:spacing w:line="276" w:lineRule="auto"/>
        <w:contextualSpacing/>
        <w:jc w:val="both"/>
        <w:rPr>
          <w:rFonts w:ascii="Times New Roman" w:hAnsi="Times New Roman" w:cs="Times New Roman"/>
          <w:szCs w:val="24"/>
        </w:rPr>
      </w:pPr>
      <w:r w:rsidRPr="002D43F1">
        <w:rPr>
          <w:rFonts w:ascii="Times New Roman" w:hAnsi="Times New Roman" w:cs="Times New Roman"/>
          <w:szCs w:val="24"/>
        </w:rPr>
        <w:t>Przygotowanie prezentacji w języku niespecjalistycznym, prezentacja projektu planu ogólnego w organizowanych konsultacjach społecznych dotyczących projektu plan</w:t>
      </w:r>
      <w:r w:rsidR="007D5D1F">
        <w:rPr>
          <w:rFonts w:ascii="Times New Roman" w:hAnsi="Times New Roman" w:cs="Times New Roman"/>
          <w:szCs w:val="24"/>
        </w:rPr>
        <w:t>u ogólnego z mieszkańcami gminy</w:t>
      </w:r>
      <w:r w:rsidRPr="002D43F1">
        <w:rPr>
          <w:rFonts w:ascii="Times New Roman" w:hAnsi="Times New Roman" w:cs="Times New Roman"/>
          <w:szCs w:val="24"/>
        </w:rPr>
        <w:t xml:space="preserve"> oraz udzielanie stosownych informacji i wyjaśnień,</w:t>
      </w:r>
    </w:p>
    <w:p w:rsidR="0040433E" w:rsidRPr="002D43F1" w:rsidRDefault="0040433E" w:rsidP="0040433E">
      <w:pPr>
        <w:pStyle w:val="Tekstpodstawowy"/>
        <w:numPr>
          <w:ilvl w:val="0"/>
          <w:numId w:val="31"/>
        </w:numPr>
        <w:spacing w:line="276" w:lineRule="auto"/>
        <w:contextualSpacing/>
        <w:jc w:val="both"/>
        <w:rPr>
          <w:rFonts w:ascii="Times New Roman" w:hAnsi="Times New Roman" w:cs="Times New Roman"/>
          <w:szCs w:val="24"/>
        </w:rPr>
      </w:pPr>
      <w:r w:rsidRPr="002D43F1">
        <w:rPr>
          <w:rFonts w:ascii="Times New Roman" w:hAnsi="Times New Roman" w:cs="Times New Roman"/>
          <w:szCs w:val="24"/>
        </w:rPr>
        <w:t>Sporządzenie analizy wniesionych uwag do projektu planu ogólnego wraz z propozycją ich rozstrzygnięcia oraz ewentualnym wprowadzeniem korekt do projektu planu ogólnego,</w:t>
      </w:r>
    </w:p>
    <w:p w:rsidR="0040433E" w:rsidRPr="002D43F1" w:rsidRDefault="0040433E" w:rsidP="0040433E">
      <w:pPr>
        <w:pStyle w:val="Tekstpodstawowy"/>
        <w:numPr>
          <w:ilvl w:val="0"/>
          <w:numId w:val="31"/>
        </w:numPr>
        <w:spacing w:line="276" w:lineRule="auto"/>
        <w:contextualSpacing/>
        <w:jc w:val="both"/>
        <w:rPr>
          <w:rFonts w:ascii="Times New Roman" w:hAnsi="Times New Roman" w:cs="Times New Roman"/>
          <w:szCs w:val="24"/>
        </w:rPr>
      </w:pPr>
      <w:r w:rsidRPr="002D43F1">
        <w:rPr>
          <w:rFonts w:ascii="Times New Roman" w:hAnsi="Times New Roman" w:cs="Times New Roman"/>
          <w:szCs w:val="24"/>
        </w:rPr>
        <w:t>Przygotowanie projektu uchwały z załącznikami i ud</w:t>
      </w:r>
      <w:r w:rsidR="00576633" w:rsidRPr="002D43F1">
        <w:rPr>
          <w:rFonts w:ascii="Times New Roman" w:hAnsi="Times New Roman" w:cs="Times New Roman"/>
          <w:szCs w:val="24"/>
        </w:rPr>
        <w:t xml:space="preserve">ział w sesji Rady Gminy Nowa Sucha </w:t>
      </w:r>
      <w:r w:rsidRPr="002D43F1">
        <w:rPr>
          <w:rFonts w:ascii="Times New Roman" w:hAnsi="Times New Roman" w:cs="Times New Roman"/>
          <w:szCs w:val="24"/>
        </w:rPr>
        <w:t xml:space="preserve"> uchwalającej plan ogólny,</w:t>
      </w:r>
    </w:p>
    <w:p w:rsidR="0040433E" w:rsidRPr="002D43F1" w:rsidRDefault="0040433E" w:rsidP="0040433E">
      <w:pPr>
        <w:pStyle w:val="Tekstpodstawowy"/>
        <w:numPr>
          <w:ilvl w:val="0"/>
          <w:numId w:val="31"/>
        </w:numPr>
        <w:spacing w:line="276" w:lineRule="auto"/>
        <w:contextualSpacing/>
        <w:jc w:val="both"/>
        <w:rPr>
          <w:rFonts w:ascii="Times New Roman" w:hAnsi="Times New Roman" w:cs="Times New Roman"/>
          <w:szCs w:val="24"/>
        </w:rPr>
      </w:pPr>
      <w:r w:rsidRPr="002D43F1">
        <w:rPr>
          <w:rFonts w:ascii="Times New Roman" w:hAnsi="Times New Roman" w:cs="Times New Roman"/>
          <w:szCs w:val="24"/>
        </w:rPr>
        <w:t xml:space="preserve">Wykonawca zobowiązuje się skompletować i przygotować dokumentację </w:t>
      </w:r>
    </w:p>
    <w:p w:rsidR="0040433E" w:rsidRPr="002D43F1" w:rsidRDefault="0040433E" w:rsidP="0040433E">
      <w:pPr>
        <w:pStyle w:val="Tekstpodstawowy"/>
        <w:spacing w:line="276" w:lineRule="auto"/>
        <w:ind w:left="786"/>
        <w:contextualSpacing/>
        <w:jc w:val="both"/>
        <w:rPr>
          <w:rFonts w:ascii="Times New Roman" w:hAnsi="Times New Roman" w:cs="Times New Roman"/>
          <w:szCs w:val="24"/>
        </w:rPr>
      </w:pPr>
      <w:r w:rsidRPr="002D43F1">
        <w:rPr>
          <w:rFonts w:ascii="Times New Roman" w:hAnsi="Times New Roman" w:cs="Times New Roman"/>
          <w:szCs w:val="24"/>
        </w:rPr>
        <w:t>formalno-prawną w celu przedłożenia jej Wojewodzie Mazowieckiemu,</w:t>
      </w:r>
    </w:p>
    <w:p w:rsidR="0040433E" w:rsidRPr="002D43F1" w:rsidRDefault="0040433E" w:rsidP="0040433E">
      <w:pPr>
        <w:pStyle w:val="Tekstpodstawowy"/>
        <w:numPr>
          <w:ilvl w:val="0"/>
          <w:numId w:val="31"/>
        </w:numPr>
        <w:spacing w:line="276" w:lineRule="auto"/>
        <w:contextualSpacing/>
        <w:jc w:val="both"/>
        <w:rPr>
          <w:rFonts w:ascii="Times New Roman" w:hAnsi="Times New Roman" w:cs="Times New Roman"/>
          <w:szCs w:val="24"/>
        </w:rPr>
      </w:pPr>
      <w:r w:rsidRPr="002D43F1">
        <w:rPr>
          <w:rFonts w:ascii="Times New Roman" w:hAnsi="Times New Roman" w:cs="Times New Roman"/>
          <w:szCs w:val="24"/>
        </w:rPr>
        <w:t>W przypadku wystąpienia potrzeby ponowienia procedury planistycznej Wykonawca zobowiązuje się do ponowienia niezbędnych czynności, jak również do ponownego opracowania niezbędnych dokumentów w ramach niniejszej umowy,</w:t>
      </w:r>
    </w:p>
    <w:p w:rsidR="0040433E" w:rsidRPr="002D43F1" w:rsidRDefault="0040433E" w:rsidP="0040433E">
      <w:pPr>
        <w:pStyle w:val="Tekstpodstawowy"/>
        <w:numPr>
          <w:ilvl w:val="0"/>
          <w:numId w:val="31"/>
        </w:numPr>
        <w:spacing w:line="276" w:lineRule="auto"/>
        <w:contextualSpacing/>
        <w:jc w:val="both"/>
        <w:rPr>
          <w:rFonts w:ascii="Times New Roman" w:hAnsi="Times New Roman" w:cs="Times New Roman"/>
          <w:szCs w:val="24"/>
        </w:rPr>
      </w:pPr>
      <w:r w:rsidRPr="002D43F1">
        <w:rPr>
          <w:rFonts w:ascii="Times New Roman" w:hAnsi="Times New Roman" w:cs="Times New Roman"/>
          <w:szCs w:val="24"/>
        </w:rPr>
        <w:t>Wykonawca jest zobowiązany do udziału w czynnościach niezbędnych do ewentualnego doprowadzenia do zgodności projektu planu ogólnego z przepisami prawa w sytuacji stwierdzenia nieważności uchwały przez Wojewodę,</w:t>
      </w:r>
    </w:p>
    <w:p w:rsidR="0040433E" w:rsidRPr="002D43F1" w:rsidRDefault="0040433E" w:rsidP="0040433E">
      <w:pPr>
        <w:pStyle w:val="Tekstpodstawowy"/>
        <w:numPr>
          <w:ilvl w:val="0"/>
          <w:numId w:val="31"/>
        </w:numPr>
        <w:spacing w:line="276" w:lineRule="auto"/>
        <w:contextualSpacing/>
        <w:jc w:val="both"/>
        <w:rPr>
          <w:rFonts w:ascii="Times New Roman" w:hAnsi="Times New Roman" w:cs="Times New Roman"/>
          <w:szCs w:val="24"/>
        </w:rPr>
      </w:pPr>
      <w:r w:rsidRPr="002D43F1">
        <w:rPr>
          <w:rFonts w:ascii="Times New Roman" w:hAnsi="Times New Roman" w:cs="Times New Roman"/>
          <w:szCs w:val="24"/>
        </w:rPr>
        <w:t>Wykonawca odpowiada za koordynację prawidłowości przebiegu procedury planistycznej oraz na ewentualne żądanie Zamawiającego bierze udział w spotkaniach z Zamawiającym,</w:t>
      </w:r>
    </w:p>
    <w:p w:rsidR="0040433E" w:rsidRPr="002D43F1" w:rsidRDefault="0040433E" w:rsidP="0040433E">
      <w:pPr>
        <w:pStyle w:val="Tekstpodstawowy"/>
        <w:numPr>
          <w:ilvl w:val="0"/>
          <w:numId w:val="31"/>
        </w:numPr>
        <w:spacing w:line="276" w:lineRule="auto"/>
        <w:contextualSpacing/>
        <w:jc w:val="both"/>
        <w:rPr>
          <w:rFonts w:ascii="Times New Roman" w:hAnsi="Times New Roman" w:cs="Times New Roman"/>
          <w:szCs w:val="24"/>
        </w:rPr>
      </w:pPr>
      <w:r w:rsidRPr="002D43F1">
        <w:rPr>
          <w:rFonts w:ascii="Times New Roman" w:hAnsi="Times New Roman" w:cs="Times New Roman"/>
          <w:szCs w:val="24"/>
        </w:rPr>
        <w:t>Pisemne ustosunkowanie się do ewentualnych skarg na uchwałę w sprawie planu ogólnego wniesionych do WSA i NSA,</w:t>
      </w:r>
    </w:p>
    <w:p w:rsidR="0040433E" w:rsidRPr="002D43F1" w:rsidRDefault="0040433E" w:rsidP="0040433E">
      <w:pPr>
        <w:pStyle w:val="Tekstpodstawowy"/>
        <w:numPr>
          <w:ilvl w:val="0"/>
          <w:numId w:val="31"/>
        </w:numPr>
        <w:spacing w:line="276" w:lineRule="auto"/>
        <w:contextualSpacing/>
        <w:jc w:val="both"/>
        <w:rPr>
          <w:rFonts w:ascii="Times New Roman" w:hAnsi="Times New Roman" w:cs="Times New Roman"/>
          <w:szCs w:val="24"/>
        </w:rPr>
      </w:pPr>
      <w:r w:rsidRPr="002D43F1">
        <w:rPr>
          <w:rFonts w:ascii="Times New Roman" w:hAnsi="Times New Roman" w:cs="Times New Roman"/>
          <w:szCs w:val="24"/>
        </w:rPr>
        <w:t>Wszelkie prace projektowe lub czynności nie opisane powyżej, a wynikające z procedur określonych w ustawie oraz przepisach szczególnych, jak również wynikające ze zmiany ustawy i przepisów odrębnych niezbędne do właściwego i kompletnego opracowania zamówienia Wykonawca zobligowany jest wykonać w ramach przedmiotu umowy, kosztów i terminów wynikających z załącznika nr 1 do umowy.</w:t>
      </w:r>
    </w:p>
    <w:p w:rsidR="0040433E" w:rsidRPr="002D43F1" w:rsidRDefault="0040433E" w:rsidP="0040433E">
      <w:pPr>
        <w:pStyle w:val="Tekstpodstawowy"/>
        <w:numPr>
          <w:ilvl w:val="0"/>
          <w:numId w:val="4"/>
        </w:numPr>
        <w:tabs>
          <w:tab w:val="num" w:pos="426"/>
        </w:tabs>
        <w:suppressAutoHyphens/>
        <w:spacing w:line="276" w:lineRule="auto"/>
        <w:ind w:left="426" w:hanging="426"/>
        <w:contextualSpacing/>
        <w:jc w:val="both"/>
        <w:rPr>
          <w:rFonts w:ascii="Times New Roman" w:hAnsi="Times New Roman" w:cs="Times New Roman"/>
          <w:szCs w:val="24"/>
        </w:rPr>
      </w:pPr>
      <w:r w:rsidRPr="002D43F1">
        <w:rPr>
          <w:rFonts w:ascii="Times New Roman" w:hAnsi="Times New Roman" w:cs="Times New Roman"/>
          <w:szCs w:val="24"/>
        </w:rPr>
        <w:lastRenderedPageBreak/>
        <w:t>Przedmiot umowy, o którym mowa w ust. 1 winien zostać opracowany i przekazany Zamawiającemu w następującym sposobie i zakresie :</w:t>
      </w:r>
    </w:p>
    <w:p w:rsidR="0040433E" w:rsidRPr="002D43F1" w:rsidRDefault="0040433E" w:rsidP="0040433E">
      <w:pPr>
        <w:pStyle w:val="Tekstpodstawowy"/>
        <w:numPr>
          <w:ilvl w:val="0"/>
          <w:numId w:val="13"/>
        </w:numPr>
        <w:suppressAutoHyphens/>
        <w:spacing w:line="276" w:lineRule="auto"/>
        <w:contextualSpacing/>
        <w:jc w:val="both"/>
        <w:rPr>
          <w:rFonts w:ascii="Times New Roman" w:hAnsi="Times New Roman" w:cs="Times New Roman"/>
          <w:szCs w:val="24"/>
        </w:rPr>
      </w:pPr>
      <w:r w:rsidRPr="002D43F1">
        <w:rPr>
          <w:rFonts w:ascii="Times New Roman" w:hAnsi="Times New Roman" w:cs="Times New Roman"/>
          <w:szCs w:val="24"/>
        </w:rPr>
        <w:t xml:space="preserve">Część tekstowa uzasadnienia w wersji papierowej – 5 egz. i elektronicznej w formatach doc., pdf, </w:t>
      </w:r>
      <w:proofErr w:type="spellStart"/>
      <w:r w:rsidRPr="002D43F1">
        <w:rPr>
          <w:rFonts w:ascii="Times New Roman" w:hAnsi="Times New Roman" w:cs="Times New Roman"/>
          <w:szCs w:val="24"/>
        </w:rPr>
        <w:t>zipx</w:t>
      </w:r>
      <w:proofErr w:type="spellEnd"/>
      <w:r w:rsidRPr="002D43F1">
        <w:rPr>
          <w:rFonts w:ascii="Times New Roman" w:hAnsi="Times New Roman" w:cs="Times New Roman"/>
          <w:szCs w:val="24"/>
        </w:rPr>
        <w:t>.</w:t>
      </w:r>
    </w:p>
    <w:p w:rsidR="0040433E" w:rsidRPr="002D43F1" w:rsidRDefault="0040433E" w:rsidP="0040433E">
      <w:pPr>
        <w:pStyle w:val="Tekstpodstawowy"/>
        <w:numPr>
          <w:ilvl w:val="0"/>
          <w:numId w:val="13"/>
        </w:numPr>
        <w:suppressAutoHyphens/>
        <w:spacing w:line="276" w:lineRule="auto"/>
        <w:contextualSpacing/>
        <w:jc w:val="both"/>
        <w:rPr>
          <w:rFonts w:ascii="Times New Roman" w:hAnsi="Times New Roman" w:cs="Times New Roman"/>
          <w:szCs w:val="24"/>
        </w:rPr>
      </w:pPr>
      <w:r w:rsidRPr="002D43F1">
        <w:rPr>
          <w:rFonts w:ascii="Times New Roman" w:hAnsi="Times New Roman" w:cs="Times New Roman"/>
          <w:szCs w:val="24"/>
        </w:rPr>
        <w:t>Część graficzna uzasadnienia w wersji papierowej w ilości 5 egzemplarzy,</w:t>
      </w:r>
    </w:p>
    <w:p w:rsidR="0040433E" w:rsidRPr="002D43F1" w:rsidRDefault="0040433E" w:rsidP="0040433E">
      <w:pPr>
        <w:pStyle w:val="Tekstpodstawowy"/>
        <w:numPr>
          <w:ilvl w:val="0"/>
          <w:numId w:val="13"/>
        </w:numPr>
        <w:suppressAutoHyphens/>
        <w:spacing w:line="276" w:lineRule="auto"/>
        <w:contextualSpacing/>
        <w:jc w:val="both"/>
        <w:rPr>
          <w:rFonts w:ascii="Times New Roman" w:hAnsi="Times New Roman" w:cs="Times New Roman"/>
          <w:szCs w:val="24"/>
        </w:rPr>
      </w:pPr>
      <w:r w:rsidRPr="002D43F1">
        <w:rPr>
          <w:rFonts w:ascii="Times New Roman" w:hAnsi="Times New Roman" w:cs="Times New Roman"/>
          <w:szCs w:val="24"/>
        </w:rPr>
        <w:t>Prognoza oddziaływania na środowisko w wersji papierowej i elektronicznej, w ilości 2 egzemplarze,</w:t>
      </w:r>
    </w:p>
    <w:p w:rsidR="0040433E" w:rsidRPr="002D43F1" w:rsidRDefault="0040433E" w:rsidP="0040433E">
      <w:pPr>
        <w:pStyle w:val="Tekstpodstawowy"/>
        <w:numPr>
          <w:ilvl w:val="0"/>
          <w:numId w:val="13"/>
        </w:numPr>
        <w:suppressAutoHyphens/>
        <w:spacing w:line="276" w:lineRule="auto"/>
        <w:contextualSpacing/>
        <w:jc w:val="both"/>
        <w:rPr>
          <w:rFonts w:ascii="Times New Roman" w:hAnsi="Times New Roman" w:cs="Times New Roman"/>
          <w:szCs w:val="24"/>
        </w:rPr>
      </w:pPr>
      <w:r w:rsidRPr="002D43F1">
        <w:rPr>
          <w:rFonts w:ascii="Times New Roman" w:hAnsi="Times New Roman" w:cs="Times New Roman"/>
          <w:szCs w:val="24"/>
        </w:rPr>
        <w:t>Rysunek planu ogólnego w wersji elektronicznej w formacie pdf.,</w:t>
      </w:r>
      <w:proofErr w:type="spellStart"/>
      <w:r w:rsidRPr="002D43F1">
        <w:rPr>
          <w:rFonts w:ascii="Times New Roman" w:hAnsi="Times New Roman" w:cs="Times New Roman"/>
          <w:szCs w:val="24"/>
        </w:rPr>
        <w:t>shp</w:t>
      </w:r>
      <w:proofErr w:type="spellEnd"/>
      <w:r w:rsidRPr="002D43F1">
        <w:rPr>
          <w:rFonts w:ascii="Times New Roman" w:hAnsi="Times New Roman" w:cs="Times New Roman"/>
          <w:szCs w:val="24"/>
        </w:rPr>
        <w:t>.,</w:t>
      </w:r>
      <w:proofErr w:type="spellStart"/>
      <w:r w:rsidRPr="002D43F1">
        <w:rPr>
          <w:rFonts w:ascii="Times New Roman" w:hAnsi="Times New Roman" w:cs="Times New Roman"/>
          <w:szCs w:val="24"/>
        </w:rPr>
        <w:t>dxf</w:t>
      </w:r>
      <w:proofErr w:type="spellEnd"/>
      <w:r w:rsidRPr="002D43F1">
        <w:rPr>
          <w:rFonts w:ascii="Times New Roman" w:hAnsi="Times New Roman" w:cs="Times New Roman"/>
          <w:szCs w:val="24"/>
        </w:rPr>
        <w:t>.,</w:t>
      </w:r>
      <w:proofErr w:type="spellStart"/>
      <w:r w:rsidRPr="002D43F1">
        <w:rPr>
          <w:rFonts w:ascii="Times New Roman" w:hAnsi="Times New Roman" w:cs="Times New Roman"/>
          <w:szCs w:val="24"/>
        </w:rPr>
        <w:t>dwg</w:t>
      </w:r>
      <w:proofErr w:type="spellEnd"/>
      <w:r w:rsidRPr="002D43F1">
        <w:rPr>
          <w:rFonts w:ascii="Times New Roman" w:hAnsi="Times New Roman" w:cs="Times New Roman"/>
          <w:szCs w:val="24"/>
        </w:rPr>
        <w:t>.</w:t>
      </w:r>
      <w:r w:rsidRPr="002D43F1">
        <w:rPr>
          <w:rFonts w:ascii="Times New Roman" w:hAnsi="Times New Roman" w:cs="Times New Roman"/>
          <w:szCs w:val="24"/>
        </w:rPr>
        <w:br/>
        <w:t>z podziałem na warstwy, na których leżą obiekty jednej kategorii,</w:t>
      </w:r>
    </w:p>
    <w:p w:rsidR="0040433E" w:rsidRPr="002D43F1" w:rsidRDefault="0040433E" w:rsidP="0040433E">
      <w:pPr>
        <w:pStyle w:val="Tekstpodstawowy"/>
        <w:numPr>
          <w:ilvl w:val="0"/>
          <w:numId w:val="13"/>
        </w:numPr>
        <w:suppressAutoHyphens/>
        <w:spacing w:line="276" w:lineRule="auto"/>
        <w:contextualSpacing/>
        <w:jc w:val="both"/>
        <w:rPr>
          <w:rFonts w:ascii="Times New Roman" w:hAnsi="Times New Roman" w:cs="Times New Roman"/>
          <w:szCs w:val="24"/>
        </w:rPr>
      </w:pPr>
      <w:r w:rsidRPr="002D43F1">
        <w:rPr>
          <w:rFonts w:ascii="Times New Roman" w:hAnsi="Times New Roman" w:cs="Times New Roman"/>
          <w:szCs w:val="24"/>
        </w:rPr>
        <w:t xml:space="preserve">Rysunek planu ogólnego w formacie </w:t>
      </w:r>
      <w:proofErr w:type="spellStart"/>
      <w:r w:rsidRPr="002D43F1">
        <w:rPr>
          <w:rFonts w:ascii="Times New Roman" w:hAnsi="Times New Roman" w:cs="Times New Roman"/>
          <w:szCs w:val="24"/>
        </w:rPr>
        <w:t>GeoTIFF</w:t>
      </w:r>
      <w:proofErr w:type="spellEnd"/>
      <w:r w:rsidRPr="002D43F1">
        <w:rPr>
          <w:rFonts w:ascii="Times New Roman" w:hAnsi="Times New Roman" w:cs="Times New Roman"/>
          <w:szCs w:val="24"/>
        </w:rPr>
        <w:t xml:space="preserve">, </w:t>
      </w:r>
    </w:p>
    <w:p w:rsidR="0040433E" w:rsidRPr="002D43F1" w:rsidRDefault="0040433E" w:rsidP="0040433E">
      <w:pPr>
        <w:pStyle w:val="Tekstpodstawowy"/>
        <w:numPr>
          <w:ilvl w:val="0"/>
          <w:numId w:val="13"/>
        </w:numPr>
        <w:suppressAutoHyphens/>
        <w:spacing w:line="276" w:lineRule="auto"/>
        <w:contextualSpacing/>
        <w:jc w:val="both"/>
        <w:rPr>
          <w:rFonts w:ascii="Times New Roman" w:hAnsi="Times New Roman" w:cs="Times New Roman"/>
          <w:szCs w:val="24"/>
        </w:rPr>
      </w:pPr>
      <w:r w:rsidRPr="002D43F1">
        <w:rPr>
          <w:rFonts w:ascii="Times New Roman" w:hAnsi="Times New Roman" w:cs="Times New Roman"/>
          <w:szCs w:val="24"/>
        </w:rPr>
        <w:t xml:space="preserve">Projekt uchwały wraz z uzasadnieniem w formatach doc., pdf, </w:t>
      </w:r>
      <w:proofErr w:type="spellStart"/>
      <w:r w:rsidRPr="002D43F1">
        <w:rPr>
          <w:rFonts w:ascii="Times New Roman" w:hAnsi="Times New Roman" w:cs="Times New Roman"/>
          <w:szCs w:val="24"/>
        </w:rPr>
        <w:t>zipx</w:t>
      </w:r>
      <w:proofErr w:type="spellEnd"/>
      <w:r w:rsidRPr="002D43F1">
        <w:rPr>
          <w:rFonts w:ascii="Times New Roman" w:hAnsi="Times New Roman" w:cs="Times New Roman"/>
          <w:szCs w:val="24"/>
        </w:rPr>
        <w:t>,</w:t>
      </w:r>
    </w:p>
    <w:p w:rsidR="0040433E" w:rsidRPr="002D43F1" w:rsidRDefault="0040433E" w:rsidP="0040433E">
      <w:pPr>
        <w:pStyle w:val="Tekstpodstawowy"/>
        <w:numPr>
          <w:ilvl w:val="0"/>
          <w:numId w:val="13"/>
        </w:numPr>
        <w:suppressAutoHyphens/>
        <w:spacing w:line="276" w:lineRule="auto"/>
        <w:contextualSpacing/>
        <w:jc w:val="both"/>
        <w:rPr>
          <w:rFonts w:ascii="Times New Roman" w:hAnsi="Times New Roman" w:cs="Times New Roman"/>
          <w:szCs w:val="24"/>
        </w:rPr>
      </w:pPr>
      <w:r w:rsidRPr="002D43F1">
        <w:rPr>
          <w:rFonts w:ascii="Times New Roman" w:hAnsi="Times New Roman" w:cs="Times New Roman"/>
          <w:szCs w:val="24"/>
        </w:rPr>
        <w:t>Dane przestrzenne do zbioru danych APP w formacie GML,</w:t>
      </w:r>
    </w:p>
    <w:p w:rsidR="0040433E" w:rsidRPr="002D43F1" w:rsidRDefault="0040433E" w:rsidP="0040433E">
      <w:pPr>
        <w:pStyle w:val="Tekstpodstawowy"/>
        <w:numPr>
          <w:ilvl w:val="0"/>
          <w:numId w:val="13"/>
        </w:numPr>
        <w:suppressAutoHyphens/>
        <w:spacing w:line="276" w:lineRule="auto"/>
        <w:contextualSpacing/>
        <w:jc w:val="both"/>
        <w:rPr>
          <w:rFonts w:ascii="Times New Roman" w:hAnsi="Times New Roman" w:cs="Times New Roman"/>
          <w:szCs w:val="24"/>
        </w:rPr>
      </w:pPr>
      <w:r w:rsidRPr="002D43F1">
        <w:rPr>
          <w:rFonts w:ascii="Times New Roman" w:hAnsi="Times New Roman" w:cs="Times New Roman"/>
          <w:szCs w:val="24"/>
        </w:rPr>
        <w:t>Wykonawca zobligowany jest do przygotowania oprócz ww. dokumentów innych dokumentów, których potrzeba wyłoni się w trakcie opracowywania przedmiotu zamówienia w ramach niniejszej umowy.</w:t>
      </w:r>
    </w:p>
    <w:p w:rsidR="0040433E" w:rsidRPr="002D43F1" w:rsidRDefault="0040433E" w:rsidP="0040433E">
      <w:pPr>
        <w:pStyle w:val="Tekstpodstawowy"/>
        <w:numPr>
          <w:ilvl w:val="0"/>
          <w:numId w:val="4"/>
        </w:numPr>
        <w:suppressAutoHyphens/>
        <w:spacing w:line="276" w:lineRule="auto"/>
        <w:ind w:left="426" w:hanging="426"/>
        <w:contextualSpacing/>
        <w:jc w:val="both"/>
        <w:rPr>
          <w:rFonts w:ascii="Times New Roman" w:hAnsi="Times New Roman" w:cs="Times New Roman"/>
          <w:b/>
          <w:szCs w:val="24"/>
        </w:rPr>
      </w:pPr>
      <w:r w:rsidRPr="002D43F1">
        <w:rPr>
          <w:rFonts w:ascii="Times New Roman" w:hAnsi="Times New Roman" w:cs="Times New Roman"/>
          <w:szCs w:val="24"/>
        </w:rPr>
        <w:t>Wykonawca odpowiada za koordynację prawidłowości przebiegu procedury planistycznej.</w:t>
      </w:r>
    </w:p>
    <w:p w:rsidR="0040433E" w:rsidRPr="002D43F1" w:rsidRDefault="0040433E" w:rsidP="0040433E">
      <w:pPr>
        <w:pStyle w:val="Tekstpodstawowy"/>
        <w:numPr>
          <w:ilvl w:val="0"/>
          <w:numId w:val="4"/>
        </w:numPr>
        <w:suppressAutoHyphens/>
        <w:spacing w:line="276" w:lineRule="auto"/>
        <w:ind w:left="426" w:hanging="426"/>
        <w:contextualSpacing/>
        <w:jc w:val="both"/>
        <w:rPr>
          <w:rFonts w:ascii="Times New Roman" w:hAnsi="Times New Roman" w:cs="Times New Roman"/>
          <w:szCs w:val="24"/>
        </w:rPr>
      </w:pPr>
      <w:r w:rsidRPr="002D43F1">
        <w:rPr>
          <w:rFonts w:ascii="Times New Roman" w:hAnsi="Times New Roman" w:cs="Times New Roman"/>
          <w:szCs w:val="24"/>
        </w:rPr>
        <w:t>Wykonawca jest zobowiązany do udziału w czynnościach niezbędnych do ewentualnego doprowadzenia do zgodności projektu planu ogólnego z przepisami prawa w sytuacji stwierdzenia nieważności uchwały przez Wojewodę.</w:t>
      </w:r>
    </w:p>
    <w:p w:rsidR="0040433E" w:rsidRPr="002D43F1" w:rsidRDefault="0040433E" w:rsidP="0040433E">
      <w:pPr>
        <w:pStyle w:val="Tekstpodstawowy"/>
        <w:numPr>
          <w:ilvl w:val="0"/>
          <w:numId w:val="4"/>
        </w:numPr>
        <w:tabs>
          <w:tab w:val="num" w:pos="426"/>
        </w:tabs>
        <w:suppressAutoHyphens/>
        <w:spacing w:after="120" w:line="276" w:lineRule="auto"/>
        <w:ind w:left="284" w:hanging="284"/>
        <w:jc w:val="both"/>
        <w:rPr>
          <w:rFonts w:ascii="Times New Roman" w:hAnsi="Times New Roman" w:cs="Times New Roman"/>
          <w:bCs/>
          <w:szCs w:val="24"/>
        </w:rPr>
      </w:pPr>
      <w:r w:rsidRPr="002D43F1">
        <w:rPr>
          <w:rFonts w:ascii="Times New Roman" w:hAnsi="Times New Roman" w:cs="Times New Roman"/>
          <w:bCs/>
          <w:szCs w:val="24"/>
        </w:rPr>
        <w:t xml:space="preserve">Wszelkie prace projektowe lub czynności nie opisane powyżej, a wynikające </w:t>
      </w:r>
      <w:r w:rsidRPr="002D43F1">
        <w:rPr>
          <w:rFonts w:ascii="Times New Roman" w:hAnsi="Times New Roman" w:cs="Times New Roman"/>
          <w:bCs/>
          <w:szCs w:val="24"/>
        </w:rPr>
        <w:br/>
        <w:t xml:space="preserve">z procedur określonych w ustawie oraz przepisach szczególnych, niezbędne do właściwego i kompletnego opracowania zamówienia Wykonawca winien wykonać </w:t>
      </w:r>
      <w:r w:rsidRPr="002D43F1">
        <w:rPr>
          <w:rFonts w:ascii="Times New Roman" w:hAnsi="Times New Roman" w:cs="Times New Roman"/>
          <w:bCs/>
          <w:szCs w:val="24"/>
        </w:rPr>
        <w:br/>
        <w:t>w ramach przedmiotu zamówienia, kosztów i terminów wykonania przedmiotu zamówienia. Wykonawca nie może odmówić wykonania jakiejkolwiek czynności nie wymienionej wprost w umowie, a niezbędnej do osiągnięcia celu oznaczonego w umowie.</w:t>
      </w:r>
    </w:p>
    <w:p w:rsidR="0040433E" w:rsidRPr="002D43F1" w:rsidRDefault="0040433E" w:rsidP="0040433E">
      <w:pPr>
        <w:pStyle w:val="Tekstpodstawowy"/>
        <w:numPr>
          <w:ilvl w:val="0"/>
          <w:numId w:val="4"/>
        </w:numPr>
        <w:tabs>
          <w:tab w:val="num" w:pos="426"/>
        </w:tabs>
        <w:suppressAutoHyphens/>
        <w:spacing w:after="120" w:line="276" w:lineRule="auto"/>
        <w:ind w:left="284" w:hanging="284"/>
        <w:jc w:val="both"/>
        <w:rPr>
          <w:rFonts w:ascii="Times New Roman" w:hAnsi="Times New Roman" w:cs="Times New Roman"/>
          <w:bCs/>
          <w:szCs w:val="24"/>
        </w:rPr>
      </w:pPr>
      <w:r w:rsidRPr="002D43F1">
        <w:rPr>
          <w:rFonts w:ascii="Times New Roman" w:hAnsi="Times New Roman" w:cs="Times New Roman"/>
          <w:bCs/>
          <w:szCs w:val="24"/>
        </w:rPr>
        <w:t>Wykonawca oświadcza, że osoby wykonujące przedmiot umowy będą posiadały uprawnienia wymagane przepisami prawa, wiedzę i doświadczenie potrzebne do prawidłowego wykonania przedmiotu umowy.</w:t>
      </w:r>
    </w:p>
    <w:p w:rsidR="0040433E" w:rsidRPr="002D43F1" w:rsidRDefault="0040433E" w:rsidP="0040433E">
      <w:pPr>
        <w:pStyle w:val="Tekstpodstawowy"/>
        <w:numPr>
          <w:ilvl w:val="0"/>
          <w:numId w:val="4"/>
        </w:numPr>
        <w:tabs>
          <w:tab w:val="num" w:pos="426"/>
        </w:tabs>
        <w:suppressAutoHyphens/>
        <w:spacing w:after="120" w:line="276" w:lineRule="auto"/>
        <w:ind w:left="284" w:hanging="284"/>
        <w:jc w:val="both"/>
        <w:rPr>
          <w:rFonts w:ascii="Times New Roman" w:hAnsi="Times New Roman" w:cs="Times New Roman"/>
          <w:bCs/>
          <w:szCs w:val="24"/>
        </w:rPr>
      </w:pPr>
      <w:r w:rsidRPr="002D43F1">
        <w:rPr>
          <w:rFonts w:ascii="Times New Roman" w:hAnsi="Times New Roman" w:cs="Times New Roman"/>
          <w:bCs/>
          <w:szCs w:val="24"/>
        </w:rPr>
        <w:t>Wykonawca do wykonania przedmiotu umowy skieruje następujące osoby:</w:t>
      </w:r>
    </w:p>
    <w:p w:rsidR="0040433E" w:rsidRPr="002D43F1" w:rsidRDefault="0040433E" w:rsidP="0040433E">
      <w:pPr>
        <w:pStyle w:val="Tekstpodstawowy"/>
        <w:numPr>
          <w:ilvl w:val="0"/>
          <w:numId w:val="25"/>
        </w:numPr>
        <w:suppressAutoHyphens/>
        <w:spacing w:after="120" w:line="276" w:lineRule="auto"/>
        <w:jc w:val="both"/>
        <w:rPr>
          <w:rFonts w:ascii="Times New Roman" w:hAnsi="Times New Roman" w:cs="Times New Roman"/>
          <w:bCs/>
          <w:szCs w:val="24"/>
        </w:rPr>
      </w:pPr>
      <w:r w:rsidRPr="002D43F1">
        <w:rPr>
          <w:rFonts w:ascii="Times New Roman" w:hAnsi="Times New Roman" w:cs="Times New Roman"/>
          <w:bCs/>
          <w:szCs w:val="24"/>
        </w:rPr>
        <w:t>….</w:t>
      </w:r>
    </w:p>
    <w:p w:rsidR="0040433E" w:rsidRPr="002D43F1" w:rsidRDefault="0040433E" w:rsidP="0040433E">
      <w:pPr>
        <w:pStyle w:val="Tekstpodstawowy"/>
        <w:numPr>
          <w:ilvl w:val="0"/>
          <w:numId w:val="25"/>
        </w:numPr>
        <w:suppressAutoHyphens/>
        <w:spacing w:after="120" w:line="276" w:lineRule="auto"/>
        <w:jc w:val="both"/>
        <w:rPr>
          <w:rFonts w:ascii="Times New Roman" w:hAnsi="Times New Roman" w:cs="Times New Roman"/>
          <w:bCs/>
          <w:szCs w:val="24"/>
        </w:rPr>
      </w:pPr>
      <w:r w:rsidRPr="002D43F1">
        <w:rPr>
          <w:rFonts w:ascii="Times New Roman" w:hAnsi="Times New Roman" w:cs="Times New Roman"/>
          <w:bCs/>
          <w:szCs w:val="24"/>
        </w:rPr>
        <w:t>….</w:t>
      </w:r>
    </w:p>
    <w:p w:rsidR="0040433E" w:rsidRPr="002D43F1" w:rsidRDefault="0040433E" w:rsidP="0040433E">
      <w:pPr>
        <w:spacing w:line="276" w:lineRule="auto"/>
        <w:contextualSpacing/>
        <w:jc w:val="center"/>
        <w:rPr>
          <w:b/>
          <w:sz w:val="24"/>
          <w:szCs w:val="24"/>
        </w:rPr>
      </w:pPr>
      <w:r w:rsidRPr="002D43F1">
        <w:rPr>
          <w:b/>
          <w:sz w:val="24"/>
          <w:szCs w:val="24"/>
        </w:rPr>
        <w:t xml:space="preserve">§ 2 </w:t>
      </w:r>
    </w:p>
    <w:p w:rsidR="0040433E" w:rsidRPr="002D43F1" w:rsidRDefault="0040433E" w:rsidP="0040433E">
      <w:pPr>
        <w:spacing w:after="120" w:line="276" w:lineRule="auto"/>
        <w:jc w:val="center"/>
        <w:rPr>
          <w:b/>
          <w:sz w:val="24"/>
          <w:szCs w:val="24"/>
        </w:rPr>
      </w:pPr>
      <w:r w:rsidRPr="002D43F1">
        <w:rPr>
          <w:b/>
          <w:sz w:val="24"/>
          <w:szCs w:val="24"/>
        </w:rPr>
        <w:t xml:space="preserve">Termin i harmonogram wykonania przedmiotu umowy </w:t>
      </w:r>
    </w:p>
    <w:p w:rsidR="0040433E" w:rsidRPr="002D43F1" w:rsidRDefault="0040433E" w:rsidP="0040433E">
      <w:pPr>
        <w:spacing w:after="120" w:line="276" w:lineRule="auto"/>
        <w:rPr>
          <w:rFonts w:eastAsia="Verdana"/>
          <w:bCs/>
          <w:sz w:val="24"/>
          <w:szCs w:val="24"/>
        </w:rPr>
      </w:pPr>
      <w:r w:rsidRPr="002D43F1">
        <w:rPr>
          <w:rFonts w:eastAsia="Verdana"/>
          <w:bCs/>
          <w:sz w:val="24"/>
          <w:szCs w:val="24"/>
        </w:rPr>
        <w:t xml:space="preserve">1.Termin realizacji przedmiotu umowy- </w:t>
      </w:r>
      <w:r w:rsidR="00282D53" w:rsidRPr="00D65592">
        <w:rPr>
          <w:rFonts w:eastAsia="Verdana"/>
          <w:b/>
          <w:bCs/>
          <w:sz w:val="24"/>
          <w:szCs w:val="24"/>
        </w:rPr>
        <w:t>do 15.12.2025r</w:t>
      </w:r>
      <w:r w:rsidRPr="00D65592">
        <w:rPr>
          <w:rFonts w:eastAsia="Verdana"/>
          <w:b/>
          <w:bCs/>
          <w:sz w:val="24"/>
          <w:szCs w:val="24"/>
        </w:rPr>
        <w:t>.</w:t>
      </w:r>
    </w:p>
    <w:p w:rsidR="0040433E" w:rsidRPr="002D43F1" w:rsidRDefault="0040433E" w:rsidP="0040433E">
      <w:pPr>
        <w:spacing w:line="276" w:lineRule="auto"/>
        <w:jc w:val="both"/>
        <w:rPr>
          <w:sz w:val="24"/>
          <w:szCs w:val="24"/>
        </w:rPr>
      </w:pPr>
      <w:r w:rsidRPr="002D43F1">
        <w:rPr>
          <w:sz w:val="24"/>
          <w:szCs w:val="24"/>
        </w:rPr>
        <w:t xml:space="preserve">2. Harmonogram realizacji umowy zawierający terminy wykonania poszczególnych etapów prac określony został w załączniku nr 1 stanowiącym integralną część umowy. </w:t>
      </w:r>
    </w:p>
    <w:p w:rsidR="0040433E" w:rsidRPr="002D43F1" w:rsidRDefault="0040433E" w:rsidP="0040433E">
      <w:pPr>
        <w:spacing w:line="276" w:lineRule="auto"/>
        <w:contextualSpacing/>
        <w:jc w:val="both"/>
        <w:rPr>
          <w:sz w:val="24"/>
          <w:szCs w:val="24"/>
        </w:rPr>
      </w:pPr>
      <w:r w:rsidRPr="002D43F1">
        <w:rPr>
          <w:sz w:val="24"/>
          <w:szCs w:val="24"/>
        </w:rPr>
        <w:t>3. Za termin rozpoczęcia prac przyjmuje się datę zawarcia umowy.</w:t>
      </w:r>
    </w:p>
    <w:p w:rsidR="0040433E" w:rsidRPr="002D43F1" w:rsidRDefault="0040433E" w:rsidP="0040433E">
      <w:pPr>
        <w:spacing w:line="276" w:lineRule="auto"/>
        <w:contextualSpacing/>
        <w:jc w:val="both"/>
        <w:rPr>
          <w:sz w:val="24"/>
          <w:szCs w:val="24"/>
        </w:rPr>
      </w:pPr>
      <w:r w:rsidRPr="002D43F1">
        <w:rPr>
          <w:sz w:val="24"/>
          <w:szCs w:val="24"/>
        </w:rPr>
        <w:t>4. W przypadku podzlecania przez Wykonawcę części lub całości prac objętych niniejszą umową stronie trzeciej, Wykonawca przyjmuje wobec niej funkcję koordynacyjną i ponosi pełną odpowiedzialność za terminowe i jakościowe wykonanie przedmiotu umowy, jak za własne wykonanie lub zaniechanie.</w:t>
      </w:r>
    </w:p>
    <w:p w:rsidR="0040433E" w:rsidRPr="002D43F1" w:rsidRDefault="0040433E" w:rsidP="0040433E">
      <w:pPr>
        <w:spacing w:after="120" w:line="276" w:lineRule="auto"/>
        <w:jc w:val="both"/>
        <w:rPr>
          <w:sz w:val="24"/>
          <w:szCs w:val="24"/>
        </w:rPr>
      </w:pPr>
      <w:r w:rsidRPr="002D43F1">
        <w:rPr>
          <w:sz w:val="24"/>
          <w:szCs w:val="24"/>
        </w:rPr>
        <w:lastRenderedPageBreak/>
        <w:t>5. Rozliczanie prac będzie następowało etapami określonymi w harmonogramie stanowiącym załącznik nr 1 do umowy na podstawie protokołów zdawczo-odbiorczych, które będą stanowiły podstawę wystawienia faktury.</w:t>
      </w:r>
    </w:p>
    <w:p w:rsidR="0040433E" w:rsidRPr="002D43F1" w:rsidRDefault="0040433E" w:rsidP="0040433E">
      <w:pPr>
        <w:spacing w:line="276" w:lineRule="auto"/>
        <w:contextualSpacing/>
        <w:jc w:val="center"/>
        <w:rPr>
          <w:b/>
          <w:sz w:val="24"/>
          <w:szCs w:val="24"/>
        </w:rPr>
      </w:pPr>
      <w:r w:rsidRPr="002D43F1">
        <w:rPr>
          <w:b/>
          <w:sz w:val="24"/>
          <w:szCs w:val="24"/>
        </w:rPr>
        <w:t>§ 3</w:t>
      </w:r>
    </w:p>
    <w:p w:rsidR="0040433E" w:rsidRPr="002D43F1" w:rsidRDefault="0040433E" w:rsidP="0040433E">
      <w:pPr>
        <w:spacing w:after="120" w:line="276" w:lineRule="auto"/>
        <w:jc w:val="center"/>
        <w:rPr>
          <w:b/>
          <w:sz w:val="24"/>
          <w:szCs w:val="24"/>
        </w:rPr>
      </w:pPr>
      <w:r w:rsidRPr="002D43F1">
        <w:rPr>
          <w:b/>
          <w:sz w:val="24"/>
          <w:szCs w:val="24"/>
        </w:rPr>
        <w:t xml:space="preserve">Wynagrodzenie wykonawcy </w:t>
      </w:r>
    </w:p>
    <w:p w:rsidR="0040433E" w:rsidRPr="002D43F1" w:rsidRDefault="0040433E" w:rsidP="0040433E">
      <w:pPr>
        <w:numPr>
          <w:ilvl w:val="0"/>
          <w:numId w:val="14"/>
        </w:numPr>
        <w:suppressAutoHyphens/>
        <w:spacing w:line="276" w:lineRule="auto"/>
        <w:ind w:left="0" w:firstLine="0"/>
        <w:contextualSpacing/>
        <w:jc w:val="both"/>
        <w:rPr>
          <w:sz w:val="24"/>
          <w:szCs w:val="24"/>
        </w:rPr>
      </w:pPr>
      <w:r w:rsidRPr="002D43F1">
        <w:rPr>
          <w:sz w:val="24"/>
          <w:szCs w:val="24"/>
        </w:rPr>
        <w:t>Ustala się ryczałtowe wynagrodzenie Wykonawcy za wykonanie przedmiotu zamówienia w kwocie netto ………………. złotych (słownie: ………………. zł), w kwocie brutto ………………. złotych (słownie: ………………. zł).</w:t>
      </w:r>
    </w:p>
    <w:p w:rsidR="0040433E" w:rsidRPr="002D43F1" w:rsidRDefault="0040433E" w:rsidP="0040433E">
      <w:pPr>
        <w:numPr>
          <w:ilvl w:val="0"/>
          <w:numId w:val="14"/>
        </w:numPr>
        <w:suppressAutoHyphens/>
        <w:spacing w:line="276" w:lineRule="auto"/>
        <w:ind w:left="0" w:firstLine="0"/>
        <w:contextualSpacing/>
        <w:jc w:val="both"/>
        <w:rPr>
          <w:sz w:val="24"/>
          <w:szCs w:val="24"/>
        </w:rPr>
      </w:pPr>
      <w:r w:rsidRPr="002D43F1">
        <w:rPr>
          <w:sz w:val="24"/>
          <w:szCs w:val="24"/>
        </w:rPr>
        <w:t xml:space="preserve">Wynagrodzenie określone w ust. 1 obejmuje przeniesienie przez Wykonawcę na rzecz Zamawiającego autorskich praw majątkowych zgodnie z </w:t>
      </w:r>
      <w:r w:rsidRPr="002D43F1">
        <w:rPr>
          <w:bCs/>
          <w:sz w:val="24"/>
          <w:szCs w:val="24"/>
        </w:rPr>
        <w:t>umową.</w:t>
      </w:r>
    </w:p>
    <w:p w:rsidR="0040433E" w:rsidRPr="002D43F1" w:rsidRDefault="0040433E" w:rsidP="0040433E">
      <w:pPr>
        <w:numPr>
          <w:ilvl w:val="0"/>
          <w:numId w:val="14"/>
        </w:numPr>
        <w:suppressAutoHyphens/>
        <w:spacing w:line="276" w:lineRule="auto"/>
        <w:ind w:left="0" w:firstLine="0"/>
        <w:contextualSpacing/>
        <w:jc w:val="both"/>
        <w:rPr>
          <w:sz w:val="24"/>
          <w:szCs w:val="24"/>
        </w:rPr>
      </w:pPr>
      <w:r w:rsidRPr="002D43F1">
        <w:rPr>
          <w:sz w:val="24"/>
          <w:szCs w:val="24"/>
          <w:lang w:eastAsia="en-US"/>
        </w:rPr>
        <w:t>Wynagrodzenie za realizację przedmiotu umowy będzie płat</w:t>
      </w:r>
      <w:r w:rsidR="00576633" w:rsidRPr="002D43F1">
        <w:rPr>
          <w:sz w:val="24"/>
          <w:szCs w:val="24"/>
          <w:lang w:eastAsia="en-US"/>
        </w:rPr>
        <w:t xml:space="preserve">ne przez Gminę Nowa Sucha </w:t>
      </w:r>
      <w:r w:rsidRPr="002D43F1">
        <w:rPr>
          <w:b/>
          <w:sz w:val="24"/>
          <w:szCs w:val="24"/>
          <w:lang w:eastAsia="en-US"/>
        </w:rPr>
        <w:t>w 4 ratach</w:t>
      </w:r>
      <w:r w:rsidRPr="002D43F1">
        <w:rPr>
          <w:sz w:val="24"/>
          <w:szCs w:val="24"/>
          <w:lang w:eastAsia="en-US"/>
        </w:rPr>
        <w:t xml:space="preserve">, każdorazowo z chwilą zatwierdzenia ich realizacji (poprzez podpisanie protokołu zdawczo-odbiorczego) przez Zamawiającego i po otrzymaniu prawidłowo wystawionej faktury VAT przez Wykonawcę </w:t>
      </w:r>
      <w:r w:rsidRPr="002D43F1">
        <w:rPr>
          <w:b/>
          <w:sz w:val="24"/>
          <w:szCs w:val="24"/>
          <w:lang w:eastAsia="en-US"/>
        </w:rPr>
        <w:t>w terminie do 14 dni</w:t>
      </w:r>
      <w:r w:rsidRPr="002D43F1">
        <w:rPr>
          <w:sz w:val="24"/>
          <w:szCs w:val="24"/>
          <w:lang w:eastAsia="en-US"/>
        </w:rPr>
        <w:t xml:space="preserve"> od daty potwierdzonego doręczenia faktury VAT Zamawiającemu, przelewem na rachunek bankowy wskazany przez Wykonawcę na fakturze VAT.</w:t>
      </w:r>
    </w:p>
    <w:p w:rsidR="0040433E" w:rsidRPr="002D43F1" w:rsidRDefault="0040433E" w:rsidP="0040433E">
      <w:pPr>
        <w:widowControl w:val="0"/>
        <w:kinsoku w:val="0"/>
        <w:ind w:left="284"/>
        <w:jc w:val="both"/>
        <w:rPr>
          <w:sz w:val="24"/>
          <w:szCs w:val="24"/>
          <w:lang w:eastAsia="en-US"/>
        </w:rPr>
      </w:pPr>
      <w:r w:rsidRPr="002D43F1">
        <w:rPr>
          <w:sz w:val="24"/>
          <w:szCs w:val="24"/>
          <w:lang w:eastAsia="en-US"/>
        </w:rPr>
        <w:t>Kolejność wypłacania rat:</w:t>
      </w:r>
    </w:p>
    <w:p w:rsidR="0040433E" w:rsidRPr="002D43F1" w:rsidRDefault="0040433E" w:rsidP="0040433E">
      <w:pPr>
        <w:widowControl w:val="0"/>
        <w:kinsoku w:val="0"/>
        <w:spacing w:line="276" w:lineRule="auto"/>
        <w:ind w:left="567"/>
        <w:jc w:val="both"/>
        <w:rPr>
          <w:sz w:val="24"/>
          <w:szCs w:val="24"/>
          <w:lang w:eastAsia="en-US"/>
        </w:rPr>
      </w:pPr>
      <w:r w:rsidRPr="002D43F1">
        <w:rPr>
          <w:b/>
          <w:sz w:val="24"/>
          <w:szCs w:val="24"/>
          <w:lang w:eastAsia="en-US"/>
        </w:rPr>
        <w:t>I - rata w wysokości 16% wynagrodzenia</w:t>
      </w:r>
      <w:r w:rsidRPr="002D43F1">
        <w:rPr>
          <w:sz w:val="24"/>
          <w:szCs w:val="24"/>
          <w:lang w:eastAsia="en-US"/>
        </w:rPr>
        <w:t xml:space="preserve"> - zostanie zapłacona Wykonawcy po przekazaniu wykazu wniosków do projektu planu ogólnego wraz z ich analizą i przygotowaniem propozycji ich rozpatrzenia;</w:t>
      </w:r>
    </w:p>
    <w:p w:rsidR="0040433E" w:rsidRPr="002D43F1" w:rsidRDefault="0040433E" w:rsidP="0040433E">
      <w:pPr>
        <w:widowControl w:val="0"/>
        <w:kinsoku w:val="0"/>
        <w:spacing w:line="276" w:lineRule="auto"/>
        <w:ind w:left="567"/>
        <w:jc w:val="both"/>
        <w:rPr>
          <w:sz w:val="24"/>
          <w:szCs w:val="24"/>
          <w:lang w:eastAsia="en-US"/>
        </w:rPr>
      </w:pPr>
      <w:r w:rsidRPr="002D43F1">
        <w:rPr>
          <w:b/>
          <w:bCs/>
          <w:sz w:val="24"/>
          <w:szCs w:val="24"/>
          <w:lang w:eastAsia="en-US"/>
        </w:rPr>
        <w:t xml:space="preserve">II </w:t>
      </w:r>
      <w:r w:rsidRPr="002D43F1">
        <w:rPr>
          <w:sz w:val="24"/>
          <w:szCs w:val="24"/>
          <w:lang w:eastAsia="en-US"/>
        </w:rPr>
        <w:t>-</w:t>
      </w:r>
      <w:r w:rsidRPr="002D43F1">
        <w:rPr>
          <w:sz w:val="24"/>
          <w:szCs w:val="24"/>
          <w:lang w:eastAsia="en-US"/>
        </w:rPr>
        <w:tab/>
      </w:r>
      <w:r w:rsidRPr="002D43F1">
        <w:rPr>
          <w:b/>
          <w:sz w:val="24"/>
          <w:szCs w:val="24"/>
          <w:lang w:eastAsia="en-US"/>
        </w:rPr>
        <w:t>rata w wysokości 30 % wynagrodzenia</w:t>
      </w:r>
      <w:r w:rsidRPr="002D43F1">
        <w:rPr>
          <w:sz w:val="24"/>
          <w:szCs w:val="24"/>
          <w:lang w:eastAsia="en-US"/>
        </w:rPr>
        <w:t xml:space="preserve"> - zostanie zapłacona Wykonawcy po:</w:t>
      </w:r>
    </w:p>
    <w:p w:rsidR="0040433E" w:rsidRPr="002D43F1" w:rsidRDefault="0040433E" w:rsidP="0040433E">
      <w:pPr>
        <w:widowControl w:val="0"/>
        <w:numPr>
          <w:ilvl w:val="0"/>
          <w:numId w:val="33"/>
        </w:numPr>
        <w:kinsoku w:val="0"/>
        <w:spacing w:line="276" w:lineRule="auto"/>
        <w:jc w:val="both"/>
        <w:rPr>
          <w:sz w:val="24"/>
          <w:szCs w:val="24"/>
          <w:lang w:eastAsia="en-US"/>
        </w:rPr>
      </w:pPr>
      <w:r w:rsidRPr="002D43F1">
        <w:rPr>
          <w:sz w:val="24"/>
          <w:szCs w:val="24"/>
          <w:lang w:eastAsia="en-US"/>
        </w:rPr>
        <w:t>opracowaniu i przekazaniu Zamawiającemu projektu planu ogólnego wraz z uzasadnieniem,</w:t>
      </w:r>
    </w:p>
    <w:p w:rsidR="0040433E" w:rsidRPr="002D43F1" w:rsidRDefault="0040433E" w:rsidP="0040433E">
      <w:pPr>
        <w:widowControl w:val="0"/>
        <w:numPr>
          <w:ilvl w:val="0"/>
          <w:numId w:val="33"/>
        </w:numPr>
        <w:kinsoku w:val="0"/>
        <w:spacing w:line="276" w:lineRule="auto"/>
        <w:jc w:val="both"/>
        <w:rPr>
          <w:sz w:val="24"/>
          <w:szCs w:val="24"/>
          <w:lang w:eastAsia="en-US"/>
        </w:rPr>
      </w:pPr>
      <w:r w:rsidRPr="002D43F1">
        <w:rPr>
          <w:sz w:val="24"/>
          <w:szCs w:val="24"/>
          <w:lang w:eastAsia="en-US"/>
        </w:rPr>
        <w:t>opracowaniu i przekazaniu prognozy oddziaływania na środowisko,</w:t>
      </w:r>
    </w:p>
    <w:p w:rsidR="0040433E" w:rsidRPr="002D43F1" w:rsidRDefault="0040433E" w:rsidP="0040433E">
      <w:pPr>
        <w:widowControl w:val="0"/>
        <w:numPr>
          <w:ilvl w:val="0"/>
          <w:numId w:val="33"/>
        </w:numPr>
        <w:kinsoku w:val="0"/>
        <w:spacing w:line="276" w:lineRule="auto"/>
        <w:jc w:val="both"/>
        <w:rPr>
          <w:sz w:val="24"/>
          <w:szCs w:val="24"/>
          <w:lang w:eastAsia="en-US"/>
        </w:rPr>
      </w:pPr>
      <w:r w:rsidRPr="002D43F1">
        <w:rPr>
          <w:sz w:val="24"/>
          <w:szCs w:val="24"/>
          <w:lang w:eastAsia="en-US"/>
        </w:rPr>
        <w:t>przygotowaniu projektu planu ogólnego gminy do uzgodnień i opiniowania.</w:t>
      </w:r>
    </w:p>
    <w:p w:rsidR="0040433E" w:rsidRPr="002D43F1" w:rsidRDefault="0040433E" w:rsidP="0040433E">
      <w:pPr>
        <w:widowControl w:val="0"/>
        <w:kinsoku w:val="0"/>
        <w:spacing w:line="276" w:lineRule="auto"/>
        <w:ind w:left="567"/>
        <w:jc w:val="both"/>
        <w:rPr>
          <w:sz w:val="24"/>
          <w:szCs w:val="24"/>
          <w:lang w:eastAsia="en-US"/>
        </w:rPr>
      </w:pPr>
      <w:r w:rsidRPr="002D43F1">
        <w:rPr>
          <w:b/>
          <w:bCs/>
          <w:sz w:val="24"/>
          <w:szCs w:val="24"/>
          <w:lang w:eastAsia="en-US"/>
        </w:rPr>
        <w:t xml:space="preserve">III </w:t>
      </w:r>
      <w:r w:rsidRPr="002D43F1">
        <w:rPr>
          <w:sz w:val="24"/>
          <w:szCs w:val="24"/>
          <w:lang w:eastAsia="en-US"/>
        </w:rPr>
        <w:t xml:space="preserve">- </w:t>
      </w:r>
      <w:r w:rsidRPr="002D43F1">
        <w:rPr>
          <w:b/>
          <w:sz w:val="24"/>
          <w:szCs w:val="24"/>
          <w:lang w:eastAsia="en-US"/>
        </w:rPr>
        <w:t>rata w wysokości 30 % wynagrodzenia</w:t>
      </w:r>
      <w:r w:rsidRPr="002D43F1">
        <w:rPr>
          <w:sz w:val="24"/>
          <w:szCs w:val="24"/>
          <w:lang w:eastAsia="en-US"/>
        </w:rPr>
        <w:t xml:space="preserve"> - zostanie zapłacona Wykonawcy po:</w:t>
      </w:r>
    </w:p>
    <w:p w:rsidR="0040433E" w:rsidRPr="002D43F1" w:rsidRDefault="0040433E" w:rsidP="0040433E">
      <w:pPr>
        <w:widowControl w:val="0"/>
        <w:numPr>
          <w:ilvl w:val="0"/>
          <w:numId w:val="34"/>
        </w:numPr>
        <w:kinsoku w:val="0"/>
        <w:spacing w:line="276" w:lineRule="auto"/>
        <w:ind w:left="993" w:hanging="426"/>
        <w:jc w:val="both"/>
        <w:rPr>
          <w:sz w:val="24"/>
          <w:szCs w:val="24"/>
          <w:lang w:eastAsia="en-US"/>
        </w:rPr>
      </w:pPr>
      <w:r w:rsidRPr="002D43F1">
        <w:rPr>
          <w:sz w:val="24"/>
          <w:szCs w:val="24"/>
          <w:lang w:eastAsia="en-US"/>
        </w:rPr>
        <w:t>wprowadzeniu ewentualnych zmian do projektu planu wynikających z otrzymanych opinii i uzgodnień,</w:t>
      </w:r>
    </w:p>
    <w:p w:rsidR="0040433E" w:rsidRPr="002D43F1" w:rsidRDefault="0040433E" w:rsidP="0040433E">
      <w:pPr>
        <w:widowControl w:val="0"/>
        <w:numPr>
          <w:ilvl w:val="0"/>
          <w:numId w:val="34"/>
        </w:numPr>
        <w:kinsoku w:val="0"/>
        <w:spacing w:line="276" w:lineRule="auto"/>
        <w:ind w:left="993" w:hanging="426"/>
        <w:jc w:val="both"/>
        <w:rPr>
          <w:sz w:val="24"/>
          <w:szCs w:val="24"/>
          <w:lang w:eastAsia="en-US"/>
        </w:rPr>
      </w:pPr>
      <w:r w:rsidRPr="002D43F1">
        <w:rPr>
          <w:sz w:val="24"/>
          <w:szCs w:val="24"/>
          <w:lang w:eastAsia="en-US"/>
        </w:rPr>
        <w:t>przeprowadzeniu konsultacji społecznych oraz opracowaniu raportu podsumowującego przebieg konsultacji społecznych.</w:t>
      </w:r>
    </w:p>
    <w:p w:rsidR="0040433E" w:rsidRPr="002D43F1" w:rsidRDefault="0040433E" w:rsidP="0040433E">
      <w:pPr>
        <w:widowControl w:val="0"/>
        <w:kinsoku w:val="0"/>
        <w:spacing w:line="276" w:lineRule="auto"/>
        <w:ind w:left="567"/>
        <w:jc w:val="both"/>
        <w:rPr>
          <w:sz w:val="24"/>
          <w:szCs w:val="24"/>
          <w:lang w:eastAsia="en-US"/>
        </w:rPr>
      </w:pPr>
      <w:r w:rsidRPr="002D43F1">
        <w:rPr>
          <w:b/>
          <w:sz w:val="24"/>
          <w:szCs w:val="24"/>
          <w:lang w:eastAsia="en-US"/>
        </w:rPr>
        <w:t xml:space="preserve">IV - rata w wysokości 24 % wynagrodzenia </w:t>
      </w:r>
      <w:r w:rsidRPr="002D43F1">
        <w:rPr>
          <w:sz w:val="24"/>
          <w:szCs w:val="24"/>
          <w:lang w:eastAsia="en-US"/>
        </w:rPr>
        <w:t>- zostanie zapłacona Wykonawcy po uchwaleniu planu ogólnego gminy i zakończeniu prac, przeprowadzeniu przez wojewodę oceny zgodności uchwały w sprawie planu ogólnego z przepisami prawa, opublikowaniu uchwały w dzienniku urzędowym województwa mazowieckiego i wejściu jej w życie.</w:t>
      </w:r>
    </w:p>
    <w:p w:rsidR="0040433E" w:rsidRPr="002D43F1" w:rsidRDefault="0040433E" w:rsidP="0040433E">
      <w:pPr>
        <w:spacing w:line="276" w:lineRule="auto"/>
        <w:contextualSpacing/>
        <w:jc w:val="both"/>
        <w:rPr>
          <w:sz w:val="24"/>
          <w:szCs w:val="24"/>
        </w:rPr>
      </w:pPr>
    </w:p>
    <w:p w:rsidR="0040433E" w:rsidRPr="002D43F1" w:rsidRDefault="0040433E" w:rsidP="0040433E">
      <w:pPr>
        <w:spacing w:line="276" w:lineRule="auto"/>
        <w:contextualSpacing/>
        <w:jc w:val="both"/>
        <w:rPr>
          <w:sz w:val="24"/>
          <w:szCs w:val="24"/>
        </w:rPr>
      </w:pPr>
      <w:r w:rsidRPr="002D43F1">
        <w:rPr>
          <w:sz w:val="24"/>
          <w:szCs w:val="24"/>
        </w:rPr>
        <w:t xml:space="preserve">4. W przypadku wystawienia wadliwej faktury płatność zostanie dokonana po otrzymaniu faktury korygującej, co nie będzie podstawą do naliczenia odsetek za opóźnienie w płatności. </w:t>
      </w:r>
    </w:p>
    <w:p w:rsidR="0040433E" w:rsidRPr="002D43F1" w:rsidRDefault="0040433E" w:rsidP="0040433E">
      <w:pPr>
        <w:spacing w:line="276" w:lineRule="auto"/>
        <w:contextualSpacing/>
        <w:jc w:val="both"/>
        <w:rPr>
          <w:sz w:val="24"/>
          <w:szCs w:val="24"/>
        </w:rPr>
      </w:pPr>
      <w:r w:rsidRPr="002D43F1">
        <w:rPr>
          <w:sz w:val="24"/>
          <w:szCs w:val="24"/>
        </w:rPr>
        <w:t xml:space="preserve">5. Strony zgodnie ustalają, że płatności wynagrodzenia z tytułu wykonania przedmiotu umowy udokumentowanego fakturą będą realizowane w ramach mechanizmu podzielonej płatności. </w:t>
      </w:r>
    </w:p>
    <w:p w:rsidR="0040433E" w:rsidRPr="002D43F1" w:rsidRDefault="0040433E" w:rsidP="0040433E">
      <w:pPr>
        <w:spacing w:line="276" w:lineRule="auto"/>
        <w:contextualSpacing/>
        <w:jc w:val="both"/>
        <w:rPr>
          <w:sz w:val="24"/>
          <w:szCs w:val="24"/>
        </w:rPr>
      </w:pPr>
      <w:r w:rsidRPr="002D43F1">
        <w:rPr>
          <w:sz w:val="24"/>
          <w:szCs w:val="24"/>
        </w:rPr>
        <w:t xml:space="preserve">6. W przypadku zmiany numeru rachunku bankowego, Wykonawca, przed złożeniem faktury, ma obowiązek zgłoszenia tego faktu Zamawiającemu w formie oświadczenia. Zmiana rachunku bankowego nie wymaga aneksowania umowy. </w:t>
      </w:r>
    </w:p>
    <w:p w:rsidR="0040433E" w:rsidRPr="002D43F1" w:rsidRDefault="0040433E" w:rsidP="0040433E">
      <w:pPr>
        <w:spacing w:line="276" w:lineRule="auto"/>
        <w:contextualSpacing/>
        <w:jc w:val="both"/>
        <w:rPr>
          <w:sz w:val="24"/>
          <w:szCs w:val="24"/>
        </w:rPr>
      </w:pPr>
      <w:r w:rsidRPr="002D43F1">
        <w:rPr>
          <w:sz w:val="24"/>
          <w:szCs w:val="24"/>
        </w:rPr>
        <w:lastRenderedPageBreak/>
        <w:t xml:space="preserve">7. Wykonawca oświadcza, że jego rachunek bankowy, jest rachunkiem umożliwiającym realizację płatności w ramach mechanizmu podzielonej płatności i jest zawarty w wykazie podmiotów zarejestrowanych jako podatnicy VAT, prowadzonym w postaci elektronicznej przez Szefa Krajowej Administracji Skarbowej oraz zobowiązuje się w trakcie trwania umowy do niezwłocznego poinformowania Zamawiającego o każdej zmianie dotyczącej statusu rachunku bankowego, jako zawartego w wykazie podmiotów zarejestrowanych jako podatnicy VAT. Wykonawca ponosi wobec Zamawiającego odpowiedzialność za wszelkie szkody oraz obciążenia nałożone na Zamawiającego przez organy podatkowe, wynikłe ze zmiany statusu rachunku bankowego jako zawartego w wykazie podmiotów zarejestrowanych jako podatnicy VAT. </w:t>
      </w:r>
      <w:r w:rsidRPr="002D43F1">
        <w:rPr>
          <w:i/>
          <w:iCs/>
          <w:sz w:val="24"/>
          <w:szCs w:val="24"/>
        </w:rPr>
        <w:t>(jeżeli dotyczy)</w:t>
      </w:r>
    </w:p>
    <w:p w:rsidR="0040433E" w:rsidRPr="002D43F1" w:rsidRDefault="0040433E" w:rsidP="0040433E">
      <w:pPr>
        <w:spacing w:line="276" w:lineRule="auto"/>
        <w:contextualSpacing/>
        <w:jc w:val="both"/>
        <w:rPr>
          <w:sz w:val="24"/>
          <w:szCs w:val="24"/>
        </w:rPr>
      </w:pPr>
      <w:r w:rsidRPr="002D43F1">
        <w:rPr>
          <w:sz w:val="24"/>
          <w:szCs w:val="24"/>
        </w:rPr>
        <w:t xml:space="preserve">8. W przypadku gdy rachunek bankowy Wykonawcy nie spełnia warunków określonych w ust. 7,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dla Wykonawcy podstawy do żądania od Zamawiającego jakichkolwiek odsetek/odszkodowań lub innych roszczeń z tytułu dokonania nieterminowej płatności. </w:t>
      </w:r>
    </w:p>
    <w:p w:rsidR="0040433E" w:rsidRPr="002D43F1" w:rsidRDefault="0040433E" w:rsidP="0040433E">
      <w:pPr>
        <w:spacing w:line="276" w:lineRule="auto"/>
        <w:contextualSpacing/>
        <w:jc w:val="both"/>
        <w:rPr>
          <w:sz w:val="24"/>
          <w:szCs w:val="24"/>
        </w:rPr>
      </w:pPr>
      <w:r w:rsidRPr="002D43F1">
        <w:rPr>
          <w:sz w:val="24"/>
          <w:szCs w:val="24"/>
        </w:rPr>
        <w:t>9. Termin płatności uznaje się za zachowany z datą obciążenia rachunku Zamawiającego.</w:t>
      </w:r>
    </w:p>
    <w:p w:rsidR="0040433E" w:rsidRPr="002D43F1" w:rsidRDefault="0040433E" w:rsidP="0040433E">
      <w:pPr>
        <w:spacing w:line="276" w:lineRule="auto"/>
        <w:contextualSpacing/>
        <w:jc w:val="both"/>
        <w:rPr>
          <w:sz w:val="24"/>
          <w:szCs w:val="24"/>
        </w:rPr>
      </w:pPr>
      <w:r w:rsidRPr="002D43F1">
        <w:rPr>
          <w:sz w:val="24"/>
          <w:szCs w:val="24"/>
        </w:rPr>
        <w:t>10. W przypadku rozwiązania umowy z powodu okoliczności, za które Wykonawca nie ponosi odpowiedzialności Wykonawca zobowiązany jest do sporządzenia aktualnego na dzień zakończenia umowy oświadczenia o dotychczasowym Wykonaniu przedmiotu umowy w terminie wyznaczonym przez Zamawiającego. Wysokość wynagrodzenia za wykonane prace zostanie ustalona na podstawie protokolarnego stwierdzenia zaawansowania prac. Protokół będzie podstawą do rozliczenia należności Wykonawcy.</w:t>
      </w:r>
    </w:p>
    <w:p w:rsidR="0040433E" w:rsidRPr="002D43F1" w:rsidRDefault="0040433E" w:rsidP="0040433E">
      <w:pPr>
        <w:spacing w:line="276" w:lineRule="auto"/>
        <w:contextualSpacing/>
        <w:jc w:val="both"/>
        <w:rPr>
          <w:sz w:val="24"/>
          <w:szCs w:val="24"/>
        </w:rPr>
      </w:pPr>
      <w:r w:rsidRPr="002D43F1">
        <w:rPr>
          <w:sz w:val="24"/>
          <w:szCs w:val="24"/>
        </w:rPr>
        <w:t>11. Strony umowy upoważniają się wzajemnie do wystawienia faktur VAT bez podpisu ze swej strony jako odbiorcy faktur. Wykonawca wystawi faktury dla każdego zlecenia oddzielnie:</w:t>
      </w:r>
    </w:p>
    <w:p w:rsidR="0040433E" w:rsidRPr="002D43F1" w:rsidRDefault="0040433E" w:rsidP="00576633">
      <w:pPr>
        <w:tabs>
          <w:tab w:val="left" w:pos="0"/>
        </w:tabs>
        <w:spacing w:line="276" w:lineRule="auto"/>
        <w:ind w:left="720"/>
        <w:contextualSpacing/>
        <w:jc w:val="both"/>
        <w:rPr>
          <w:sz w:val="24"/>
          <w:szCs w:val="24"/>
        </w:rPr>
      </w:pPr>
      <w:r w:rsidRPr="002D43F1">
        <w:rPr>
          <w:b/>
          <w:sz w:val="24"/>
          <w:szCs w:val="24"/>
        </w:rPr>
        <w:t>Nabywca:</w:t>
      </w:r>
      <w:r w:rsidR="00576633" w:rsidRPr="002D43F1">
        <w:rPr>
          <w:sz w:val="24"/>
          <w:szCs w:val="24"/>
        </w:rPr>
        <w:t xml:space="preserve"> Gmina Nowa Sucha, Nowa Sucha 59A, 96-513 Nowa Sucha NIP:</w:t>
      </w:r>
      <w:r w:rsidR="006971B6" w:rsidRPr="002D43F1">
        <w:rPr>
          <w:sz w:val="24"/>
          <w:szCs w:val="24"/>
        </w:rPr>
        <w:t>837-169-37-92</w:t>
      </w:r>
    </w:p>
    <w:p w:rsidR="0040433E" w:rsidRPr="002D43F1" w:rsidRDefault="0040433E" w:rsidP="0040433E">
      <w:pPr>
        <w:widowControl w:val="0"/>
        <w:shd w:val="clear" w:color="auto" w:fill="FFFFFF"/>
        <w:tabs>
          <w:tab w:val="left" w:pos="426"/>
        </w:tabs>
        <w:autoSpaceDE w:val="0"/>
        <w:autoSpaceDN w:val="0"/>
        <w:adjustRightInd w:val="0"/>
        <w:spacing w:after="120" w:line="276" w:lineRule="auto"/>
        <w:jc w:val="both"/>
        <w:rPr>
          <w:sz w:val="24"/>
          <w:szCs w:val="24"/>
        </w:rPr>
      </w:pPr>
      <w:r w:rsidRPr="002D43F1">
        <w:rPr>
          <w:sz w:val="24"/>
          <w:szCs w:val="24"/>
        </w:rPr>
        <w:t>12. Kwota wynagrodzenia, o której mowa w ust. 1, obejmuje wszystkie koszty związane z realizacją przedmiotu umowy oraz wszystkich podwykonawców i dalszych podwykonawców.</w:t>
      </w:r>
    </w:p>
    <w:p w:rsidR="0040433E" w:rsidRPr="002D43F1" w:rsidRDefault="0040433E" w:rsidP="0040433E">
      <w:pPr>
        <w:widowControl w:val="0"/>
        <w:shd w:val="clear" w:color="auto" w:fill="FFFFFF"/>
        <w:tabs>
          <w:tab w:val="left" w:pos="426"/>
        </w:tabs>
        <w:autoSpaceDE w:val="0"/>
        <w:autoSpaceDN w:val="0"/>
        <w:adjustRightInd w:val="0"/>
        <w:spacing w:after="120" w:line="276" w:lineRule="auto"/>
        <w:jc w:val="both"/>
        <w:rPr>
          <w:sz w:val="24"/>
          <w:szCs w:val="24"/>
        </w:rPr>
      </w:pPr>
      <w:r w:rsidRPr="002D43F1">
        <w:rPr>
          <w:sz w:val="24"/>
          <w:szCs w:val="24"/>
        </w:rPr>
        <w:t>13. Niedoszacowanie, pominięcie lub brak rozpoznania zakresu przedmiotu umowy nie może być podstawą do żądania zmiany wynagrodzenia ryczałtowego, określonego w ust. 1 niniejszego paragrafu.</w:t>
      </w:r>
    </w:p>
    <w:p w:rsidR="0040433E" w:rsidRPr="002D43F1" w:rsidRDefault="0040433E" w:rsidP="0040433E">
      <w:pPr>
        <w:spacing w:after="120" w:line="276" w:lineRule="auto"/>
        <w:jc w:val="center"/>
        <w:rPr>
          <w:b/>
          <w:bCs/>
          <w:sz w:val="24"/>
          <w:szCs w:val="24"/>
        </w:rPr>
      </w:pPr>
      <w:r w:rsidRPr="002D43F1">
        <w:rPr>
          <w:b/>
          <w:bCs/>
          <w:sz w:val="24"/>
          <w:szCs w:val="24"/>
        </w:rPr>
        <w:t>§ 4</w:t>
      </w:r>
    </w:p>
    <w:p w:rsidR="0040433E" w:rsidRPr="002D43F1" w:rsidRDefault="0040433E" w:rsidP="0040433E">
      <w:pPr>
        <w:spacing w:after="120" w:line="276" w:lineRule="auto"/>
        <w:jc w:val="both"/>
        <w:rPr>
          <w:sz w:val="24"/>
          <w:szCs w:val="24"/>
        </w:rPr>
      </w:pPr>
      <w:r w:rsidRPr="002D43F1">
        <w:rPr>
          <w:sz w:val="24"/>
          <w:szCs w:val="24"/>
        </w:rPr>
        <w:t>1. Wykonawca zobowiązuje się do należytej ochrony wszystkich materiałów, dokumentów otrzymanych od Zamawiającego oraz uzyskanych w związku z realizacją umowy, przed utratą, kradzieżą, zniszczeniem, zgubieniem lub dostępem nieupoważnionych osób trzecich.</w:t>
      </w:r>
    </w:p>
    <w:p w:rsidR="0040433E" w:rsidRPr="002D43F1" w:rsidRDefault="0040433E" w:rsidP="0040433E">
      <w:pPr>
        <w:spacing w:after="120" w:line="276" w:lineRule="auto"/>
        <w:jc w:val="both"/>
        <w:rPr>
          <w:sz w:val="24"/>
          <w:szCs w:val="24"/>
        </w:rPr>
      </w:pPr>
      <w:r w:rsidRPr="002D43F1">
        <w:rPr>
          <w:sz w:val="24"/>
          <w:szCs w:val="24"/>
        </w:rPr>
        <w:t xml:space="preserve">2. Otrzymane/uzyskane materiały, w związku z realizacją umowy, nie mogą być powielane </w:t>
      </w:r>
      <w:r w:rsidRPr="002D43F1">
        <w:rPr>
          <w:sz w:val="24"/>
          <w:szCs w:val="24"/>
        </w:rPr>
        <w:br/>
        <w:t xml:space="preserve">i udostępniane osobom trzecim, a po zakończeniu prac, bądź odstąpieniu od realizacji umowy, w przeciągu 5 dni roboczych od wystąpienia którejś z powyższych okoliczności, dane w wersji tradycyjnej muszą być zwrócone Zamawiającemu, a dane elektroniczne - trwale usunięte z zasobów Wykonawcy, co zostanie potwierdzone, w obu przypadkach, stosownym protokołem </w:t>
      </w:r>
      <w:r w:rsidRPr="002D43F1">
        <w:rPr>
          <w:sz w:val="24"/>
          <w:szCs w:val="24"/>
        </w:rPr>
        <w:lastRenderedPageBreak/>
        <w:t>zniszczenia sporządzonym przez Wykonawcę i przekazanym Zamawiającemu do 5 dni roboczych od dnia podpisania protokołu odbioru końcowego. W przypadku niedotrzymania terminu wskazanego powyżej, Zamawiający obciąży Wykonawcę karą umowną w wysokości 1000 zł za każdy dzień zwłoki.</w:t>
      </w:r>
    </w:p>
    <w:p w:rsidR="0040433E" w:rsidRPr="002D43F1" w:rsidRDefault="0040433E" w:rsidP="0040433E">
      <w:pPr>
        <w:spacing w:after="120" w:line="276" w:lineRule="auto"/>
        <w:ind w:left="709"/>
        <w:jc w:val="both"/>
        <w:rPr>
          <w:sz w:val="24"/>
          <w:szCs w:val="24"/>
        </w:rPr>
      </w:pPr>
    </w:p>
    <w:p w:rsidR="0040433E" w:rsidRPr="002D43F1" w:rsidRDefault="0040433E" w:rsidP="0040433E">
      <w:pPr>
        <w:spacing w:line="276" w:lineRule="auto"/>
        <w:contextualSpacing/>
        <w:jc w:val="center"/>
        <w:rPr>
          <w:b/>
          <w:sz w:val="24"/>
          <w:szCs w:val="24"/>
        </w:rPr>
      </w:pPr>
      <w:r w:rsidRPr="002D43F1">
        <w:rPr>
          <w:b/>
          <w:sz w:val="24"/>
          <w:szCs w:val="24"/>
        </w:rPr>
        <w:t xml:space="preserve"> § 5</w:t>
      </w:r>
    </w:p>
    <w:p w:rsidR="0040433E" w:rsidRPr="002D43F1" w:rsidRDefault="0040433E" w:rsidP="0040433E">
      <w:pPr>
        <w:spacing w:after="120" w:line="276" w:lineRule="auto"/>
        <w:jc w:val="center"/>
        <w:rPr>
          <w:b/>
          <w:sz w:val="24"/>
          <w:szCs w:val="24"/>
        </w:rPr>
      </w:pPr>
      <w:r w:rsidRPr="002D43F1">
        <w:rPr>
          <w:b/>
          <w:sz w:val="24"/>
          <w:szCs w:val="24"/>
        </w:rPr>
        <w:t xml:space="preserve">Odbiór przedmiotu umowy </w:t>
      </w:r>
    </w:p>
    <w:p w:rsidR="0040433E" w:rsidRPr="002D43F1" w:rsidRDefault="0040433E" w:rsidP="0040433E">
      <w:pPr>
        <w:numPr>
          <w:ilvl w:val="1"/>
          <w:numId w:val="5"/>
        </w:numPr>
        <w:tabs>
          <w:tab w:val="clear" w:pos="1485"/>
          <w:tab w:val="num" w:pos="426"/>
        </w:tabs>
        <w:suppressAutoHyphens/>
        <w:spacing w:line="276" w:lineRule="auto"/>
        <w:ind w:left="426" w:hanging="284"/>
        <w:contextualSpacing/>
        <w:jc w:val="both"/>
        <w:rPr>
          <w:sz w:val="24"/>
          <w:szCs w:val="24"/>
        </w:rPr>
      </w:pPr>
      <w:r w:rsidRPr="002D43F1">
        <w:rPr>
          <w:sz w:val="24"/>
          <w:szCs w:val="24"/>
        </w:rPr>
        <w:t>Wykonawca zobowiązany jest niezwłocznie zawiadomić Zamawiającego o gotowości przedłożenia do odbioru wykonanej pracy zgodnie z załącznikiem nr 1.</w:t>
      </w:r>
    </w:p>
    <w:p w:rsidR="0040433E" w:rsidRPr="002D43F1" w:rsidRDefault="0040433E" w:rsidP="0040433E">
      <w:pPr>
        <w:numPr>
          <w:ilvl w:val="1"/>
          <w:numId w:val="5"/>
        </w:numPr>
        <w:tabs>
          <w:tab w:val="clear" w:pos="1485"/>
          <w:tab w:val="num" w:pos="426"/>
        </w:tabs>
        <w:suppressAutoHyphens/>
        <w:spacing w:line="276" w:lineRule="auto"/>
        <w:ind w:left="426" w:hanging="284"/>
        <w:contextualSpacing/>
        <w:jc w:val="both"/>
        <w:rPr>
          <w:sz w:val="24"/>
          <w:szCs w:val="24"/>
        </w:rPr>
      </w:pPr>
      <w:r w:rsidRPr="002D43F1">
        <w:rPr>
          <w:sz w:val="24"/>
          <w:szCs w:val="24"/>
        </w:rPr>
        <w:t>Zamawiający dokona odbioru danego etapu po przedstawieniu przez Wykonawcę oświadczenia o wykonaniu przedmiotu zamówienia zgodnie z umową i protokołu zdawczo – odbiorczego z zakresu prac odpowiadającego Etapowi wskazanemu w Załączniku nr 1, w terminie 14 dni od przekazania dokumentacji z zastrzeżeniem ust. 3 i 4.</w:t>
      </w:r>
    </w:p>
    <w:p w:rsidR="0040433E" w:rsidRPr="002D43F1" w:rsidRDefault="0040433E" w:rsidP="0040433E">
      <w:pPr>
        <w:numPr>
          <w:ilvl w:val="1"/>
          <w:numId w:val="5"/>
        </w:numPr>
        <w:tabs>
          <w:tab w:val="clear" w:pos="1485"/>
          <w:tab w:val="num" w:pos="426"/>
        </w:tabs>
        <w:suppressAutoHyphens/>
        <w:spacing w:line="276" w:lineRule="auto"/>
        <w:ind w:left="426" w:hanging="284"/>
        <w:contextualSpacing/>
        <w:jc w:val="both"/>
        <w:rPr>
          <w:sz w:val="24"/>
          <w:szCs w:val="24"/>
        </w:rPr>
      </w:pPr>
      <w:r w:rsidRPr="002D43F1">
        <w:rPr>
          <w:sz w:val="24"/>
          <w:szCs w:val="24"/>
        </w:rPr>
        <w:t>W przypadku stwierdzenia wad wykonanej części przedmiotu umowy, Wykonawca w terminie wskazanym przez Zamawiającego dokona ich usunięcia.</w:t>
      </w:r>
    </w:p>
    <w:p w:rsidR="0040433E" w:rsidRPr="002D43F1" w:rsidRDefault="0040433E" w:rsidP="0040433E">
      <w:pPr>
        <w:numPr>
          <w:ilvl w:val="1"/>
          <w:numId w:val="5"/>
        </w:numPr>
        <w:tabs>
          <w:tab w:val="clear" w:pos="1485"/>
          <w:tab w:val="num" w:pos="426"/>
        </w:tabs>
        <w:suppressAutoHyphens/>
        <w:spacing w:line="276" w:lineRule="auto"/>
        <w:ind w:left="426" w:hanging="284"/>
        <w:contextualSpacing/>
        <w:jc w:val="both"/>
        <w:rPr>
          <w:sz w:val="24"/>
          <w:szCs w:val="24"/>
        </w:rPr>
      </w:pPr>
      <w:r w:rsidRPr="002D43F1">
        <w:rPr>
          <w:sz w:val="24"/>
          <w:szCs w:val="24"/>
        </w:rPr>
        <w:t>Przez wady rozumie się niekompletność, błędy w tekście lub przygotowanych materiałach. Za wadę uważa się również niezgodność ze wskazaniami Zamawiającego lub podjętymi przez obie strony uzgodnieniami oraz przepisami prawa.</w:t>
      </w:r>
    </w:p>
    <w:p w:rsidR="0040433E" w:rsidRPr="002D43F1" w:rsidRDefault="00CB06D3" w:rsidP="0040433E">
      <w:pPr>
        <w:pStyle w:val="Tekstpodstawowy"/>
        <w:numPr>
          <w:ilvl w:val="1"/>
          <w:numId w:val="5"/>
        </w:numPr>
        <w:tabs>
          <w:tab w:val="clear" w:pos="1485"/>
          <w:tab w:val="num" w:pos="426"/>
        </w:tabs>
        <w:suppressAutoHyphens/>
        <w:spacing w:after="120" w:line="276" w:lineRule="auto"/>
        <w:ind w:left="426" w:hanging="284"/>
        <w:jc w:val="both"/>
        <w:rPr>
          <w:rFonts w:ascii="Times New Roman" w:hAnsi="Times New Roman" w:cs="Times New Roman"/>
          <w:szCs w:val="24"/>
        </w:rPr>
      </w:pPr>
      <w:r>
        <w:rPr>
          <w:rFonts w:ascii="Times New Roman" w:hAnsi="Times New Roman" w:cs="Times New Roman"/>
          <w:szCs w:val="24"/>
        </w:rPr>
        <w:t xml:space="preserve">Jeżeli po podjęciu przez Radę Gminy </w:t>
      </w:r>
      <w:r w:rsidR="0040433E" w:rsidRPr="002D43F1">
        <w:rPr>
          <w:rFonts w:ascii="Times New Roman" w:hAnsi="Times New Roman" w:cs="Times New Roman"/>
          <w:szCs w:val="24"/>
        </w:rPr>
        <w:t xml:space="preserve">uchwały w sprawie uchwalenia planu ogólnego zaistnieją okoliczności uzasadniające konieczność dokonania przez Wykonawcę dodatkowych czynności dotyczących przedmiotu niniejszej umowy, Wykonawca dokona tych czynności w ramach wynagrodzenia wskazanego w </w:t>
      </w:r>
      <w:r w:rsidR="0040433E" w:rsidRPr="002D43F1">
        <w:rPr>
          <w:rFonts w:ascii="Times New Roman" w:hAnsi="Times New Roman" w:cs="Times New Roman"/>
          <w:bCs/>
          <w:szCs w:val="24"/>
        </w:rPr>
        <w:t>§</w:t>
      </w:r>
      <w:r w:rsidR="0040433E" w:rsidRPr="002D43F1">
        <w:rPr>
          <w:rFonts w:ascii="Times New Roman" w:hAnsi="Times New Roman" w:cs="Times New Roman"/>
          <w:szCs w:val="24"/>
        </w:rPr>
        <w:t>3 ust.1 . W szczególności w przypadku nieuzyskania od wojewody pozytywnej oceny zgodności uchwały w sprawie opracowania planu z przepisami prawa, Wykonawca zobowiązany jest do usunięcia popełnionych błędów w ramach niniejszej umowy.</w:t>
      </w:r>
    </w:p>
    <w:p w:rsidR="0040433E" w:rsidRPr="002D43F1" w:rsidRDefault="0040433E" w:rsidP="0040433E">
      <w:pPr>
        <w:pStyle w:val="Tekstpodstawowy"/>
        <w:spacing w:after="120" w:line="276" w:lineRule="auto"/>
        <w:jc w:val="center"/>
        <w:rPr>
          <w:rFonts w:ascii="Times New Roman" w:hAnsi="Times New Roman" w:cs="Times New Roman"/>
          <w:b/>
          <w:bCs/>
          <w:szCs w:val="24"/>
        </w:rPr>
      </w:pPr>
    </w:p>
    <w:p w:rsidR="0040433E" w:rsidRPr="002D43F1" w:rsidRDefault="0040433E" w:rsidP="0040433E">
      <w:pPr>
        <w:pStyle w:val="Tekstpodstawowy"/>
        <w:spacing w:after="120" w:line="276" w:lineRule="auto"/>
        <w:jc w:val="center"/>
        <w:rPr>
          <w:rFonts w:ascii="Times New Roman" w:hAnsi="Times New Roman" w:cs="Times New Roman"/>
          <w:b/>
          <w:bCs/>
          <w:szCs w:val="24"/>
        </w:rPr>
      </w:pPr>
      <w:r w:rsidRPr="002D43F1">
        <w:rPr>
          <w:rFonts w:ascii="Times New Roman" w:hAnsi="Times New Roman" w:cs="Times New Roman"/>
          <w:b/>
          <w:bCs/>
          <w:szCs w:val="24"/>
        </w:rPr>
        <w:t>§ 6</w:t>
      </w:r>
    </w:p>
    <w:p w:rsidR="0040433E" w:rsidRPr="002D43F1" w:rsidRDefault="0040433E" w:rsidP="0040433E">
      <w:pPr>
        <w:pStyle w:val="Tekstpodstawowy"/>
        <w:spacing w:after="120" w:line="276" w:lineRule="auto"/>
        <w:rPr>
          <w:rFonts w:ascii="Times New Roman" w:hAnsi="Times New Roman" w:cs="Times New Roman"/>
          <w:b/>
          <w:bCs/>
          <w:szCs w:val="24"/>
        </w:rPr>
      </w:pPr>
      <w:r w:rsidRPr="002D43F1">
        <w:rPr>
          <w:rFonts w:ascii="Times New Roman" w:hAnsi="Times New Roman" w:cs="Times New Roman"/>
          <w:szCs w:val="24"/>
        </w:rPr>
        <w:t>Zamawiający zobowiązuje się do:</w:t>
      </w:r>
    </w:p>
    <w:p w:rsidR="0040433E" w:rsidRPr="002D43F1" w:rsidRDefault="0040433E" w:rsidP="0040433E">
      <w:pPr>
        <w:pStyle w:val="Tekstpodstawowy"/>
        <w:spacing w:after="120" w:line="276" w:lineRule="auto"/>
        <w:jc w:val="both"/>
        <w:rPr>
          <w:rFonts w:ascii="Times New Roman" w:hAnsi="Times New Roman" w:cs="Times New Roman"/>
          <w:b/>
          <w:bCs/>
          <w:szCs w:val="24"/>
        </w:rPr>
      </w:pPr>
      <w:r w:rsidRPr="002D43F1">
        <w:rPr>
          <w:rFonts w:ascii="Times New Roman" w:hAnsi="Times New Roman" w:cs="Times New Roman"/>
          <w:szCs w:val="24"/>
        </w:rPr>
        <w:t>1)</w:t>
      </w:r>
      <w:r w:rsidRPr="002D43F1">
        <w:rPr>
          <w:rFonts w:ascii="Times New Roman" w:hAnsi="Times New Roman" w:cs="Times New Roman"/>
          <w:b/>
          <w:bCs/>
          <w:szCs w:val="24"/>
        </w:rPr>
        <w:t xml:space="preserve"> </w:t>
      </w:r>
      <w:r w:rsidRPr="002D43F1">
        <w:rPr>
          <w:rFonts w:ascii="Times New Roman" w:hAnsi="Times New Roman" w:cs="Times New Roman"/>
          <w:szCs w:val="24"/>
        </w:rPr>
        <w:t>zapewnienia  współpracy w niezbędnym zakresie i w terminach uzgodnionych  przez strony,</w:t>
      </w:r>
    </w:p>
    <w:p w:rsidR="0040433E" w:rsidRPr="002D43F1" w:rsidRDefault="0040433E" w:rsidP="0040433E">
      <w:pPr>
        <w:pStyle w:val="Tekstpodstawowy"/>
        <w:spacing w:after="120" w:line="276" w:lineRule="auto"/>
        <w:jc w:val="both"/>
        <w:rPr>
          <w:rFonts w:ascii="Times New Roman" w:hAnsi="Times New Roman" w:cs="Times New Roman"/>
          <w:szCs w:val="24"/>
        </w:rPr>
      </w:pPr>
      <w:r w:rsidRPr="002D43F1">
        <w:rPr>
          <w:rFonts w:ascii="Times New Roman" w:hAnsi="Times New Roman" w:cs="Times New Roman"/>
          <w:szCs w:val="24"/>
        </w:rPr>
        <w:t xml:space="preserve">2) dokonywania odbioru poszczególnych etapów umowy przekazanych wraz z protokołem zdawczo-odbiorczym, </w:t>
      </w:r>
    </w:p>
    <w:p w:rsidR="0040433E" w:rsidRPr="002D43F1" w:rsidRDefault="00CB06D3" w:rsidP="0040433E">
      <w:pPr>
        <w:pStyle w:val="Tekstpodstawowy"/>
        <w:spacing w:after="120" w:line="276" w:lineRule="auto"/>
        <w:jc w:val="both"/>
        <w:rPr>
          <w:rFonts w:ascii="Times New Roman" w:hAnsi="Times New Roman" w:cs="Times New Roman"/>
          <w:szCs w:val="24"/>
        </w:rPr>
      </w:pPr>
      <w:r>
        <w:rPr>
          <w:rFonts w:ascii="Times New Roman" w:hAnsi="Times New Roman" w:cs="Times New Roman"/>
          <w:szCs w:val="24"/>
        </w:rPr>
        <w:t>3</w:t>
      </w:r>
      <w:r w:rsidR="0040433E" w:rsidRPr="002D43F1">
        <w:rPr>
          <w:rFonts w:ascii="Times New Roman" w:hAnsi="Times New Roman" w:cs="Times New Roman"/>
          <w:szCs w:val="24"/>
        </w:rPr>
        <w:t>) zapłaty należnego Wykonawcy wynagrodzenia umownego.</w:t>
      </w:r>
    </w:p>
    <w:p w:rsidR="0040433E" w:rsidRPr="002D43F1" w:rsidRDefault="0040433E" w:rsidP="0040433E">
      <w:pPr>
        <w:pStyle w:val="Tekstpodstawowy"/>
        <w:spacing w:after="120" w:line="276" w:lineRule="auto"/>
        <w:rPr>
          <w:rFonts w:ascii="Times New Roman" w:hAnsi="Times New Roman" w:cs="Times New Roman"/>
          <w:color w:val="FF0000"/>
          <w:szCs w:val="24"/>
        </w:rPr>
      </w:pPr>
    </w:p>
    <w:p w:rsidR="0040433E" w:rsidRPr="002D43F1" w:rsidRDefault="0040433E" w:rsidP="0040433E">
      <w:pPr>
        <w:spacing w:line="276" w:lineRule="auto"/>
        <w:contextualSpacing/>
        <w:jc w:val="center"/>
        <w:rPr>
          <w:b/>
          <w:sz w:val="24"/>
          <w:szCs w:val="24"/>
        </w:rPr>
      </w:pPr>
      <w:r w:rsidRPr="002D43F1">
        <w:rPr>
          <w:b/>
          <w:sz w:val="24"/>
          <w:szCs w:val="24"/>
        </w:rPr>
        <w:t>§ 7</w:t>
      </w:r>
    </w:p>
    <w:p w:rsidR="0040433E" w:rsidRPr="002D43F1" w:rsidRDefault="0040433E" w:rsidP="0040433E">
      <w:pPr>
        <w:spacing w:after="120" w:line="276" w:lineRule="auto"/>
        <w:jc w:val="center"/>
        <w:rPr>
          <w:b/>
          <w:sz w:val="24"/>
          <w:szCs w:val="24"/>
        </w:rPr>
      </w:pPr>
      <w:r w:rsidRPr="002D43F1">
        <w:rPr>
          <w:b/>
          <w:sz w:val="24"/>
          <w:szCs w:val="24"/>
        </w:rPr>
        <w:t>Osoby upoważnione do kontaktów</w:t>
      </w:r>
    </w:p>
    <w:p w:rsidR="0040433E" w:rsidRPr="002D43F1" w:rsidRDefault="0040433E" w:rsidP="0040433E">
      <w:pPr>
        <w:numPr>
          <w:ilvl w:val="0"/>
          <w:numId w:val="6"/>
        </w:numPr>
        <w:tabs>
          <w:tab w:val="clear" w:pos="720"/>
        </w:tabs>
        <w:autoSpaceDE w:val="0"/>
        <w:autoSpaceDN w:val="0"/>
        <w:adjustRightInd w:val="0"/>
        <w:spacing w:line="276" w:lineRule="auto"/>
        <w:ind w:hanging="720"/>
        <w:contextualSpacing/>
        <w:jc w:val="both"/>
        <w:rPr>
          <w:color w:val="000000"/>
          <w:sz w:val="24"/>
          <w:szCs w:val="24"/>
        </w:rPr>
      </w:pPr>
      <w:r w:rsidRPr="002D43F1">
        <w:rPr>
          <w:color w:val="000000"/>
          <w:sz w:val="24"/>
          <w:szCs w:val="24"/>
        </w:rPr>
        <w:t>Do kierowania pracami ze strony Wykonawcy wyznacza się:</w:t>
      </w:r>
      <w:r w:rsidRPr="002D43F1">
        <w:rPr>
          <w:sz w:val="24"/>
          <w:szCs w:val="24"/>
        </w:rPr>
        <w:t xml:space="preserve"> </w:t>
      </w:r>
    </w:p>
    <w:p w:rsidR="0040433E" w:rsidRPr="002D43F1" w:rsidRDefault="0040433E" w:rsidP="0040433E">
      <w:pPr>
        <w:pStyle w:val="Akapitzlist"/>
        <w:numPr>
          <w:ilvl w:val="0"/>
          <w:numId w:val="15"/>
        </w:numPr>
        <w:autoSpaceDE w:val="0"/>
        <w:autoSpaceDN w:val="0"/>
        <w:adjustRightInd w:val="0"/>
        <w:spacing w:line="276" w:lineRule="auto"/>
        <w:ind w:hanging="720"/>
        <w:contextualSpacing/>
        <w:jc w:val="both"/>
        <w:rPr>
          <w:rFonts w:ascii="Times New Roman" w:hAnsi="Times New Roman" w:cs="Times New Roman"/>
          <w:color w:val="000000"/>
          <w:sz w:val="24"/>
          <w:szCs w:val="24"/>
        </w:rPr>
      </w:pPr>
      <w:r w:rsidRPr="002D43F1">
        <w:rPr>
          <w:rFonts w:ascii="Times New Roman" w:hAnsi="Times New Roman" w:cs="Times New Roman"/>
          <w:color w:val="000000"/>
          <w:sz w:val="24"/>
          <w:szCs w:val="24"/>
        </w:rPr>
        <w:t xml:space="preserve">…………………………………., </w:t>
      </w:r>
      <w:proofErr w:type="spellStart"/>
      <w:r w:rsidRPr="002D43F1">
        <w:rPr>
          <w:rFonts w:ascii="Times New Roman" w:hAnsi="Times New Roman" w:cs="Times New Roman"/>
          <w:color w:val="000000"/>
          <w:sz w:val="24"/>
          <w:szCs w:val="24"/>
        </w:rPr>
        <w:t>tel</w:t>
      </w:r>
      <w:proofErr w:type="spellEnd"/>
      <w:r w:rsidRPr="002D43F1">
        <w:rPr>
          <w:rFonts w:ascii="Times New Roman" w:hAnsi="Times New Roman" w:cs="Times New Roman"/>
          <w:color w:val="000000"/>
          <w:sz w:val="24"/>
          <w:szCs w:val="24"/>
        </w:rPr>
        <w:t xml:space="preserve">: …………………………………., </w:t>
      </w:r>
      <w:r w:rsidRPr="002D43F1">
        <w:rPr>
          <w:rFonts w:ascii="Times New Roman" w:hAnsi="Times New Roman" w:cs="Times New Roman"/>
          <w:color w:val="000000"/>
          <w:sz w:val="24"/>
          <w:szCs w:val="24"/>
        </w:rPr>
        <w:br/>
        <w:t xml:space="preserve">e-mail: …………………………………., </w:t>
      </w:r>
    </w:p>
    <w:p w:rsidR="0040433E" w:rsidRPr="002D43F1" w:rsidRDefault="0040433E" w:rsidP="0040433E">
      <w:pPr>
        <w:pStyle w:val="Akapitzlist"/>
        <w:numPr>
          <w:ilvl w:val="0"/>
          <w:numId w:val="15"/>
        </w:numPr>
        <w:autoSpaceDE w:val="0"/>
        <w:autoSpaceDN w:val="0"/>
        <w:adjustRightInd w:val="0"/>
        <w:spacing w:line="276" w:lineRule="auto"/>
        <w:ind w:hanging="720"/>
        <w:contextualSpacing/>
        <w:jc w:val="both"/>
        <w:rPr>
          <w:rFonts w:ascii="Times New Roman" w:hAnsi="Times New Roman" w:cs="Times New Roman"/>
          <w:color w:val="000000"/>
          <w:sz w:val="24"/>
          <w:szCs w:val="24"/>
        </w:rPr>
      </w:pPr>
      <w:r w:rsidRPr="002D43F1">
        <w:rPr>
          <w:rFonts w:ascii="Times New Roman" w:hAnsi="Times New Roman" w:cs="Times New Roman"/>
          <w:color w:val="000000"/>
          <w:sz w:val="24"/>
          <w:szCs w:val="24"/>
        </w:rPr>
        <w:lastRenderedPageBreak/>
        <w:t xml:space="preserve">…………………………………., </w:t>
      </w:r>
      <w:proofErr w:type="spellStart"/>
      <w:r w:rsidRPr="002D43F1">
        <w:rPr>
          <w:rFonts w:ascii="Times New Roman" w:hAnsi="Times New Roman" w:cs="Times New Roman"/>
          <w:color w:val="000000"/>
          <w:sz w:val="24"/>
          <w:szCs w:val="24"/>
        </w:rPr>
        <w:t>tel</w:t>
      </w:r>
      <w:proofErr w:type="spellEnd"/>
      <w:r w:rsidRPr="002D43F1">
        <w:rPr>
          <w:rFonts w:ascii="Times New Roman" w:hAnsi="Times New Roman" w:cs="Times New Roman"/>
          <w:color w:val="000000"/>
          <w:sz w:val="24"/>
          <w:szCs w:val="24"/>
        </w:rPr>
        <w:t xml:space="preserve">: …………………………………., </w:t>
      </w:r>
      <w:r w:rsidRPr="002D43F1">
        <w:rPr>
          <w:rFonts w:ascii="Times New Roman" w:hAnsi="Times New Roman" w:cs="Times New Roman"/>
          <w:color w:val="000000"/>
          <w:sz w:val="24"/>
          <w:szCs w:val="24"/>
        </w:rPr>
        <w:br/>
        <w:t xml:space="preserve">e-mail: …………………………………., </w:t>
      </w:r>
    </w:p>
    <w:p w:rsidR="0040433E" w:rsidRPr="002D43F1" w:rsidRDefault="0040433E" w:rsidP="0040433E">
      <w:pPr>
        <w:autoSpaceDE w:val="0"/>
        <w:autoSpaceDN w:val="0"/>
        <w:adjustRightInd w:val="0"/>
        <w:spacing w:line="276" w:lineRule="auto"/>
        <w:ind w:left="720" w:hanging="720"/>
        <w:jc w:val="both"/>
        <w:rPr>
          <w:color w:val="000000"/>
          <w:sz w:val="24"/>
          <w:szCs w:val="24"/>
        </w:rPr>
      </w:pPr>
    </w:p>
    <w:p w:rsidR="0040433E" w:rsidRPr="002D43F1" w:rsidRDefault="0040433E" w:rsidP="0040433E">
      <w:pPr>
        <w:numPr>
          <w:ilvl w:val="0"/>
          <w:numId w:val="6"/>
        </w:numPr>
        <w:tabs>
          <w:tab w:val="clear" w:pos="720"/>
        </w:tabs>
        <w:autoSpaceDE w:val="0"/>
        <w:autoSpaceDN w:val="0"/>
        <w:adjustRightInd w:val="0"/>
        <w:spacing w:after="120" w:line="276" w:lineRule="auto"/>
        <w:ind w:left="714" w:hanging="720"/>
        <w:jc w:val="both"/>
        <w:rPr>
          <w:color w:val="000000"/>
          <w:sz w:val="24"/>
          <w:szCs w:val="24"/>
        </w:rPr>
      </w:pPr>
      <w:r w:rsidRPr="002D43F1">
        <w:rPr>
          <w:color w:val="000000"/>
          <w:sz w:val="24"/>
          <w:szCs w:val="24"/>
        </w:rPr>
        <w:t xml:space="preserve">Do kierowania pracami ze strony Zamawiającego wyznacza się </w:t>
      </w:r>
    </w:p>
    <w:p w:rsidR="0040433E" w:rsidRPr="002D43F1" w:rsidRDefault="0040433E" w:rsidP="0040433E">
      <w:pPr>
        <w:pStyle w:val="Akapitzlist"/>
        <w:numPr>
          <w:ilvl w:val="0"/>
          <w:numId w:val="26"/>
        </w:numPr>
        <w:autoSpaceDE w:val="0"/>
        <w:autoSpaceDN w:val="0"/>
        <w:adjustRightInd w:val="0"/>
        <w:spacing w:line="276" w:lineRule="auto"/>
        <w:contextualSpacing/>
        <w:jc w:val="both"/>
        <w:rPr>
          <w:rFonts w:ascii="Times New Roman" w:hAnsi="Times New Roman" w:cs="Times New Roman"/>
          <w:color w:val="000000"/>
          <w:sz w:val="24"/>
          <w:szCs w:val="24"/>
        </w:rPr>
      </w:pPr>
      <w:r w:rsidRPr="002D43F1">
        <w:rPr>
          <w:rFonts w:ascii="Times New Roman" w:hAnsi="Times New Roman" w:cs="Times New Roman"/>
          <w:color w:val="000000"/>
          <w:sz w:val="24"/>
          <w:szCs w:val="24"/>
        </w:rPr>
        <w:t xml:space="preserve">…………………………………., </w:t>
      </w:r>
      <w:proofErr w:type="spellStart"/>
      <w:r w:rsidRPr="002D43F1">
        <w:rPr>
          <w:rFonts w:ascii="Times New Roman" w:hAnsi="Times New Roman" w:cs="Times New Roman"/>
          <w:color w:val="000000"/>
          <w:sz w:val="24"/>
          <w:szCs w:val="24"/>
        </w:rPr>
        <w:t>tel</w:t>
      </w:r>
      <w:proofErr w:type="spellEnd"/>
      <w:r w:rsidRPr="002D43F1">
        <w:rPr>
          <w:rFonts w:ascii="Times New Roman" w:hAnsi="Times New Roman" w:cs="Times New Roman"/>
          <w:color w:val="000000"/>
          <w:sz w:val="24"/>
          <w:szCs w:val="24"/>
        </w:rPr>
        <w:t xml:space="preserve">: …………………………………., </w:t>
      </w:r>
      <w:r w:rsidRPr="002D43F1">
        <w:rPr>
          <w:rFonts w:ascii="Times New Roman" w:hAnsi="Times New Roman" w:cs="Times New Roman"/>
          <w:color w:val="000000"/>
          <w:sz w:val="24"/>
          <w:szCs w:val="24"/>
        </w:rPr>
        <w:br/>
        <w:t xml:space="preserve">e-mail: …………………………………., </w:t>
      </w:r>
    </w:p>
    <w:p w:rsidR="0040433E" w:rsidRPr="002D43F1" w:rsidRDefault="0040433E" w:rsidP="0040433E">
      <w:pPr>
        <w:pStyle w:val="Akapitzlist"/>
        <w:numPr>
          <w:ilvl w:val="0"/>
          <w:numId w:val="26"/>
        </w:numPr>
        <w:autoSpaceDE w:val="0"/>
        <w:autoSpaceDN w:val="0"/>
        <w:adjustRightInd w:val="0"/>
        <w:spacing w:line="276" w:lineRule="auto"/>
        <w:contextualSpacing/>
        <w:jc w:val="both"/>
        <w:rPr>
          <w:rFonts w:ascii="Times New Roman" w:hAnsi="Times New Roman" w:cs="Times New Roman"/>
          <w:color w:val="000000"/>
          <w:sz w:val="24"/>
          <w:szCs w:val="24"/>
        </w:rPr>
      </w:pPr>
      <w:r w:rsidRPr="002D43F1">
        <w:rPr>
          <w:rFonts w:ascii="Times New Roman" w:hAnsi="Times New Roman" w:cs="Times New Roman"/>
          <w:color w:val="000000"/>
          <w:sz w:val="24"/>
          <w:szCs w:val="24"/>
        </w:rPr>
        <w:t xml:space="preserve">…………………………………., </w:t>
      </w:r>
      <w:proofErr w:type="spellStart"/>
      <w:r w:rsidRPr="002D43F1">
        <w:rPr>
          <w:rFonts w:ascii="Times New Roman" w:hAnsi="Times New Roman" w:cs="Times New Roman"/>
          <w:color w:val="000000"/>
          <w:sz w:val="24"/>
          <w:szCs w:val="24"/>
        </w:rPr>
        <w:t>tel</w:t>
      </w:r>
      <w:proofErr w:type="spellEnd"/>
      <w:r w:rsidRPr="002D43F1">
        <w:rPr>
          <w:rFonts w:ascii="Times New Roman" w:hAnsi="Times New Roman" w:cs="Times New Roman"/>
          <w:color w:val="000000"/>
          <w:sz w:val="24"/>
          <w:szCs w:val="24"/>
        </w:rPr>
        <w:t xml:space="preserve">: …………………………………., </w:t>
      </w:r>
      <w:r w:rsidRPr="002D43F1">
        <w:rPr>
          <w:rFonts w:ascii="Times New Roman" w:hAnsi="Times New Roman" w:cs="Times New Roman"/>
          <w:color w:val="000000"/>
          <w:sz w:val="24"/>
          <w:szCs w:val="24"/>
        </w:rPr>
        <w:br/>
        <w:t xml:space="preserve">e-mail: …………………………………., </w:t>
      </w:r>
    </w:p>
    <w:p w:rsidR="0040433E" w:rsidRPr="002D43F1" w:rsidRDefault="0040433E" w:rsidP="0040433E">
      <w:pPr>
        <w:pStyle w:val="Akapitzlist"/>
        <w:numPr>
          <w:ilvl w:val="0"/>
          <w:numId w:val="6"/>
        </w:numPr>
        <w:tabs>
          <w:tab w:val="clear" w:pos="720"/>
        </w:tabs>
        <w:autoSpaceDE w:val="0"/>
        <w:autoSpaceDN w:val="0"/>
        <w:adjustRightInd w:val="0"/>
        <w:spacing w:after="120" w:line="276" w:lineRule="auto"/>
        <w:ind w:hanging="720"/>
        <w:contextualSpacing/>
        <w:jc w:val="both"/>
        <w:rPr>
          <w:rFonts w:ascii="Times New Roman" w:hAnsi="Times New Roman" w:cs="Times New Roman"/>
          <w:color w:val="000000"/>
          <w:sz w:val="24"/>
          <w:szCs w:val="24"/>
        </w:rPr>
      </w:pPr>
      <w:r w:rsidRPr="002D43F1">
        <w:rPr>
          <w:rFonts w:ascii="Times New Roman" w:hAnsi="Times New Roman" w:cs="Times New Roman"/>
          <w:color w:val="000000"/>
          <w:sz w:val="24"/>
          <w:szCs w:val="24"/>
        </w:rPr>
        <w:t>Wszelkie zmiany adresów do doręczeń oraz osób odpowiedzialnych za kontakty pomiędzy stronami nie wymagają zmiany niniejszej umowy, a jedynie powiadomienia drugiej strony w formie listu poleconego lub e-maila, którego otrzymanie potwierdziła druga strona, ewentualnie bezpośrednio do rąk uprawnionych osób. Brak właściwego powiadomienia o zmianie adresu skutkuje skutecznym doręczeniem korespondencji pod ostatnio wskazany adres.</w:t>
      </w:r>
    </w:p>
    <w:p w:rsidR="0040433E" w:rsidRPr="002D43F1" w:rsidRDefault="0040433E" w:rsidP="0040433E">
      <w:pPr>
        <w:pStyle w:val="Akapitzlist"/>
        <w:autoSpaceDE w:val="0"/>
        <w:autoSpaceDN w:val="0"/>
        <w:adjustRightInd w:val="0"/>
        <w:spacing w:after="120" w:line="276" w:lineRule="auto"/>
        <w:ind w:left="0"/>
        <w:jc w:val="both"/>
        <w:rPr>
          <w:rFonts w:ascii="Times New Roman" w:hAnsi="Times New Roman" w:cs="Times New Roman"/>
          <w:color w:val="000000"/>
          <w:sz w:val="24"/>
          <w:szCs w:val="24"/>
        </w:rPr>
      </w:pPr>
    </w:p>
    <w:p w:rsidR="0040433E" w:rsidRPr="002D43F1" w:rsidRDefault="0040433E" w:rsidP="0040433E">
      <w:pPr>
        <w:pStyle w:val="Akapitzlist"/>
        <w:autoSpaceDE w:val="0"/>
        <w:autoSpaceDN w:val="0"/>
        <w:adjustRightInd w:val="0"/>
        <w:spacing w:after="120" w:line="276" w:lineRule="auto"/>
        <w:ind w:left="0"/>
        <w:jc w:val="center"/>
        <w:rPr>
          <w:rFonts w:ascii="Times New Roman" w:hAnsi="Times New Roman" w:cs="Times New Roman"/>
          <w:color w:val="000000"/>
          <w:sz w:val="24"/>
          <w:szCs w:val="24"/>
        </w:rPr>
      </w:pPr>
      <w:r w:rsidRPr="002D43F1">
        <w:rPr>
          <w:rFonts w:ascii="Times New Roman" w:hAnsi="Times New Roman" w:cs="Times New Roman"/>
          <w:b/>
          <w:bCs/>
          <w:color w:val="000000"/>
          <w:sz w:val="24"/>
          <w:szCs w:val="24"/>
        </w:rPr>
        <w:t>§8</w:t>
      </w:r>
    </w:p>
    <w:p w:rsidR="0040433E" w:rsidRPr="002D43F1" w:rsidRDefault="0040433E" w:rsidP="0040433E">
      <w:pPr>
        <w:autoSpaceDE w:val="0"/>
        <w:autoSpaceDN w:val="0"/>
        <w:adjustRightInd w:val="0"/>
        <w:spacing w:after="120" w:line="276" w:lineRule="auto"/>
        <w:jc w:val="center"/>
        <w:rPr>
          <w:b/>
          <w:bCs/>
          <w:color w:val="000000"/>
          <w:sz w:val="24"/>
          <w:szCs w:val="24"/>
        </w:rPr>
      </w:pPr>
      <w:r w:rsidRPr="002D43F1">
        <w:rPr>
          <w:b/>
          <w:bCs/>
          <w:color w:val="000000"/>
          <w:sz w:val="24"/>
          <w:szCs w:val="24"/>
        </w:rPr>
        <w:t>Podwykonawstwo</w:t>
      </w:r>
    </w:p>
    <w:p w:rsidR="0040433E" w:rsidRPr="002D43F1" w:rsidRDefault="0040433E" w:rsidP="0040433E">
      <w:pPr>
        <w:widowControl w:val="0"/>
        <w:numPr>
          <w:ilvl w:val="0"/>
          <w:numId w:val="17"/>
        </w:numPr>
        <w:shd w:val="clear" w:color="auto" w:fill="FFFFFF"/>
        <w:suppressAutoHyphens/>
        <w:autoSpaceDE w:val="0"/>
        <w:spacing w:line="276" w:lineRule="auto"/>
        <w:ind w:left="284" w:hanging="284"/>
        <w:jc w:val="both"/>
        <w:rPr>
          <w:bCs/>
          <w:color w:val="000000"/>
          <w:sz w:val="24"/>
          <w:szCs w:val="24"/>
        </w:rPr>
      </w:pPr>
      <w:r w:rsidRPr="002D43F1">
        <w:rPr>
          <w:bCs/>
          <w:color w:val="000000"/>
          <w:sz w:val="24"/>
          <w:szCs w:val="24"/>
        </w:rPr>
        <w:t>Wykonawca powierzy następującym Podwykonawcom realizację Przedmiotu Umowy:</w:t>
      </w:r>
    </w:p>
    <w:p w:rsidR="0040433E" w:rsidRPr="002D43F1" w:rsidRDefault="0040433E" w:rsidP="0040433E">
      <w:pPr>
        <w:widowControl w:val="0"/>
        <w:numPr>
          <w:ilvl w:val="0"/>
          <w:numId w:val="18"/>
        </w:numPr>
        <w:shd w:val="clear" w:color="auto" w:fill="FFFFFF"/>
        <w:suppressAutoHyphens/>
        <w:autoSpaceDE w:val="0"/>
        <w:spacing w:line="276" w:lineRule="auto"/>
        <w:ind w:left="851" w:hanging="284"/>
        <w:jc w:val="both"/>
        <w:rPr>
          <w:bCs/>
          <w:color w:val="000000"/>
          <w:sz w:val="24"/>
          <w:szCs w:val="24"/>
        </w:rPr>
      </w:pPr>
      <w:r w:rsidRPr="002D43F1">
        <w:rPr>
          <w:b/>
          <w:color w:val="000000"/>
          <w:sz w:val="24"/>
          <w:szCs w:val="24"/>
        </w:rPr>
        <w:t>………………………</w:t>
      </w:r>
      <w:r w:rsidRPr="002D43F1">
        <w:rPr>
          <w:bCs/>
          <w:color w:val="000000"/>
          <w:sz w:val="24"/>
          <w:szCs w:val="24"/>
        </w:rPr>
        <w:t xml:space="preserve"> w zakresie </w:t>
      </w:r>
      <w:r w:rsidRPr="002D43F1">
        <w:rPr>
          <w:b/>
          <w:color w:val="000000"/>
          <w:sz w:val="24"/>
          <w:szCs w:val="24"/>
        </w:rPr>
        <w:t>………………………</w:t>
      </w:r>
      <w:r w:rsidRPr="002D43F1">
        <w:rPr>
          <w:bCs/>
          <w:color w:val="000000"/>
          <w:sz w:val="24"/>
          <w:szCs w:val="24"/>
        </w:rPr>
        <w:t>,</w:t>
      </w:r>
    </w:p>
    <w:p w:rsidR="0040433E" w:rsidRPr="002D43F1" w:rsidRDefault="0040433E" w:rsidP="0040433E">
      <w:pPr>
        <w:widowControl w:val="0"/>
        <w:numPr>
          <w:ilvl w:val="0"/>
          <w:numId w:val="18"/>
        </w:numPr>
        <w:shd w:val="clear" w:color="auto" w:fill="FFFFFF"/>
        <w:suppressAutoHyphens/>
        <w:autoSpaceDE w:val="0"/>
        <w:spacing w:line="276" w:lineRule="auto"/>
        <w:ind w:left="851" w:hanging="284"/>
        <w:jc w:val="both"/>
        <w:rPr>
          <w:bCs/>
          <w:color w:val="000000"/>
          <w:sz w:val="24"/>
          <w:szCs w:val="24"/>
        </w:rPr>
      </w:pPr>
      <w:r w:rsidRPr="002D43F1">
        <w:rPr>
          <w:b/>
          <w:color w:val="000000"/>
          <w:sz w:val="24"/>
          <w:szCs w:val="24"/>
        </w:rPr>
        <w:t>………………………</w:t>
      </w:r>
      <w:r w:rsidRPr="002D43F1">
        <w:rPr>
          <w:bCs/>
          <w:color w:val="000000"/>
          <w:sz w:val="24"/>
          <w:szCs w:val="24"/>
        </w:rPr>
        <w:t xml:space="preserve"> w zakresie </w:t>
      </w:r>
      <w:r w:rsidRPr="002D43F1">
        <w:rPr>
          <w:b/>
          <w:color w:val="000000"/>
          <w:sz w:val="24"/>
          <w:szCs w:val="24"/>
        </w:rPr>
        <w:t>………………………</w:t>
      </w:r>
      <w:r w:rsidRPr="002D43F1">
        <w:rPr>
          <w:bCs/>
          <w:color w:val="000000"/>
          <w:sz w:val="24"/>
          <w:szCs w:val="24"/>
        </w:rPr>
        <w:t>,</w:t>
      </w:r>
    </w:p>
    <w:p w:rsidR="0040433E" w:rsidRPr="002D43F1" w:rsidRDefault="0040433E" w:rsidP="0040433E">
      <w:pPr>
        <w:widowControl w:val="0"/>
        <w:numPr>
          <w:ilvl w:val="0"/>
          <w:numId w:val="18"/>
        </w:numPr>
        <w:shd w:val="clear" w:color="auto" w:fill="FFFFFF"/>
        <w:suppressAutoHyphens/>
        <w:autoSpaceDE w:val="0"/>
        <w:spacing w:line="276" w:lineRule="auto"/>
        <w:ind w:left="851" w:hanging="284"/>
        <w:jc w:val="both"/>
        <w:rPr>
          <w:bCs/>
          <w:color w:val="000000"/>
          <w:sz w:val="24"/>
          <w:szCs w:val="24"/>
        </w:rPr>
      </w:pPr>
      <w:r w:rsidRPr="002D43F1">
        <w:rPr>
          <w:b/>
          <w:color w:val="000000"/>
          <w:sz w:val="24"/>
          <w:szCs w:val="24"/>
        </w:rPr>
        <w:t>………………………</w:t>
      </w:r>
      <w:r w:rsidRPr="002D43F1">
        <w:rPr>
          <w:bCs/>
          <w:color w:val="000000"/>
          <w:sz w:val="24"/>
          <w:szCs w:val="24"/>
        </w:rPr>
        <w:t xml:space="preserve"> w zakresie </w:t>
      </w:r>
      <w:r w:rsidRPr="002D43F1">
        <w:rPr>
          <w:b/>
          <w:color w:val="000000"/>
          <w:sz w:val="24"/>
          <w:szCs w:val="24"/>
        </w:rPr>
        <w:t>………………………</w:t>
      </w:r>
      <w:r w:rsidRPr="002D43F1">
        <w:rPr>
          <w:bCs/>
          <w:color w:val="000000"/>
          <w:sz w:val="24"/>
          <w:szCs w:val="24"/>
        </w:rPr>
        <w:t>.</w:t>
      </w:r>
    </w:p>
    <w:p w:rsidR="0040433E" w:rsidRPr="002D43F1" w:rsidRDefault="0040433E" w:rsidP="0040433E">
      <w:pPr>
        <w:shd w:val="clear" w:color="auto" w:fill="FFFFFF"/>
        <w:spacing w:line="276" w:lineRule="auto"/>
        <w:ind w:left="284"/>
        <w:jc w:val="both"/>
        <w:rPr>
          <w:bCs/>
          <w:color w:val="000000"/>
          <w:sz w:val="24"/>
          <w:szCs w:val="24"/>
        </w:rPr>
      </w:pPr>
      <w:r w:rsidRPr="002D43F1">
        <w:rPr>
          <w:bCs/>
          <w:color w:val="000000"/>
          <w:sz w:val="24"/>
          <w:szCs w:val="24"/>
        </w:rPr>
        <w:t>Pozostały zakres prac związany z realizacją Przedmiotu Umowy Wykonawca wykona siłami własnymi.</w:t>
      </w:r>
    </w:p>
    <w:p w:rsidR="0040433E" w:rsidRPr="002D43F1" w:rsidRDefault="0040433E" w:rsidP="0040433E">
      <w:pPr>
        <w:widowControl w:val="0"/>
        <w:numPr>
          <w:ilvl w:val="0"/>
          <w:numId w:val="17"/>
        </w:numPr>
        <w:shd w:val="clear" w:color="auto" w:fill="FFFFFF"/>
        <w:suppressAutoHyphens/>
        <w:autoSpaceDE w:val="0"/>
        <w:spacing w:line="276" w:lineRule="auto"/>
        <w:ind w:left="284" w:hanging="284"/>
        <w:jc w:val="both"/>
        <w:rPr>
          <w:bCs/>
          <w:color w:val="000000"/>
          <w:sz w:val="24"/>
          <w:szCs w:val="24"/>
        </w:rPr>
      </w:pPr>
      <w:r w:rsidRPr="002D43F1">
        <w:rPr>
          <w:color w:val="000000"/>
          <w:sz w:val="24"/>
          <w:szCs w:val="24"/>
        </w:rPr>
        <w:t>Wykonawca może powierzyć wykonanie części przedmiotu umowy Podwykonawcom pod warunkiem, że posiadają oni kwalifikacje do jego wykonania.</w:t>
      </w:r>
    </w:p>
    <w:p w:rsidR="0040433E" w:rsidRPr="002D43F1" w:rsidRDefault="0040433E" w:rsidP="0040433E">
      <w:pPr>
        <w:widowControl w:val="0"/>
        <w:numPr>
          <w:ilvl w:val="0"/>
          <w:numId w:val="17"/>
        </w:numPr>
        <w:shd w:val="clear" w:color="auto" w:fill="FFFFFF"/>
        <w:suppressAutoHyphens/>
        <w:autoSpaceDE w:val="0"/>
        <w:spacing w:line="276" w:lineRule="auto"/>
        <w:ind w:left="284" w:hanging="284"/>
        <w:jc w:val="both"/>
        <w:rPr>
          <w:bCs/>
          <w:color w:val="000000"/>
          <w:sz w:val="24"/>
          <w:szCs w:val="24"/>
        </w:rPr>
      </w:pPr>
      <w:r w:rsidRPr="002D43F1">
        <w:rPr>
          <w:color w:val="000000"/>
          <w:sz w:val="24"/>
          <w:szCs w:val="24"/>
        </w:rPr>
        <w:t>Zmiana Podwykonawcy nie wymaga zmiany Umowy w formie pisemnego aneksu. Wymagane jest jednak pisemne zgłoszenie przez Wykonawcę Podwykonawcy wraz z określeniem zakresu prac, które Podwykonawca będzie wykonywał i uzyskanie zgody Zamawiającego na zmianę Podwykonawcy lub zaangażowanie nowego Podwykonawcy.</w:t>
      </w:r>
    </w:p>
    <w:p w:rsidR="0040433E" w:rsidRPr="002D43F1" w:rsidRDefault="0040433E" w:rsidP="0040433E">
      <w:pPr>
        <w:widowControl w:val="0"/>
        <w:numPr>
          <w:ilvl w:val="0"/>
          <w:numId w:val="17"/>
        </w:numPr>
        <w:shd w:val="clear" w:color="auto" w:fill="FFFFFF"/>
        <w:suppressAutoHyphens/>
        <w:autoSpaceDE w:val="0"/>
        <w:spacing w:line="276" w:lineRule="auto"/>
        <w:ind w:left="284" w:hanging="284"/>
        <w:jc w:val="both"/>
        <w:rPr>
          <w:bCs/>
          <w:color w:val="000000"/>
          <w:sz w:val="24"/>
          <w:szCs w:val="24"/>
        </w:rPr>
      </w:pPr>
      <w:r w:rsidRPr="002D43F1">
        <w:rPr>
          <w:color w:val="000000"/>
          <w:sz w:val="24"/>
          <w:szCs w:val="24"/>
        </w:rPr>
        <w:t>Zabrania się Podwykonawcom angażowania dalszych Podwykonawców.</w:t>
      </w:r>
    </w:p>
    <w:p w:rsidR="0040433E" w:rsidRPr="002D43F1" w:rsidRDefault="0040433E" w:rsidP="0040433E">
      <w:pPr>
        <w:widowControl w:val="0"/>
        <w:numPr>
          <w:ilvl w:val="0"/>
          <w:numId w:val="17"/>
        </w:numPr>
        <w:shd w:val="clear" w:color="auto" w:fill="FFFFFF"/>
        <w:suppressAutoHyphens/>
        <w:autoSpaceDE w:val="0"/>
        <w:spacing w:line="276" w:lineRule="auto"/>
        <w:ind w:left="284" w:hanging="284"/>
        <w:jc w:val="both"/>
        <w:rPr>
          <w:bCs/>
          <w:color w:val="000000"/>
          <w:sz w:val="24"/>
          <w:szCs w:val="24"/>
        </w:rPr>
      </w:pPr>
      <w:r w:rsidRPr="002D43F1">
        <w:rPr>
          <w:color w:val="000000"/>
          <w:sz w:val="24"/>
          <w:szCs w:val="24"/>
        </w:rPr>
        <w:t>Jeżeli zmiana albo rezygnacja z wykonania części Przedmiotu Umowy przez Podwykonawcę dotyczy podmiotu, na którego zasoby Wykonawca powoływał się w celu i na zasadach określonych w art. 118 PZP, Wykonawca zobowiązany jest podczas zgłaszania Zamawiającemu nowego Podwykonawcy wykazać, że proponowany nowy Podwykonawca lub Wykonawca samodzielnie posiada wymagane zasoby na poziomie nie mniejszym niż Podwykonawca, na którego zasoby Wykonawca powoływał się w trakcie postępowania o udzielenie zamówienia. W innych przypadkach wymagane jest złożenie przez Wykonawcę oświadczenia lub dokumentów potwierdzających brak podstaw odrzucenia przez Zamawiającego nowego Podwykonawcy.</w:t>
      </w:r>
    </w:p>
    <w:p w:rsidR="0040433E" w:rsidRPr="002D43F1" w:rsidRDefault="0040433E" w:rsidP="0040433E">
      <w:pPr>
        <w:pStyle w:val="Tekstpodstawowywcity3"/>
        <w:widowControl w:val="0"/>
        <w:numPr>
          <w:ilvl w:val="0"/>
          <w:numId w:val="17"/>
        </w:numPr>
        <w:shd w:val="clear" w:color="auto" w:fill="FFFFFF"/>
        <w:autoSpaceDE w:val="0"/>
        <w:spacing w:after="0" w:line="276" w:lineRule="auto"/>
        <w:ind w:left="284" w:hanging="284"/>
        <w:jc w:val="both"/>
        <w:rPr>
          <w:rFonts w:ascii="Times New Roman" w:hAnsi="Times New Roman" w:cs="Times New Roman"/>
          <w:color w:val="000000"/>
          <w:sz w:val="24"/>
          <w:szCs w:val="24"/>
        </w:rPr>
      </w:pPr>
      <w:r w:rsidRPr="002D43F1">
        <w:rPr>
          <w:rFonts w:ascii="Times New Roman" w:hAnsi="Times New Roman" w:cs="Times New Roman"/>
          <w:color w:val="000000"/>
          <w:sz w:val="24"/>
          <w:szCs w:val="24"/>
        </w:rPr>
        <w:t>Wykonawca w terminie 7 dni dostarczy Zamawiającemu poświadczoną za zgodność z oryginałem kopię zawartej umowy o podwykonawstwo, lub jej zmiany, której przedmiotem są dostawy lub usługi, w przypadku umów o wartości większej niż 50 000,- zł.</w:t>
      </w:r>
    </w:p>
    <w:p w:rsidR="0040433E" w:rsidRPr="002D43F1" w:rsidRDefault="0040433E" w:rsidP="0040433E">
      <w:pPr>
        <w:pStyle w:val="Tekstpodstawowywcity3"/>
        <w:widowControl w:val="0"/>
        <w:numPr>
          <w:ilvl w:val="0"/>
          <w:numId w:val="17"/>
        </w:numPr>
        <w:shd w:val="clear" w:color="auto" w:fill="FFFFFF"/>
        <w:autoSpaceDE w:val="0"/>
        <w:spacing w:after="0" w:line="276" w:lineRule="auto"/>
        <w:ind w:left="284" w:hanging="284"/>
        <w:jc w:val="both"/>
        <w:rPr>
          <w:rFonts w:ascii="Times New Roman" w:hAnsi="Times New Roman" w:cs="Times New Roman"/>
          <w:sz w:val="24"/>
          <w:szCs w:val="24"/>
        </w:rPr>
      </w:pPr>
      <w:r w:rsidRPr="002D43F1">
        <w:rPr>
          <w:rFonts w:ascii="Times New Roman" w:hAnsi="Times New Roman" w:cs="Times New Roman"/>
          <w:sz w:val="24"/>
          <w:szCs w:val="24"/>
        </w:rPr>
        <w:lastRenderedPageBreak/>
        <w:t>Zapłata wynagrodzenia Wykonawcy będzie następować w ciągu 30 dni od daty dostarczenia faktury do siedziby Zamawiającego wraz z dowodami zapłaty potwierdzającymi terminową zapłatę wymagalnego wynagrodzenia Podwykonawcom, w szczególności oświadczenie Podwykonawcy podpisane z taką samą datą co złożona przez Wykonawcę faktura, w którym zawarte będą następujące informacje, aktualne na dzień złożenia oświadczenia:</w:t>
      </w:r>
    </w:p>
    <w:p w:rsidR="0040433E" w:rsidRPr="002D43F1" w:rsidRDefault="0040433E" w:rsidP="0040433E">
      <w:pPr>
        <w:pStyle w:val="Tekstpodstawowywcity3"/>
        <w:widowControl w:val="0"/>
        <w:numPr>
          <w:ilvl w:val="1"/>
          <w:numId w:val="17"/>
        </w:numPr>
        <w:shd w:val="clear" w:color="auto" w:fill="FFFFFF"/>
        <w:autoSpaceDE w:val="0"/>
        <w:spacing w:after="0" w:line="276" w:lineRule="auto"/>
        <w:ind w:left="851" w:hanging="284"/>
        <w:jc w:val="both"/>
        <w:rPr>
          <w:rFonts w:ascii="Times New Roman" w:hAnsi="Times New Roman" w:cs="Times New Roman"/>
          <w:sz w:val="24"/>
          <w:szCs w:val="24"/>
        </w:rPr>
      </w:pPr>
      <w:r w:rsidRPr="002D43F1">
        <w:rPr>
          <w:rFonts w:ascii="Times New Roman" w:hAnsi="Times New Roman" w:cs="Times New Roman"/>
          <w:sz w:val="24"/>
          <w:szCs w:val="24"/>
        </w:rPr>
        <w:t>kwota za jaką zostały wykonane prace od początku obowiązywania umowy o podwykonawstwo,</w:t>
      </w:r>
    </w:p>
    <w:p w:rsidR="0040433E" w:rsidRPr="002D43F1" w:rsidRDefault="0040433E" w:rsidP="0040433E">
      <w:pPr>
        <w:pStyle w:val="Tekstpodstawowywcity3"/>
        <w:widowControl w:val="0"/>
        <w:numPr>
          <w:ilvl w:val="1"/>
          <w:numId w:val="17"/>
        </w:numPr>
        <w:shd w:val="clear" w:color="auto" w:fill="FFFFFF"/>
        <w:autoSpaceDE w:val="0"/>
        <w:spacing w:after="0" w:line="276" w:lineRule="auto"/>
        <w:ind w:left="851" w:hanging="284"/>
        <w:jc w:val="both"/>
        <w:rPr>
          <w:rFonts w:ascii="Times New Roman" w:hAnsi="Times New Roman" w:cs="Times New Roman"/>
          <w:sz w:val="24"/>
          <w:szCs w:val="24"/>
        </w:rPr>
      </w:pPr>
      <w:r w:rsidRPr="002D43F1">
        <w:rPr>
          <w:rFonts w:ascii="Times New Roman" w:hAnsi="Times New Roman" w:cs="Times New Roman"/>
          <w:sz w:val="24"/>
          <w:szCs w:val="24"/>
        </w:rPr>
        <w:t>kwota dokonanych wypłat od początku obowiązywania umowy o podwykonawstwo,</w:t>
      </w:r>
    </w:p>
    <w:p w:rsidR="0040433E" w:rsidRPr="002D43F1" w:rsidRDefault="0040433E" w:rsidP="0040433E">
      <w:pPr>
        <w:pStyle w:val="Tekstpodstawowywcity3"/>
        <w:widowControl w:val="0"/>
        <w:numPr>
          <w:ilvl w:val="1"/>
          <w:numId w:val="17"/>
        </w:numPr>
        <w:shd w:val="clear" w:color="auto" w:fill="FFFFFF"/>
        <w:autoSpaceDE w:val="0"/>
        <w:spacing w:after="0" w:line="276" w:lineRule="auto"/>
        <w:ind w:left="851" w:hanging="284"/>
        <w:jc w:val="both"/>
        <w:rPr>
          <w:rFonts w:ascii="Times New Roman" w:hAnsi="Times New Roman" w:cs="Times New Roman"/>
          <w:sz w:val="24"/>
          <w:szCs w:val="24"/>
        </w:rPr>
      </w:pPr>
      <w:r w:rsidRPr="002D43F1">
        <w:rPr>
          <w:rFonts w:ascii="Times New Roman" w:hAnsi="Times New Roman" w:cs="Times New Roman"/>
          <w:sz w:val="24"/>
          <w:szCs w:val="24"/>
        </w:rPr>
        <w:t>kwota na jaką podwykonawca złożył faktury Wykonawcy od początku obowiązywania umowy o podwykonawstwo,</w:t>
      </w:r>
    </w:p>
    <w:p w:rsidR="0040433E" w:rsidRPr="002D43F1" w:rsidRDefault="0040433E" w:rsidP="0040433E">
      <w:pPr>
        <w:pStyle w:val="Tekstpodstawowywcity3"/>
        <w:widowControl w:val="0"/>
        <w:numPr>
          <w:ilvl w:val="1"/>
          <w:numId w:val="17"/>
        </w:numPr>
        <w:shd w:val="clear" w:color="auto" w:fill="FFFFFF"/>
        <w:autoSpaceDE w:val="0"/>
        <w:spacing w:after="0" w:line="276" w:lineRule="auto"/>
        <w:ind w:left="851" w:hanging="284"/>
        <w:jc w:val="both"/>
        <w:rPr>
          <w:rFonts w:ascii="Times New Roman" w:hAnsi="Times New Roman" w:cs="Times New Roman"/>
          <w:sz w:val="24"/>
          <w:szCs w:val="24"/>
        </w:rPr>
      </w:pPr>
      <w:r w:rsidRPr="002D43F1">
        <w:rPr>
          <w:rFonts w:ascii="Times New Roman" w:hAnsi="Times New Roman" w:cs="Times New Roman"/>
          <w:sz w:val="24"/>
          <w:szCs w:val="24"/>
        </w:rPr>
        <w:t>kwota faktur złożonych Wykonawcy, które nie są jeszcze wymagalne,</w:t>
      </w:r>
    </w:p>
    <w:p w:rsidR="0040433E" w:rsidRPr="002D43F1" w:rsidRDefault="0040433E" w:rsidP="0040433E">
      <w:pPr>
        <w:pStyle w:val="Tekstpodstawowywcity3"/>
        <w:widowControl w:val="0"/>
        <w:numPr>
          <w:ilvl w:val="1"/>
          <w:numId w:val="17"/>
        </w:numPr>
        <w:shd w:val="clear" w:color="auto" w:fill="FFFFFF"/>
        <w:autoSpaceDE w:val="0"/>
        <w:spacing w:after="0" w:line="276" w:lineRule="auto"/>
        <w:ind w:left="851" w:hanging="284"/>
        <w:jc w:val="both"/>
        <w:rPr>
          <w:rFonts w:ascii="Times New Roman" w:hAnsi="Times New Roman" w:cs="Times New Roman"/>
          <w:sz w:val="24"/>
          <w:szCs w:val="24"/>
        </w:rPr>
      </w:pPr>
      <w:r w:rsidRPr="002D43F1">
        <w:rPr>
          <w:rFonts w:ascii="Times New Roman" w:hAnsi="Times New Roman" w:cs="Times New Roman"/>
          <w:sz w:val="24"/>
          <w:szCs w:val="24"/>
        </w:rPr>
        <w:t>kwota faktur złożonych Wykonawcy, które są wymagalne i jeszcze nieopłacone.</w:t>
      </w:r>
    </w:p>
    <w:p w:rsidR="0040433E" w:rsidRPr="002D43F1" w:rsidRDefault="0040433E" w:rsidP="0040433E">
      <w:pPr>
        <w:pStyle w:val="Tekstpodstawowywcity3"/>
        <w:widowControl w:val="0"/>
        <w:numPr>
          <w:ilvl w:val="0"/>
          <w:numId w:val="17"/>
        </w:numPr>
        <w:shd w:val="clear" w:color="auto" w:fill="FFFFFF"/>
        <w:autoSpaceDE w:val="0"/>
        <w:spacing w:after="0" w:line="276" w:lineRule="auto"/>
        <w:ind w:left="284" w:hanging="284"/>
        <w:jc w:val="both"/>
        <w:rPr>
          <w:rFonts w:ascii="Times New Roman" w:hAnsi="Times New Roman" w:cs="Times New Roman"/>
          <w:color w:val="000000"/>
          <w:sz w:val="24"/>
          <w:szCs w:val="24"/>
        </w:rPr>
      </w:pPr>
      <w:r w:rsidRPr="002D43F1">
        <w:rPr>
          <w:rFonts w:ascii="Times New Roman" w:hAnsi="Times New Roman" w:cs="Times New Roman"/>
          <w:color w:val="000000"/>
          <w:sz w:val="24"/>
          <w:szCs w:val="24"/>
        </w:rPr>
        <w:t>Termin zapłaty wynagrodzenia Podwykonawcy przez Wykonawcę nie może być dłuższy niż 21 dni od daty dostarczenia Wykonawcy faktury przez Podwykonawcę.</w:t>
      </w:r>
    </w:p>
    <w:p w:rsidR="0040433E" w:rsidRPr="002D43F1" w:rsidRDefault="0040433E" w:rsidP="0040433E">
      <w:pPr>
        <w:pStyle w:val="Tekstpodstawowywcity3"/>
        <w:widowControl w:val="0"/>
        <w:numPr>
          <w:ilvl w:val="0"/>
          <w:numId w:val="17"/>
        </w:numPr>
        <w:shd w:val="clear" w:color="auto" w:fill="FFFFFF"/>
        <w:autoSpaceDE w:val="0"/>
        <w:spacing w:after="0" w:line="276" w:lineRule="auto"/>
        <w:ind w:left="284" w:hanging="284"/>
        <w:jc w:val="both"/>
        <w:rPr>
          <w:rFonts w:ascii="Times New Roman" w:hAnsi="Times New Roman" w:cs="Times New Roman"/>
          <w:color w:val="000000"/>
          <w:sz w:val="24"/>
          <w:szCs w:val="24"/>
        </w:rPr>
      </w:pPr>
      <w:r w:rsidRPr="002D43F1">
        <w:rPr>
          <w:rFonts w:ascii="Times New Roman" w:hAnsi="Times New Roman" w:cs="Times New Roman"/>
          <w:color w:val="000000"/>
          <w:sz w:val="24"/>
          <w:szCs w:val="24"/>
        </w:rPr>
        <w:t>Wykonawca zapłaci Zamawiającemu kary umowne z tytułu:</w:t>
      </w:r>
    </w:p>
    <w:p w:rsidR="0040433E" w:rsidRPr="002D43F1" w:rsidRDefault="0040433E" w:rsidP="0040433E">
      <w:pPr>
        <w:numPr>
          <w:ilvl w:val="1"/>
          <w:numId w:val="16"/>
        </w:numPr>
        <w:shd w:val="clear" w:color="auto" w:fill="FFFFFF"/>
        <w:tabs>
          <w:tab w:val="clear" w:pos="397"/>
          <w:tab w:val="num" w:pos="567"/>
        </w:tabs>
        <w:spacing w:line="276" w:lineRule="auto"/>
        <w:ind w:left="851" w:right="215" w:hanging="284"/>
        <w:jc w:val="both"/>
        <w:rPr>
          <w:color w:val="000000"/>
          <w:sz w:val="24"/>
          <w:szCs w:val="24"/>
        </w:rPr>
      </w:pPr>
      <w:r w:rsidRPr="002D43F1">
        <w:rPr>
          <w:color w:val="000000"/>
          <w:sz w:val="24"/>
          <w:szCs w:val="24"/>
        </w:rPr>
        <w:t xml:space="preserve">braku zapłaty lub zwłoki w zapłacie wynagrodzenia należnego Podwykonawcy w wysokości </w:t>
      </w:r>
      <w:r w:rsidRPr="002D43F1">
        <w:rPr>
          <w:bCs/>
          <w:color w:val="000000"/>
          <w:sz w:val="24"/>
          <w:szCs w:val="24"/>
        </w:rPr>
        <w:t>2000</w:t>
      </w:r>
      <w:r w:rsidRPr="002D43F1">
        <w:rPr>
          <w:b/>
          <w:color w:val="000000"/>
          <w:sz w:val="24"/>
          <w:szCs w:val="24"/>
        </w:rPr>
        <w:t xml:space="preserve"> </w:t>
      </w:r>
      <w:r w:rsidRPr="002D43F1">
        <w:rPr>
          <w:color w:val="000000"/>
          <w:sz w:val="24"/>
          <w:szCs w:val="24"/>
        </w:rPr>
        <w:t>zł za każdy dzień zwłoki w stosunku do terminu określonego w umowie o podwykonawstwo,</w:t>
      </w:r>
    </w:p>
    <w:p w:rsidR="0040433E" w:rsidRPr="002D43F1" w:rsidRDefault="0040433E" w:rsidP="0040433E">
      <w:pPr>
        <w:numPr>
          <w:ilvl w:val="1"/>
          <w:numId w:val="16"/>
        </w:numPr>
        <w:shd w:val="clear" w:color="auto" w:fill="FFFFFF"/>
        <w:tabs>
          <w:tab w:val="clear" w:pos="397"/>
          <w:tab w:val="num" w:pos="567"/>
        </w:tabs>
        <w:spacing w:line="276" w:lineRule="auto"/>
        <w:ind w:left="851" w:right="215" w:hanging="284"/>
        <w:jc w:val="both"/>
        <w:rPr>
          <w:color w:val="000000"/>
          <w:sz w:val="24"/>
          <w:szCs w:val="24"/>
        </w:rPr>
      </w:pPr>
      <w:r w:rsidRPr="002D43F1">
        <w:rPr>
          <w:color w:val="000000"/>
          <w:sz w:val="24"/>
          <w:szCs w:val="24"/>
        </w:rPr>
        <w:t xml:space="preserve">nieprzedłożenia poświadczonej za zgodność z oryginałem kopii umowy o podwykonawstwo lub jej zmiany w wysokości </w:t>
      </w:r>
      <w:r w:rsidRPr="002D43F1">
        <w:rPr>
          <w:bCs/>
          <w:color w:val="000000"/>
          <w:sz w:val="24"/>
          <w:szCs w:val="24"/>
        </w:rPr>
        <w:t>0,5%</w:t>
      </w:r>
      <w:r w:rsidRPr="002D43F1">
        <w:rPr>
          <w:color w:val="000000"/>
          <w:sz w:val="24"/>
          <w:szCs w:val="24"/>
        </w:rPr>
        <w:t xml:space="preserve"> wartości wynagrodzenia brutto ustalonego w § 3 ust. 1 niniejszej Umowy,</w:t>
      </w:r>
    </w:p>
    <w:p w:rsidR="0040433E" w:rsidRPr="002D43F1" w:rsidRDefault="0040433E" w:rsidP="0040433E">
      <w:pPr>
        <w:numPr>
          <w:ilvl w:val="1"/>
          <w:numId w:val="16"/>
        </w:numPr>
        <w:shd w:val="clear" w:color="auto" w:fill="FFFFFF"/>
        <w:tabs>
          <w:tab w:val="clear" w:pos="397"/>
          <w:tab w:val="num" w:pos="567"/>
        </w:tabs>
        <w:spacing w:line="276" w:lineRule="auto"/>
        <w:ind w:left="851" w:right="215" w:hanging="284"/>
        <w:jc w:val="both"/>
        <w:rPr>
          <w:color w:val="000000"/>
          <w:sz w:val="24"/>
          <w:szCs w:val="24"/>
        </w:rPr>
      </w:pPr>
      <w:r w:rsidRPr="002D43F1">
        <w:rPr>
          <w:color w:val="000000"/>
          <w:sz w:val="24"/>
          <w:szCs w:val="24"/>
        </w:rPr>
        <w:t xml:space="preserve">braku zmiany umowy o podwykonawstwo w zakresie terminu zapłaty, pomimo zastrzeżeń Zamawiającego, w wysokości </w:t>
      </w:r>
      <w:r w:rsidRPr="002D43F1">
        <w:rPr>
          <w:bCs/>
          <w:color w:val="000000"/>
          <w:sz w:val="24"/>
          <w:szCs w:val="24"/>
        </w:rPr>
        <w:t>0,5%</w:t>
      </w:r>
      <w:r w:rsidRPr="002D43F1">
        <w:rPr>
          <w:color w:val="000000"/>
          <w:sz w:val="24"/>
          <w:szCs w:val="24"/>
        </w:rPr>
        <w:t xml:space="preserve"> wartości wynagrodzenia brutto ustalonego w § 3 ust. 1 niniejszej Umowy,</w:t>
      </w:r>
    </w:p>
    <w:p w:rsidR="0040433E" w:rsidRPr="002D43F1" w:rsidRDefault="0040433E" w:rsidP="0040433E">
      <w:pPr>
        <w:numPr>
          <w:ilvl w:val="1"/>
          <w:numId w:val="16"/>
        </w:numPr>
        <w:shd w:val="clear" w:color="auto" w:fill="FFFFFF"/>
        <w:tabs>
          <w:tab w:val="clear" w:pos="397"/>
          <w:tab w:val="num" w:pos="567"/>
        </w:tabs>
        <w:spacing w:line="276" w:lineRule="auto"/>
        <w:ind w:left="851" w:right="215" w:hanging="284"/>
        <w:jc w:val="both"/>
        <w:rPr>
          <w:color w:val="000000"/>
          <w:sz w:val="24"/>
          <w:szCs w:val="24"/>
        </w:rPr>
      </w:pPr>
      <w:r w:rsidRPr="002D43F1">
        <w:rPr>
          <w:color w:val="000000"/>
          <w:sz w:val="24"/>
          <w:szCs w:val="24"/>
        </w:rPr>
        <w:t xml:space="preserve">za realizację Umowy przy udziale nieujawnionych Podwykonawców w wysokości </w:t>
      </w:r>
      <w:r w:rsidRPr="002D43F1">
        <w:rPr>
          <w:bCs/>
          <w:color w:val="000000"/>
          <w:sz w:val="24"/>
          <w:szCs w:val="24"/>
        </w:rPr>
        <w:t>15 000</w:t>
      </w:r>
      <w:r w:rsidRPr="002D43F1">
        <w:rPr>
          <w:color w:val="000000"/>
          <w:sz w:val="24"/>
          <w:szCs w:val="24"/>
        </w:rPr>
        <w:t xml:space="preserve"> zł za każdorazowy fakt nieujawnienia Podwykonawcy.</w:t>
      </w:r>
    </w:p>
    <w:p w:rsidR="0040433E" w:rsidRPr="002D43F1" w:rsidRDefault="0040433E" w:rsidP="0040433E">
      <w:pPr>
        <w:numPr>
          <w:ilvl w:val="0"/>
          <w:numId w:val="17"/>
        </w:numPr>
        <w:shd w:val="clear" w:color="auto" w:fill="FFFFFF"/>
        <w:spacing w:line="276" w:lineRule="auto"/>
        <w:ind w:left="284" w:right="215" w:hanging="284"/>
        <w:jc w:val="both"/>
        <w:rPr>
          <w:color w:val="000000"/>
          <w:sz w:val="24"/>
          <w:szCs w:val="24"/>
        </w:rPr>
      </w:pPr>
      <w:r w:rsidRPr="002D43F1">
        <w:rPr>
          <w:color w:val="000000"/>
          <w:sz w:val="24"/>
          <w:szCs w:val="24"/>
        </w:rPr>
        <w:t>Wykonawca ponosi pełną odpowiedzialność za właściwe i terminowe wykonanie całego Przedmiotu Umowy, w tym także odpowiedzialność za jakość, terminowość oraz bezpieczeństwo realizowanych zobowiązań wynikających z umów o podwykonawstwo.</w:t>
      </w:r>
    </w:p>
    <w:p w:rsidR="0040433E" w:rsidRPr="002D43F1" w:rsidRDefault="0040433E" w:rsidP="0040433E">
      <w:pPr>
        <w:numPr>
          <w:ilvl w:val="0"/>
          <w:numId w:val="17"/>
        </w:numPr>
        <w:shd w:val="clear" w:color="auto" w:fill="FFFFFF"/>
        <w:spacing w:line="276" w:lineRule="auto"/>
        <w:ind w:left="284" w:right="215" w:hanging="284"/>
        <w:jc w:val="both"/>
        <w:rPr>
          <w:color w:val="000000"/>
          <w:sz w:val="24"/>
          <w:szCs w:val="24"/>
        </w:rPr>
      </w:pPr>
      <w:r w:rsidRPr="002D43F1">
        <w:rPr>
          <w:color w:val="000000"/>
          <w:sz w:val="24"/>
          <w:szCs w:val="24"/>
        </w:rPr>
        <w:t>Wykonawca odpowiada za działania i zaniechania Podwykonawców i ich pracowników jak za działania i zaniechania własne.</w:t>
      </w:r>
    </w:p>
    <w:p w:rsidR="0040433E" w:rsidRPr="002D43F1" w:rsidRDefault="0040433E" w:rsidP="0040433E">
      <w:pPr>
        <w:autoSpaceDE w:val="0"/>
        <w:autoSpaceDN w:val="0"/>
        <w:adjustRightInd w:val="0"/>
        <w:spacing w:line="276" w:lineRule="auto"/>
        <w:rPr>
          <w:b/>
          <w:bCs/>
          <w:color w:val="000000"/>
          <w:sz w:val="24"/>
          <w:szCs w:val="24"/>
        </w:rPr>
      </w:pPr>
    </w:p>
    <w:p w:rsidR="0040433E" w:rsidRPr="002D43F1" w:rsidRDefault="0040433E" w:rsidP="0040433E">
      <w:pPr>
        <w:autoSpaceDE w:val="0"/>
        <w:autoSpaceDN w:val="0"/>
        <w:adjustRightInd w:val="0"/>
        <w:spacing w:line="276" w:lineRule="auto"/>
        <w:ind w:right="-140"/>
        <w:contextualSpacing/>
        <w:jc w:val="center"/>
        <w:rPr>
          <w:b/>
          <w:bCs/>
          <w:color w:val="000000"/>
          <w:sz w:val="24"/>
          <w:szCs w:val="24"/>
        </w:rPr>
      </w:pPr>
      <w:r w:rsidRPr="002D43F1">
        <w:rPr>
          <w:b/>
          <w:bCs/>
          <w:color w:val="000000"/>
          <w:sz w:val="24"/>
          <w:szCs w:val="24"/>
        </w:rPr>
        <w:t>§ 9</w:t>
      </w:r>
    </w:p>
    <w:p w:rsidR="0040433E" w:rsidRPr="002D43F1" w:rsidRDefault="0040433E" w:rsidP="0040433E">
      <w:pPr>
        <w:autoSpaceDE w:val="0"/>
        <w:autoSpaceDN w:val="0"/>
        <w:adjustRightInd w:val="0"/>
        <w:spacing w:after="120" w:line="276" w:lineRule="auto"/>
        <w:ind w:right="-142"/>
        <w:jc w:val="center"/>
        <w:rPr>
          <w:b/>
          <w:bCs/>
          <w:color w:val="000000"/>
          <w:sz w:val="24"/>
          <w:szCs w:val="24"/>
        </w:rPr>
      </w:pPr>
      <w:r w:rsidRPr="002D43F1">
        <w:rPr>
          <w:b/>
          <w:bCs/>
          <w:color w:val="000000"/>
          <w:sz w:val="24"/>
          <w:szCs w:val="24"/>
        </w:rPr>
        <w:t>Prawa autorskie</w:t>
      </w:r>
    </w:p>
    <w:p w:rsidR="0040433E" w:rsidRPr="002D43F1" w:rsidRDefault="0040433E" w:rsidP="0040433E">
      <w:pPr>
        <w:pStyle w:val="Akapitzlist"/>
        <w:numPr>
          <w:ilvl w:val="0"/>
          <w:numId w:val="19"/>
        </w:numPr>
        <w:spacing w:line="276" w:lineRule="auto"/>
        <w:ind w:left="360"/>
        <w:contextualSpacing/>
        <w:jc w:val="both"/>
        <w:rPr>
          <w:rFonts w:ascii="Times New Roman" w:hAnsi="Times New Roman" w:cs="Times New Roman"/>
          <w:sz w:val="24"/>
          <w:szCs w:val="24"/>
        </w:rPr>
      </w:pPr>
      <w:r w:rsidRPr="002D43F1">
        <w:rPr>
          <w:rFonts w:ascii="Times New Roman" w:hAnsi="Times New Roman" w:cs="Times New Roman"/>
          <w:sz w:val="24"/>
          <w:szCs w:val="24"/>
        </w:rPr>
        <w:t>Wykonawca oświadcza, że przysługuje mu odpowiedni zakres uprawnień w zakresie praw autorskich konieczny na potrzeby zrealizowania obowiązków Wykonawcy lub też – najpóźniej w dniu wydania Zamawiającemu odpowiednich utworów w rozumieniu ustawy z dnia 4 lutego 1994 r. o prawie autorskim i prawach pokrewnych – uprawnienia te będą Wykonawcy przysługiwały. Wykonawca gwarantuje, że uprawnienia te nie będą niczym i przez nikogo ograniczone, a w szczególności będą wolne od wad prawnych i nie będą naruszać praw majątkowych ani dóbr osobistych osób trzecich, a jeżeli wymagane jest uzyskanie zgód osób trzecich, Wykonawca takie zgody uzyska.</w:t>
      </w:r>
    </w:p>
    <w:p w:rsidR="0040433E" w:rsidRPr="002D43F1" w:rsidRDefault="0040433E" w:rsidP="0040433E">
      <w:pPr>
        <w:pStyle w:val="Akapitzlist"/>
        <w:numPr>
          <w:ilvl w:val="0"/>
          <w:numId w:val="19"/>
        </w:numPr>
        <w:spacing w:line="276" w:lineRule="auto"/>
        <w:ind w:left="360"/>
        <w:contextualSpacing/>
        <w:jc w:val="both"/>
        <w:rPr>
          <w:rFonts w:ascii="Times New Roman" w:hAnsi="Times New Roman" w:cs="Times New Roman"/>
          <w:sz w:val="24"/>
          <w:szCs w:val="24"/>
        </w:rPr>
      </w:pPr>
      <w:r w:rsidRPr="002D43F1">
        <w:rPr>
          <w:rFonts w:ascii="Times New Roman" w:hAnsi="Times New Roman" w:cs="Times New Roman"/>
          <w:sz w:val="24"/>
          <w:szCs w:val="24"/>
        </w:rPr>
        <w:lastRenderedPageBreak/>
        <w:t>Wykonawca, w chwili udostępnienia Zamawiającemu utworów, przenosi na Zamawiającego autorskie prawa majątkowe do utworów objętych Przedmiotem Umowy na wymienionych poniżej polach eksploatacji:</w:t>
      </w:r>
    </w:p>
    <w:p w:rsidR="0040433E" w:rsidRPr="002D43F1" w:rsidRDefault="0040433E" w:rsidP="0040433E">
      <w:pPr>
        <w:pStyle w:val="Akapitzlist"/>
        <w:numPr>
          <w:ilvl w:val="0"/>
          <w:numId w:val="20"/>
        </w:numPr>
        <w:spacing w:line="276" w:lineRule="auto"/>
        <w:ind w:left="720"/>
        <w:contextualSpacing/>
        <w:jc w:val="both"/>
        <w:rPr>
          <w:rFonts w:ascii="Times New Roman" w:hAnsi="Times New Roman" w:cs="Times New Roman"/>
          <w:sz w:val="24"/>
          <w:szCs w:val="24"/>
        </w:rPr>
      </w:pPr>
      <w:r w:rsidRPr="002D43F1">
        <w:rPr>
          <w:rFonts w:ascii="Times New Roman" w:hAnsi="Times New Roman" w:cs="Times New Roman"/>
          <w:sz w:val="24"/>
          <w:szCs w:val="24"/>
        </w:rPr>
        <w:t>Utrwalania i zwielokrotniania całości lub ich części w dowolny sposób – wytwarzania dowolną techniką ich egzemplarzy, w tym techniką drukarską, reprograficzną, zapisu magnetycznego oraz techniką cyfrową, w formie przestrzennej;</w:t>
      </w:r>
    </w:p>
    <w:p w:rsidR="0040433E" w:rsidRPr="002D43F1" w:rsidRDefault="0040433E" w:rsidP="0040433E">
      <w:pPr>
        <w:pStyle w:val="Akapitzlist"/>
        <w:numPr>
          <w:ilvl w:val="0"/>
          <w:numId w:val="20"/>
        </w:numPr>
        <w:spacing w:line="276" w:lineRule="auto"/>
        <w:contextualSpacing/>
        <w:jc w:val="both"/>
        <w:rPr>
          <w:rFonts w:ascii="Times New Roman" w:hAnsi="Times New Roman" w:cs="Times New Roman"/>
          <w:sz w:val="24"/>
          <w:szCs w:val="24"/>
        </w:rPr>
      </w:pPr>
      <w:r w:rsidRPr="002D43F1">
        <w:rPr>
          <w:rFonts w:ascii="Times New Roman" w:hAnsi="Times New Roman" w:cs="Times New Roman"/>
          <w:sz w:val="24"/>
          <w:szCs w:val="24"/>
        </w:rPr>
        <w:t>Wprowadzania do obrotu, użyczania lub najmu oryginału lub egzemplarzy;</w:t>
      </w:r>
    </w:p>
    <w:p w:rsidR="0040433E" w:rsidRPr="002D43F1" w:rsidRDefault="0040433E" w:rsidP="0040433E">
      <w:pPr>
        <w:pStyle w:val="Akapitzlist"/>
        <w:numPr>
          <w:ilvl w:val="0"/>
          <w:numId w:val="20"/>
        </w:numPr>
        <w:spacing w:line="276" w:lineRule="auto"/>
        <w:contextualSpacing/>
        <w:jc w:val="both"/>
        <w:rPr>
          <w:rFonts w:ascii="Times New Roman" w:hAnsi="Times New Roman" w:cs="Times New Roman"/>
          <w:sz w:val="24"/>
          <w:szCs w:val="24"/>
        </w:rPr>
      </w:pPr>
      <w:r w:rsidRPr="002D43F1">
        <w:rPr>
          <w:rFonts w:ascii="Times New Roman" w:hAnsi="Times New Roman" w:cs="Times New Roman"/>
          <w:sz w:val="24"/>
          <w:szCs w:val="24"/>
        </w:rPr>
        <w:t>Użyczania i udostępniania projektu w taki sposób, aby wybrane osoby mogły mieć do nich dostęp w miejscu i czasie przez siebie wybranym;</w:t>
      </w:r>
    </w:p>
    <w:p w:rsidR="0040433E" w:rsidRPr="002D43F1" w:rsidRDefault="0040433E" w:rsidP="0040433E">
      <w:pPr>
        <w:pStyle w:val="Akapitzlist"/>
        <w:numPr>
          <w:ilvl w:val="0"/>
          <w:numId w:val="20"/>
        </w:numPr>
        <w:spacing w:line="276" w:lineRule="auto"/>
        <w:contextualSpacing/>
        <w:jc w:val="both"/>
        <w:rPr>
          <w:rFonts w:ascii="Times New Roman" w:hAnsi="Times New Roman" w:cs="Times New Roman"/>
          <w:sz w:val="24"/>
          <w:szCs w:val="24"/>
        </w:rPr>
      </w:pPr>
      <w:r w:rsidRPr="002D43F1">
        <w:rPr>
          <w:rFonts w:ascii="Times New Roman" w:hAnsi="Times New Roman" w:cs="Times New Roman"/>
          <w:sz w:val="24"/>
          <w:szCs w:val="24"/>
        </w:rPr>
        <w:t>Publicznego udostępniania w taki sposób, aby każdy mógł mieć do niego dostęp w miejscu i czasie przez siebie wybranym;</w:t>
      </w:r>
    </w:p>
    <w:p w:rsidR="0040433E" w:rsidRPr="002D43F1" w:rsidRDefault="0040433E" w:rsidP="0040433E">
      <w:pPr>
        <w:pStyle w:val="Akapitzlist"/>
        <w:numPr>
          <w:ilvl w:val="0"/>
          <w:numId w:val="20"/>
        </w:numPr>
        <w:spacing w:line="276" w:lineRule="auto"/>
        <w:contextualSpacing/>
        <w:jc w:val="both"/>
        <w:rPr>
          <w:rFonts w:ascii="Times New Roman" w:hAnsi="Times New Roman" w:cs="Times New Roman"/>
          <w:sz w:val="24"/>
          <w:szCs w:val="24"/>
        </w:rPr>
      </w:pPr>
      <w:r w:rsidRPr="002D43F1">
        <w:rPr>
          <w:rFonts w:ascii="Times New Roman" w:hAnsi="Times New Roman" w:cs="Times New Roman"/>
          <w:sz w:val="24"/>
          <w:szCs w:val="24"/>
        </w:rPr>
        <w:t>Wykorzystywania utworu do realizacji Przedmiotu Umowy oraz do zaprojektowania i realizacji zmian Przedmiotu Umowy.</w:t>
      </w:r>
    </w:p>
    <w:p w:rsidR="0040433E" w:rsidRPr="002D43F1" w:rsidRDefault="0040433E" w:rsidP="0040433E">
      <w:pPr>
        <w:pStyle w:val="Akapitzlist"/>
        <w:numPr>
          <w:ilvl w:val="0"/>
          <w:numId w:val="19"/>
        </w:numPr>
        <w:spacing w:line="276" w:lineRule="auto"/>
        <w:ind w:left="426"/>
        <w:contextualSpacing/>
        <w:jc w:val="both"/>
        <w:rPr>
          <w:rFonts w:ascii="Times New Roman" w:hAnsi="Times New Roman" w:cs="Times New Roman"/>
          <w:sz w:val="24"/>
          <w:szCs w:val="24"/>
        </w:rPr>
      </w:pPr>
      <w:r w:rsidRPr="002D43F1">
        <w:rPr>
          <w:rFonts w:ascii="Times New Roman" w:hAnsi="Times New Roman" w:cs="Times New Roman"/>
          <w:sz w:val="24"/>
          <w:szCs w:val="24"/>
        </w:rPr>
        <w:t>Własność nośników, na których utrwalono dzieła, przechodzi na Zamawiającego z chwilą przekazania nośnika.</w:t>
      </w:r>
    </w:p>
    <w:p w:rsidR="0040433E" w:rsidRPr="002D43F1" w:rsidRDefault="0040433E" w:rsidP="0040433E">
      <w:pPr>
        <w:pStyle w:val="Akapitzlist"/>
        <w:numPr>
          <w:ilvl w:val="0"/>
          <w:numId w:val="19"/>
        </w:numPr>
        <w:spacing w:line="276" w:lineRule="auto"/>
        <w:ind w:left="426"/>
        <w:contextualSpacing/>
        <w:jc w:val="both"/>
        <w:rPr>
          <w:rFonts w:ascii="Times New Roman" w:hAnsi="Times New Roman" w:cs="Times New Roman"/>
          <w:sz w:val="24"/>
          <w:szCs w:val="24"/>
        </w:rPr>
      </w:pPr>
      <w:r w:rsidRPr="002D43F1">
        <w:rPr>
          <w:rFonts w:ascii="Times New Roman" w:hAnsi="Times New Roman" w:cs="Times New Roman"/>
          <w:sz w:val="24"/>
          <w:szCs w:val="24"/>
        </w:rPr>
        <w:t xml:space="preserve">Wykonawca upoważnia Zamawiającego do wykonywania autorskich praw osobistych do utworów i ich opracowań, w tym także do wprowadzania do nich zmian. Wykonawca zapewnia, że twórcy wyrazili odpowiednie zgody umożliwiające realizację powyższych praw i obowiązków przez Zamawiającego w zakresie autorskich prawa osobistych do utworów. </w:t>
      </w:r>
    </w:p>
    <w:p w:rsidR="0040433E" w:rsidRPr="002D43F1" w:rsidRDefault="0040433E" w:rsidP="0040433E">
      <w:pPr>
        <w:pStyle w:val="Akapitzlist"/>
        <w:numPr>
          <w:ilvl w:val="0"/>
          <w:numId w:val="19"/>
        </w:numPr>
        <w:spacing w:line="276" w:lineRule="auto"/>
        <w:ind w:left="426"/>
        <w:contextualSpacing/>
        <w:jc w:val="both"/>
        <w:rPr>
          <w:rFonts w:ascii="Times New Roman" w:hAnsi="Times New Roman" w:cs="Times New Roman"/>
          <w:sz w:val="24"/>
          <w:szCs w:val="24"/>
        </w:rPr>
      </w:pPr>
      <w:r w:rsidRPr="002D43F1">
        <w:rPr>
          <w:rFonts w:ascii="Times New Roman" w:hAnsi="Times New Roman" w:cs="Times New Roman"/>
          <w:sz w:val="24"/>
          <w:szCs w:val="24"/>
        </w:rPr>
        <w:t>Wykonawca przenosi prawa autorskie, udziela licencji i sublicencji oraz przenosi własność nośników, na wszelkich polach eksploatacji wskazanych w umowie, w ramach wynagrodzenia.</w:t>
      </w:r>
    </w:p>
    <w:p w:rsidR="0040433E" w:rsidRPr="002D43F1" w:rsidRDefault="0040433E" w:rsidP="0040433E">
      <w:pPr>
        <w:pStyle w:val="Akapitzlist"/>
        <w:numPr>
          <w:ilvl w:val="0"/>
          <w:numId w:val="19"/>
        </w:numPr>
        <w:spacing w:line="276" w:lineRule="auto"/>
        <w:ind w:left="426"/>
        <w:contextualSpacing/>
        <w:jc w:val="both"/>
        <w:rPr>
          <w:rFonts w:ascii="Times New Roman" w:hAnsi="Times New Roman" w:cs="Times New Roman"/>
          <w:sz w:val="24"/>
          <w:szCs w:val="24"/>
        </w:rPr>
      </w:pPr>
      <w:r w:rsidRPr="002D43F1">
        <w:rPr>
          <w:rFonts w:ascii="Times New Roman" w:hAnsi="Times New Roman" w:cs="Times New Roman"/>
          <w:sz w:val="24"/>
          <w:szCs w:val="24"/>
        </w:rPr>
        <w:t>Wykonawca udziela Zamawiającemu niewyłącznej licencji na prawo do zezwalania innym podmiotom na wykonywanie w najszerszym zakresie zależnych praw autorskich w odniesieniu do każdego z dzieł.</w:t>
      </w:r>
    </w:p>
    <w:p w:rsidR="0040433E" w:rsidRPr="002D43F1" w:rsidRDefault="0040433E" w:rsidP="0040433E">
      <w:pPr>
        <w:pStyle w:val="Akapitzlist"/>
        <w:numPr>
          <w:ilvl w:val="0"/>
          <w:numId w:val="19"/>
        </w:numPr>
        <w:spacing w:line="276" w:lineRule="auto"/>
        <w:ind w:left="426"/>
        <w:contextualSpacing/>
        <w:jc w:val="both"/>
        <w:rPr>
          <w:rFonts w:ascii="Times New Roman" w:hAnsi="Times New Roman" w:cs="Times New Roman"/>
          <w:sz w:val="24"/>
          <w:szCs w:val="24"/>
        </w:rPr>
      </w:pPr>
      <w:r w:rsidRPr="002D43F1">
        <w:rPr>
          <w:rFonts w:ascii="Times New Roman" w:hAnsi="Times New Roman" w:cs="Times New Roman"/>
          <w:sz w:val="24"/>
          <w:szCs w:val="24"/>
        </w:rPr>
        <w:t>Udzielone licencje obejmują uprawnienia do korzystania z odpowiednich utworów w odniesieniu do przedmiotu umowy, w szczególności na potrzeby użytkowania przedmiotu umowy, w tym na potrzeby zmian przedmiotu umowy lub jego elementów.</w:t>
      </w:r>
    </w:p>
    <w:p w:rsidR="0040433E" w:rsidRPr="002D43F1" w:rsidRDefault="0040433E" w:rsidP="0040433E">
      <w:pPr>
        <w:pStyle w:val="Akapitzlist"/>
        <w:numPr>
          <w:ilvl w:val="0"/>
          <w:numId w:val="19"/>
        </w:numPr>
        <w:spacing w:line="276" w:lineRule="auto"/>
        <w:ind w:left="426"/>
        <w:contextualSpacing/>
        <w:jc w:val="both"/>
        <w:rPr>
          <w:rFonts w:ascii="Times New Roman" w:hAnsi="Times New Roman" w:cs="Times New Roman"/>
          <w:sz w:val="24"/>
          <w:szCs w:val="24"/>
        </w:rPr>
      </w:pPr>
      <w:r w:rsidRPr="002D43F1">
        <w:rPr>
          <w:rFonts w:ascii="Times New Roman" w:hAnsi="Times New Roman" w:cs="Times New Roman"/>
          <w:sz w:val="24"/>
          <w:szCs w:val="24"/>
        </w:rPr>
        <w:t>Wykonawca zwolni ze wszelkich zobowiązań Zamawiającego oraz naprawi wszelkie szkody poniesione przez Zamawiającego w związku z roszczeniami osób trzecich dotyczącymi naruszenia praw autorskich i pozostałych praw własności intelektualnej w związku z korzystaniem z prawa zgodnie z niniejszym paragrafem. Wykonawca jest w pełni odpowiedzialny za jakiekolwiek naruszenie patentów, praw znaków handlowych, praw przedruków, know-how, zastrzeżeń projektowych, praw autorskich lub własności przemysłowych, które byłyby własnością osób trzecich.</w:t>
      </w:r>
    </w:p>
    <w:p w:rsidR="0040433E" w:rsidRPr="002D43F1" w:rsidRDefault="0040433E" w:rsidP="0040433E">
      <w:pPr>
        <w:pStyle w:val="Akapitzlist"/>
        <w:numPr>
          <w:ilvl w:val="0"/>
          <w:numId w:val="19"/>
        </w:numPr>
        <w:spacing w:line="276" w:lineRule="auto"/>
        <w:ind w:left="426"/>
        <w:contextualSpacing/>
        <w:jc w:val="both"/>
        <w:rPr>
          <w:rFonts w:ascii="Times New Roman" w:hAnsi="Times New Roman" w:cs="Times New Roman"/>
          <w:sz w:val="24"/>
          <w:szCs w:val="24"/>
        </w:rPr>
      </w:pPr>
      <w:r w:rsidRPr="002D43F1">
        <w:rPr>
          <w:rFonts w:ascii="Times New Roman" w:hAnsi="Times New Roman" w:cs="Times New Roman"/>
          <w:sz w:val="24"/>
          <w:szCs w:val="24"/>
        </w:rPr>
        <w:t xml:space="preserve">W przypadku odstąpienia od umowy, Wykonawca w ramach wynagrodzenia należnego Wykonawcy w przypadku odstąpienia, przenosi na Zamawiającego prawa autorskie oraz udziela Zamawiającemu licencji (sublicencji) od dnia, w którym oświadczenie o odstąpieniu od umowy stało się skuteczne. Zamawiający jest uprawniony do korzystania z praw własności intelektualnej w zakresie wynikającym z niniejszego paragrafu w szczególności w celu dokończenia realizacji przedmiotu umowy – w tym upoważnić do korzystania z dokumentacji inne podmioty. </w:t>
      </w:r>
    </w:p>
    <w:p w:rsidR="0040433E" w:rsidRPr="002D43F1" w:rsidRDefault="0040433E" w:rsidP="0040433E">
      <w:pPr>
        <w:pStyle w:val="Akapitzlist"/>
        <w:numPr>
          <w:ilvl w:val="0"/>
          <w:numId w:val="19"/>
        </w:numPr>
        <w:spacing w:line="276" w:lineRule="auto"/>
        <w:ind w:left="426"/>
        <w:contextualSpacing/>
        <w:jc w:val="both"/>
        <w:rPr>
          <w:rFonts w:ascii="Times New Roman" w:hAnsi="Times New Roman" w:cs="Times New Roman"/>
          <w:sz w:val="24"/>
          <w:szCs w:val="24"/>
        </w:rPr>
      </w:pPr>
      <w:r w:rsidRPr="002D43F1">
        <w:rPr>
          <w:rFonts w:ascii="Times New Roman" w:hAnsi="Times New Roman" w:cs="Times New Roman"/>
          <w:sz w:val="24"/>
          <w:szCs w:val="24"/>
        </w:rPr>
        <w:lastRenderedPageBreak/>
        <w:t>Strony postanawiają, że w razie wątpliwości, co do zakresu przeniesienia autorskich praw majątkowych lub co do zakresu udzielenia licencji, w szczególności do prac w ramach realizacji przedmiotu umowy, postanowienia niniejszej umowy powinny być interpretowane z uwzględnieniem, że zamiarem Stron było przeniesienie praw w najszerszym możliwym zakresie niezbędnym do korzystania, zmiany i aktualizacji przedmiotu umowy, w taki sposób aby Zamawiający był uprawniony do wykorzystania rezultatów prac Wykonawcy  w pełnym zakresie wynikającym z potrzeb działalności Zamawiającego.</w:t>
      </w:r>
    </w:p>
    <w:p w:rsidR="0040433E" w:rsidRPr="002D43F1" w:rsidRDefault="0040433E" w:rsidP="0040433E">
      <w:pPr>
        <w:autoSpaceDE w:val="0"/>
        <w:autoSpaceDN w:val="0"/>
        <w:adjustRightInd w:val="0"/>
        <w:spacing w:line="276" w:lineRule="auto"/>
        <w:ind w:right="-140"/>
        <w:contextualSpacing/>
        <w:rPr>
          <w:b/>
          <w:bCs/>
          <w:color w:val="000000"/>
          <w:sz w:val="24"/>
          <w:szCs w:val="24"/>
        </w:rPr>
      </w:pPr>
    </w:p>
    <w:p w:rsidR="0040433E" w:rsidRPr="002D43F1" w:rsidRDefault="0040433E" w:rsidP="0040433E">
      <w:pPr>
        <w:autoSpaceDE w:val="0"/>
        <w:autoSpaceDN w:val="0"/>
        <w:adjustRightInd w:val="0"/>
        <w:spacing w:line="276" w:lineRule="auto"/>
        <w:ind w:right="-140"/>
        <w:contextualSpacing/>
        <w:jc w:val="center"/>
        <w:rPr>
          <w:b/>
          <w:bCs/>
          <w:sz w:val="24"/>
          <w:szCs w:val="24"/>
        </w:rPr>
      </w:pPr>
      <w:r w:rsidRPr="002D43F1">
        <w:rPr>
          <w:b/>
          <w:bCs/>
          <w:sz w:val="24"/>
          <w:szCs w:val="24"/>
        </w:rPr>
        <w:t>§ 10</w:t>
      </w:r>
    </w:p>
    <w:p w:rsidR="0040433E" w:rsidRPr="002D43F1" w:rsidRDefault="0040433E" w:rsidP="0040433E">
      <w:pPr>
        <w:pStyle w:val="Akapitzlist"/>
        <w:numPr>
          <w:ilvl w:val="0"/>
          <w:numId w:val="23"/>
        </w:numPr>
        <w:autoSpaceDE w:val="0"/>
        <w:autoSpaceDN w:val="0"/>
        <w:adjustRightInd w:val="0"/>
        <w:spacing w:line="276" w:lineRule="auto"/>
        <w:ind w:right="-140"/>
        <w:contextualSpacing/>
        <w:jc w:val="center"/>
        <w:rPr>
          <w:rFonts w:ascii="Times New Roman" w:hAnsi="Times New Roman" w:cs="Times New Roman"/>
          <w:b/>
          <w:bCs/>
          <w:sz w:val="24"/>
          <w:szCs w:val="24"/>
        </w:rPr>
      </w:pPr>
      <w:r w:rsidRPr="002D43F1">
        <w:rPr>
          <w:rFonts w:ascii="Times New Roman" w:hAnsi="Times New Roman" w:cs="Times New Roman"/>
          <w:sz w:val="24"/>
          <w:szCs w:val="24"/>
        </w:rPr>
        <w:t xml:space="preserve">Oprócz przypadków wymienionych w Kodeksie cywilnym Zamawiający może odstąpić </w:t>
      </w:r>
    </w:p>
    <w:p w:rsidR="0040433E" w:rsidRPr="002D43F1" w:rsidRDefault="0040433E" w:rsidP="0040433E">
      <w:pPr>
        <w:pStyle w:val="Akapitzlist"/>
        <w:autoSpaceDE w:val="0"/>
        <w:autoSpaceDN w:val="0"/>
        <w:adjustRightInd w:val="0"/>
        <w:spacing w:line="276" w:lineRule="auto"/>
        <w:ind w:right="-140"/>
        <w:jc w:val="both"/>
        <w:rPr>
          <w:rFonts w:ascii="Times New Roman" w:hAnsi="Times New Roman" w:cs="Times New Roman"/>
          <w:sz w:val="24"/>
          <w:szCs w:val="24"/>
        </w:rPr>
      </w:pPr>
      <w:r w:rsidRPr="002D43F1">
        <w:rPr>
          <w:rFonts w:ascii="Times New Roman" w:hAnsi="Times New Roman" w:cs="Times New Roman"/>
          <w:sz w:val="24"/>
          <w:szCs w:val="24"/>
        </w:rPr>
        <w:t>od umowy w razie wystąpienia istotnej zmiany okoliczności powodującej, że wykonanie umowy nie leży w interesie publicznym, czego nie można było przewidzieć w chwili zawarcia umowy lub dalsze wykonanie umowy może zagrozić istotnemu interesowi bezpieczeństwa państwa lub bezpieczeństwu publicznemu.</w:t>
      </w:r>
    </w:p>
    <w:p w:rsidR="0040433E" w:rsidRPr="002D43F1" w:rsidRDefault="0040433E" w:rsidP="0040433E">
      <w:pPr>
        <w:pStyle w:val="Akapitzlist"/>
        <w:numPr>
          <w:ilvl w:val="0"/>
          <w:numId w:val="23"/>
        </w:numPr>
        <w:autoSpaceDE w:val="0"/>
        <w:autoSpaceDN w:val="0"/>
        <w:adjustRightInd w:val="0"/>
        <w:spacing w:line="276" w:lineRule="auto"/>
        <w:ind w:right="-140"/>
        <w:contextualSpacing/>
        <w:jc w:val="both"/>
        <w:rPr>
          <w:rFonts w:ascii="Times New Roman" w:hAnsi="Times New Roman" w:cs="Times New Roman"/>
          <w:sz w:val="24"/>
          <w:szCs w:val="24"/>
        </w:rPr>
      </w:pPr>
      <w:r w:rsidRPr="002D43F1">
        <w:rPr>
          <w:rFonts w:ascii="Times New Roman" w:hAnsi="Times New Roman" w:cs="Times New Roman"/>
          <w:sz w:val="24"/>
          <w:szCs w:val="24"/>
        </w:rPr>
        <w:t>Odstąpienie od umowy, w przypadku, o którym mowa w ust. 1, może nastąpić w terminie  30 dni  od powzięcia wiadomości o powyższych okolicznościach.</w:t>
      </w:r>
    </w:p>
    <w:p w:rsidR="0040433E" w:rsidRPr="002D43F1" w:rsidRDefault="0040433E" w:rsidP="0040433E">
      <w:pPr>
        <w:pStyle w:val="Akapitzlist"/>
        <w:numPr>
          <w:ilvl w:val="0"/>
          <w:numId w:val="23"/>
        </w:numPr>
        <w:autoSpaceDE w:val="0"/>
        <w:autoSpaceDN w:val="0"/>
        <w:adjustRightInd w:val="0"/>
        <w:spacing w:line="276" w:lineRule="auto"/>
        <w:ind w:right="-140"/>
        <w:contextualSpacing/>
        <w:jc w:val="both"/>
        <w:rPr>
          <w:rFonts w:ascii="Times New Roman" w:hAnsi="Times New Roman" w:cs="Times New Roman"/>
          <w:sz w:val="24"/>
          <w:szCs w:val="24"/>
        </w:rPr>
      </w:pPr>
      <w:r w:rsidRPr="002D43F1">
        <w:rPr>
          <w:rFonts w:ascii="Times New Roman" w:hAnsi="Times New Roman" w:cs="Times New Roman"/>
          <w:sz w:val="24"/>
          <w:szCs w:val="24"/>
        </w:rPr>
        <w:t>W przypadku, o którym mowa w ust. 1 Wykonawca może żądać wyłącznie wynagrodzenia należnego z tytułu wykonania części umowy.</w:t>
      </w:r>
    </w:p>
    <w:p w:rsidR="0040433E" w:rsidRPr="002D43F1" w:rsidRDefault="0040433E" w:rsidP="0040433E">
      <w:pPr>
        <w:pStyle w:val="Akapitzlist"/>
        <w:numPr>
          <w:ilvl w:val="0"/>
          <w:numId w:val="23"/>
        </w:numPr>
        <w:tabs>
          <w:tab w:val="left" w:pos="709"/>
        </w:tabs>
        <w:autoSpaceDE w:val="0"/>
        <w:autoSpaceDN w:val="0"/>
        <w:adjustRightInd w:val="0"/>
        <w:spacing w:line="276" w:lineRule="auto"/>
        <w:ind w:right="-140"/>
        <w:contextualSpacing/>
        <w:jc w:val="both"/>
        <w:rPr>
          <w:rFonts w:ascii="Times New Roman" w:hAnsi="Times New Roman" w:cs="Times New Roman"/>
          <w:sz w:val="24"/>
          <w:szCs w:val="24"/>
        </w:rPr>
      </w:pPr>
      <w:r w:rsidRPr="002D43F1">
        <w:rPr>
          <w:rFonts w:ascii="Times New Roman" w:hAnsi="Times New Roman" w:cs="Times New Roman"/>
          <w:sz w:val="24"/>
          <w:szCs w:val="24"/>
        </w:rPr>
        <w:t xml:space="preserve">Zamawiający, poza przypadkami wskazanymi w innych postanowieniach umowy, może ponadto odstąpić od umowy ze skutkiem natychmiastowym, jeżeli Wykonawca narusza w sposób istotny i/lub powtarzający się postanowienia umowy, w terminie 14 dni od powzięcia wiadomości o okolicznościach stanowiących podstawę odstąpienia. </w:t>
      </w:r>
    </w:p>
    <w:p w:rsidR="0040433E" w:rsidRPr="002D43F1" w:rsidRDefault="0040433E" w:rsidP="0040433E">
      <w:pPr>
        <w:pStyle w:val="Akapitzlist"/>
        <w:numPr>
          <w:ilvl w:val="0"/>
          <w:numId w:val="23"/>
        </w:numPr>
        <w:autoSpaceDE w:val="0"/>
        <w:autoSpaceDN w:val="0"/>
        <w:adjustRightInd w:val="0"/>
        <w:spacing w:line="276" w:lineRule="auto"/>
        <w:ind w:right="-140"/>
        <w:contextualSpacing/>
        <w:jc w:val="both"/>
        <w:rPr>
          <w:rFonts w:ascii="Times New Roman" w:hAnsi="Times New Roman" w:cs="Times New Roman"/>
          <w:sz w:val="24"/>
          <w:szCs w:val="24"/>
        </w:rPr>
      </w:pPr>
      <w:r w:rsidRPr="002D43F1">
        <w:rPr>
          <w:rFonts w:ascii="Times New Roman" w:hAnsi="Times New Roman" w:cs="Times New Roman"/>
          <w:sz w:val="24"/>
          <w:szCs w:val="24"/>
        </w:rPr>
        <w:t xml:space="preserve"> Do istotnych naruszeń umowy zaliczają się, w szczególności przypadki, gdy: </w:t>
      </w:r>
    </w:p>
    <w:p w:rsidR="0040433E" w:rsidRPr="002D43F1" w:rsidRDefault="0040433E" w:rsidP="0040433E">
      <w:pPr>
        <w:pStyle w:val="Akapitzlist"/>
        <w:numPr>
          <w:ilvl w:val="1"/>
          <w:numId w:val="23"/>
        </w:numPr>
        <w:autoSpaceDE w:val="0"/>
        <w:autoSpaceDN w:val="0"/>
        <w:adjustRightInd w:val="0"/>
        <w:spacing w:line="276" w:lineRule="auto"/>
        <w:ind w:right="-140"/>
        <w:contextualSpacing/>
        <w:jc w:val="both"/>
        <w:rPr>
          <w:rFonts w:ascii="Times New Roman" w:hAnsi="Times New Roman" w:cs="Times New Roman"/>
          <w:sz w:val="24"/>
          <w:szCs w:val="24"/>
        </w:rPr>
      </w:pPr>
      <w:r w:rsidRPr="002D43F1">
        <w:rPr>
          <w:rFonts w:ascii="Times New Roman" w:hAnsi="Times New Roman" w:cs="Times New Roman"/>
          <w:sz w:val="24"/>
          <w:szCs w:val="24"/>
        </w:rPr>
        <w:t xml:space="preserve">Wykonawca nie rozpoczął prac w pełnym zakresie objętym umową, w terminie wyznaczonym w umowie, bez uzasadnionych przyczyn, </w:t>
      </w:r>
    </w:p>
    <w:p w:rsidR="0040433E" w:rsidRPr="002D43F1" w:rsidRDefault="0040433E" w:rsidP="0040433E">
      <w:pPr>
        <w:pStyle w:val="Akapitzlist"/>
        <w:numPr>
          <w:ilvl w:val="1"/>
          <w:numId w:val="23"/>
        </w:numPr>
        <w:autoSpaceDE w:val="0"/>
        <w:autoSpaceDN w:val="0"/>
        <w:adjustRightInd w:val="0"/>
        <w:spacing w:line="276" w:lineRule="auto"/>
        <w:ind w:right="-140"/>
        <w:contextualSpacing/>
        <w:jc w:val="both"/>
        <w:rPr>
          <w:rFonts w:ascii="Times New Roman" w:hAnsi="Times New Roman" w:cs="Times New Roman"/>
          <w:sz w:val="24"/>
          <w:szCs w:val="24"/>
        </w:rPr>
      </w:pPr>
      <w:r w:rsidRPr="002D43F1">
        <w:rPr>
          <w:rFonts w:ascii="Times New Roman" w:hAnsi="Times New Roman" w:cs="Times New Roman"/>
          <w:sz w:val="24"/>
          <w:szCs w:val="24"/>
        </w:rPr>
        <w:t xml:space="preserve">Wykonawca, pomimo uprzednich, pisemnych, co najmniej dwukrotnych zastrzeżeń ze strony Zamawiającego, nie wykonuje prac , zgodnie z postanowieniami umowy lub w istotny sposób narusza zobowiązania umowne, </w:t>
      </w:r>
    </w:p>
    <w:p w:rsidR="0040433E" w:rsidRPr="002D43F1" w:rsidRDefault="0040433E" w:rsidP="0040433E">
      <w:pPr>
        <w:pStyle w:val="Akapitzlist"/>
        <w:numPr>
          <w:ilvl w:val="1"/>
          <w:numId w:val="23"/>
        </w:numPr>
        <w:autoSpaceDE w:val="0"/>
        <w:autoSpaceDN w:val="0"/>
        <w:adjustRightInd w:val="0"/>
        <w:spacing w:line="276" w:lineRule="auto"/>
        <w:ind w:right="-140"/>
        <w:contextualSpacing/>
        <w:rPr>
          <w:rFonts w:ascii="Times New Roman" w:hAnsi="Times New Roman" w:cs="Times New Roman"/>
          <w:sz w:val="24"/>
          <w:szCs w:val="24"/>
        </w:rPr>
      </w:pPr>
      <w:r w:rsidRPr="002D43F1">
        <w:rPr>
          <w:rFonts w:ascii="Times New Roman" w:hAnsi="Times New Roman" w:cs="Times New Roman"/>
          <w:sz w:val="24"/>
          <w:szCs w:val="24"/>
        </w:rPr>
        <w:t xml:space="preserve">Wykonawca popada w stan likwidacji lub zaprzestaje spłacania swoich długów, </w:t>
      </w:r>
    </w:p>
    <w:p w:rsidR="0040433E" w:rsidRPr="002D43F1" w:rsidRDefault="0040433E" w:rsidP="0040433E">
      <w:pPr>
        <w:pStyle w:val="Akapitzlist"/>
        <w:numPr>
          <w:ilvl w:val="1"/>
          <w:numId w:val="23"/>
        </w:numPr>
        <w:autoSpaceDE w:val="0"/>
        <w:autoSpaceDN w:val="0"/>
        <w:adjustRightInd w:val="0"/>
        <w:spacing w:line="276" w:lineRule="auto"/>
        <w:ind w:right="-140"/>
        <w:contextualSpacing/>
        <w:rPr>
          <w:rFonts w:ascii="Times New Roman" w:hAnsi="Times New Roman" w:cs="Times New Roman"/>
          <w:sz w:val="24"/>
          <w:szCs w:val="24"/>
        </w:rPr>
      </w:pPr>
      <w:r w:rsidRPr="002D43F1">
        <w:rPr>
          <w:rFonts w:ascii="Times New Roman" w:hAnsi="Times New Roman" w:cs="Times New Roman"/>
          <w:sz w:val="24"/>
          <w:szCs w:val="24"/>
        </w:rPr>
        <w:t xml:space="preserve">Wykonawca, przy realizacji umowy, narusza obowiązujące przepisy prawa lub jest zaangażowany w jakiekolwiek praktyki korupcyjne, </w:t>
      </w:r>
    </w:p>
    <w:p w:rsidR="0040433E" w:rsidRPr="002D43F1" w:rsidRDefault="0040433E" w:rsidP="0040433E">
      <w:pPr>
        <w:pStyle w:val="Akapitzlist"/>
        <w:numPr>
          <w:ilvl w:val="1"/>
          <w:numId w:val="23"/>
        </w:numPr>
        <w:autoSpaceDE w:val="0"/>
        <w:autoSpaceDN w:val="0"/>
        <w:adjustRightInd w:val="0"/>
        <w:spacing w:line="276" w:lineRule="auto"/>
        <w:ind w:right="-140"/>
        <w:contextualSpacing/>
        <w:rPr>
          <w:rFonts w:ascii="Times New Roman" w:hAnsi="Times New Roman" w:cs="Times New Roman"/>
          <w:sz w:val="24"/>
          <w:szCs w:val="24"/>
        </w:rPr>
      </w:pPr>
      <w:r w:rsidRPr="002D43F1">
        <w:rPr>
          <w:rFonts w:ascii="Times New Roman" w:hAnsi="Times New Roman" w:cs="Times New Roman"/>
          <w:sz w:val="24"/>
          <w:szCs w:val="24"/>
        </w:rPr>
        <w:t xml:space="preserve">Wykonawca utracił prawo do wykonywania działalności objętej przedmiotem umowy, </w:t>
      </w:r>
    </w:p>
    <w:p w:rsidR="0040433E" w:rsidRPr="002D43F1" w:rsidRDefault="0040433E" w:rsidP="0040433E">
      <w:pPr>
        <w:pStyle w:val="Akapitzlist"/>
        <w:numPr>
          <w:ilvl w:val="1"/>
          <w:numId w:val="23"/>
        </w:numPr>
        <w:autoSpaceDE w:val="0"/>
        <w:autoSpaceDN w:val="0"/>
        <w:adjustRightInd w:val="0"/>
        <w:spacing w:line="276" w:lineRule="auto"/>
        <w:ind w:right="-140"/>
        <w:contextualSpacing/>
        <w:rPr>
          <w:rFonts w:ascii="Times New Roman" w:hAnsi="Times New Roman" w:cs="Times New Roman"/>
          <w:sz w:val="24"/>
          <w:szCs w:val="24"/>
        </w:rPr>
      </w:pPr>
      <w:r w:rsidRPr="002D43F1">
        <w:rPr>
          <w:rFonts w:ascii="Times New Roman" w:hAnsi="Times New Roman" w:cs="Times New Roman"/>
          <w:sz w:val="24"/>
          <w:szCs w:val="24"/>
        </w:rPr>
        <w:t xml:space="preserve">Wykonawca wykorzystał powierzone mu dane, w tym dane osobowe, w sposób niezgodny z umową, </w:t>
      </w:r>
    </w:p>
    <w:p w:rsidR="0040433E" w:rsidRPr="002D43F1" w:rsidRDefault="0040433E" w:rsidP="0040433E">
      <w:pPr>
        <w:pStyle w:val="Akapitzlist"/>
        <w:numPr>
          <w:ilvl w:val="1"/>
          <w:numId w:val="23"/>
        </w:numPr>
        <w:autoSpaceDE w:val="0"/>
        <w:autoSpaceDN w:val="0"/>
        <w:adjustRightInd w:val="0"/>
        <w:spacing w:line="276" w:lineRule="auto"/>
        <w:ind w:right="-140"/>
        <w:contextualSpacing/>
        <w:rPr>
          <w:rFonts w:ascii="Times New Roman" w:hAnsi="Times New Roman" w:cs="Times New Roman"/>
          <w:sz w:val="24"/>
          <w:szCs w:val="24"/>
        </w:rPr>
      </w:pPr>
      <w:r w:rsidRPr="002D43F1">
        <w:rPr>
          <w:rFonts w:ascii="Times New Roman" w:hAnsi="Times New Roman" w:cs="Times New Roman"/>
          <w:sz w:val="24"/>
          <w:szCs w:val="24"/>
        </w:rPr>
        <w:t xml:space="preserve">pomimo zaleceń Zamawiającego, Wykonawca nie zaprzestaje niewłaściwego przetwarzania powierzonych mu danych osobowych. </w:t>
      </w:r>
    </w:p>
    <w:p w:rsidR="0040433E" w:rsidRPr="002D43F1" w:rsidRDefault="0040433E" w:rsidP="0040433E">
      <w:pPr>
        <w:pStyle w:val="Akapitzlist"/>
        <w:numPr>
          <w:ilvl w:val="0"/>
          <w:numId w:val="23"/>
        </w:numPr>
        <w:autoSpaceDE w:val="0"/>
        <w:autoSpaceDN w:val="0"/>
        <w:adjustRightInd w:val="0"/>
        <w:spacing w:line="276" w:lineRule="auto"/>
        <w:ind w:right="-140"/>
        <w:contextualSpacing/>
        <w:jc w:val="both"/>
        <w:rPr>
          <w:rFonts w:ascii="Times New Roman" w:hAnsi="Times New Roman" w:cs="Times New Roman"/>
          <w:sz w:val="24"/>
          <w:szCs w:val="24"/>
        </w:rPr>
      </w:pPr>
      <w:r w:rsidRPr="002D43F1">
        <w:rPr>
          <w:rFonts w:ascii="Times New Roman" w:hAnsi="Times New Roman" w:cs="Times New Roman"/>
          <w:sz w:val="24"/>
          <w:szCs w:val="24"/>
        </w:rPr>
        <w:t>Odstąpienie od umowy powinno nastąpić w formie pisemnej, pod rygorem nieważności takiego oświadczenia i powinno zawierać uzasadnienie.</w:t>
      </w:r>
    </w:p>
    <w:p w:rsidR="0040433E" w:rsidRPr="002D43F1" w:rsidRDefault="0040433E" w:rsidP="0040433E">
      <w:pPr>
        <w:pStyle w:val="Akapitzlist"/>
        <w:numPr>
          <w:ilvl w:val="0"/>
          <w:numId w:val="23"/>
        </w:numPr>
        <w:autoSpaceDE w:val="0"/>
        <w:autoSpaceDN w:val="0"/>
        <w:adjustRightInd w:val="0"/>
        <w:spacing w:line="276" w:lineRule="auto"/>
        <w:ind w:right="-140"/>
        <w:contextualSpacing/>
        <w:jc w:val="both"/>
        <w:rPr>
          <w:rFonts w:ascii="Times New Roman" w:hAnsi="Times New Roman" w:cs="Times New Roman"/>
          <w:sz w:val="24"/>
          <w:szCs w:val="24"/>
        </w:rPr>
      </w:pPr>
      <w:r w:rsidRPr="002D43F1">
        <w:rPr>
          <w:rFonts w:ascii="Times New Roman" w:hAnsi="Times New Roman" w:cs="Times New Roman"/>
          <w:color w:val="000000"/>
          <w:sz w:val="24"/>
          <w:szCs w:val="24"/>
        </w:rPr>
        <w:t>W przypadkach określonych w ust. 4 Wykonawca zapłaci Zamawiającemu karę umowną w wysokości 20% wartości wynagrodzenia brutto określonego w § 3 ust. 1 Umowy. Postanowienie zachowuje moc również po odstąpieniu od umowy.</w:t>
      </w:r>
    </w:p>
    <w:p w:rsidR="0040433E" w:rsidRPr="002D43F1" w:rsidRDefault="0040433E" w:rsidP="0040433E">
      <w:pPr>
        <w:pStyle w:val="Akapitzlist"/>
        <w:numPr>
          <w:ilvl w:val="0"/>
          <w:numId w:val="23"/>
        </w:numPr>
        <w:autoSpaceDE w:val="0"/>
        <w:autoSpaceDN w:val="0"/>
        <w:adjustRightInd w:val="0"/>
        <w:spacing w:line="276" w:lineRule="auto"/>
        <w:ind w:right="-140"/>
        <w:contextualSpacing/>
        <w:jc w:val="both"/>
        <w:rPr>
          <w:rFonts w:ascii="Times New Roman" w:hAnsi="Times New Roman" w:cs="Times New Roman"/>
          <w:sz w:val="24"/>
          <w:szCs w:val="24"/>
        </w:rPr>
      </w:pPr>
      <w:r w:rsidRPr="002D43F1">
        <w:rPr>
          <w:rFonts w:ascii="Times New Roman" w:hAnsi="Times New Roman" w:cs="Times New Roman"/>
          <w:color w:val="000000"/>
          <w:sz w:val="24"/>
          <w:szCs w:val="24"/>
        </w:rPr>
        <w:lastRenderedPageBreak/>
        <w:t>Strony ustalają, że zapłata kwot wynikających z niniejszego paragrafu, będzie następowała przez potrącenia z należnego Wykonawcy wynagrodzenia, na co Wykonawca wyraża zgodę.</w:t>
      </w:r>
    </w:p>
    <w:p w:rsidR="0040433E" w:rsidRPr="002D43F1" w:rsidRDefault="0040433E" w:rsidP="0040433E">
      <w:pPr>
        <w:pStyle w:val="Akapitzlist"/>
        <w:numPr>
          <w:ilvl w:val="0"/>
          <w:numId w:val="23"/>
        </w:numPr>
        <w:autoSpaceDE w:val="0"/>
        <w:autoSpaceDN w:val="0"/>
        <w:adjustRightInd w:val="0"/>
        <w:spacing w:line="276" w:lineRule="auto"/>
        <w:ind w:right="-140"/>
        <w:contextualSpacing/>
        <w:jc w:val="both"/>
        <w:rPr>
          <w:rFonts w:ascii="Times New Roman" w:hAnsi="Times New Roman" w:cs="Times New Roman"/>
          <w:sz w:val="24"/>
          <w:szCs w:val="24"/>
        </w:rPr>
      </w:pPr>
      <w:r w:rsidRPr="002D43F1">
        <w:rPr>
          <w:rFonts w:ascii="Times New Roman" w:hAnsi="Times New Roman" w:cs="Times New Roman"/>
          <w:color w:val="000000"/>
          <w:sz w:val="24"/>
          <w:szCs w:val="24"/>
        </w:rPr>
        <w:t>Jeżeli wartość szkody przekroczy wysokość kwot uzyskanych kar umownych Zamawiający zastrzega prawo dochodzenia odszkodowania uzupełniającego przewyższającego wysokość zastrzeżonych kar umownych na zasadach ogólnych Kodeksu Cywilnego.</w:t>
      </w:r>
    </w:p>
    <w:p w:rsidR="0040433E" w:rsidRPr="002D43F1" w:rsidRDefault="0040433E" w:rsidP="0040433E">
      <w:pPr>
        <w:pStyle w:val="Akapitzlist"/>
        <w:numPr>
          <w:ilvl w:val="0"/>
          <w:numId w:val="23"/>
        </w:numPr>
        <w:autoSpaceDE w:val="0"/>
        <w:autoSpaceDN w:val="0"/>
        <w:adjustRightInd w:val="0"/>
        <w:spacing w:line="276" w:lineRule="auto"/>
        <w:ind w:right="-140"/>
        <w:contextualSpacing/>
        <w:jc w:val="both"/>
        <w:rPr>
          <w:rFonts w:ascii="Times New Roman" w:hAnsi="Times New Roman" w:cs="Times New Roman"/>
          <w:sz w:val="24"/>
          <w:szCs w:val="24"/>
        </w:rPr>
      </w:pPr>
      <w:r w:rsidRPr="002D43F1">
        <w:rPr>
          <w:rFonts w:ascii="Times New Roman" w:hAnsi="Times New Roman" w:cs="Times New Roman"/>
          <w:color w:val="000000"/>
          <w:sz w:val="24"/>
          <w:szCs w:val="24"/>
        </w:rPr>
        <w:t>Wykonawcy przysługuje prawo odstąpienia od Umowy, jeżeli:</w:t>
      </w:r>
    </w:p>
    <w:p w:rsidR="0040433E" w:rsidRPr="002D43F1" w:rsidRDefault="0040433E" w:rsidP="0040433E">
      <w:pPr>
        <w:pStyle w:val="Akapitzlist"/>
        <w:numPr>
          <w:ilvl w:val="0"/>
          <w:numId w:val="24"/>
        </w:numPr>
        <w:autoSpaceDE w:val="0"/>
        <w:autoSpaceDN w:val="0"/>
        <w:adjustRightInd w:val="0"/>
        <w:spacing w:line="276" w:lineRule="auto"/>
        <w:ind w:right="-140"/>
        <w:contextualSpacing/>
        <w:jc w:val="both"/>
        <w:rPr>
          <w:rFonts w:ascii="Times New Roman" w:hAnsi="Times New Roman" w:cs="Times New Roman"/>
          <w:sz w:val="24"/>
          <w:szCs w:val="24"/>
        </w:rPr>
      </w:pPr>
      <w:r w:rsidRPr="002D43F1">
        <w:rPr>
          <w:rFonts w:ascii="Times New Roman" w:hAnsi="Times New Roman" w:cs="Times New Roman"/>
          <w:color w:val="000000"/>
          <w:sz w:val="24"/>
          <w:szCs w:val="24"/>
        </w:rPr>
        <w:t>Zamawiający nie wywiązuje się z obowiązku zapłaty faktur, mimo dodatkowego wezwania w terminie 1 miesiąca od upływu terminu na zapłatę faktur określonego w niniejszej Umowie.</w:t>
      </w:r>
    </w:p>
    <w:p w:rsidR="0040433E" w:rsidRPr="002D43F1" w:rsidRDefault="0040433E" w:rsidP="0040433E">
      <w:pPr>
        <w:pStyle w:val="Akapitzlist"/>
        <w:numPr>
          <w:ilvl w:val="0"/>
          <w:numId w:val="24"/>
        </w:numPr>
        <w:autoSpaceDE w:val="0"/>
        <w:autoSpaceDN w:val="0"/>
        <w:adjustRightInd w:val="0"/>
        <w:spacing w:line="276" w:lineRule="auto"/>
        <w:ind w:right="-140"/>
        <w:contextualSpacing/>
        <w:jc w:val="both"/>
        <w:rPr>
          <w:rFonts w:ascii="Times New Roman" w:hAnsi="Times New Roman" w:cs="Times New Roman"/>
          <w:sz w:val="24"/>
          <w:szCs w:val="24"/>
        </w:rPr>
      </w:pPr>
      <w:r w:rsidRPr="002D43F1">
        <w:rPr>
          <w:rFonts w:ascii="Times New Roman" w:hAnsi="Times New Roman" w:cs="Times New Roman"/>
          <w:color w:val="000000"/>
          <w:sz w:val="24"/>
          <w:szCs w:val="24"/>
        </w:rPr>
        <w:t xml:space="preserve">Zamawiający odmawia bez uzasadnionej przyczyny podpisania protokołu zdawczo-odbiorczego zgodnie z postanowieniem </w:t>
      </w:r>
      <w:r w:rsidRPr="002D43F1">
        <w:rPr>
          <w:rFonts w:ascii="Times New Roman" w:hAnsi="Times New Roman" w:cs="Times New Roman"/>
          <w:sz w:val="24"/>
          <w:szCs w:val="24"/>
        </w:rPr>
        <w:t>§5 umowy.</w:t>
      </w:r>
    </w:p>
    <w:p w:rsidR="0040433E" w:rsidRPr="002D43F1" w:rsidRDefault="0040433E" w:rsidP="0040433E">
      <w:pPr>
        <w:autoSpaceDE w:val="0"/>
        <w:autoSpaceDN w:val="0"/>
        <w:adjustRightInd w:val="0"/>
        <w:spacing w:line="276" w:lineRule="auto"/>
        <w:ind w:right="-140"/>
        <w:rPr>
          <w:color w:val="FF0000"/>
          <w:sz w:val="24"/>
          <w:szCs w:val="24"/>
        </w:rPr>
      </w:pPr>
    </w:p>
    <w:p w:rsidR="0040433E" w:rsidRPr="002D43F1" w:rsidRDefault="0040433E" w:rsidP="0040433E">
      <w:pPr>
        <w:autoSpaceDE w:val="0"/>
        <w:autoSpaceDN w:val="0"/>
        <w:adjustRightInd w:val="0"/>
        <w:spacing w:line="276" w:lineRule="auto"/>
        <w:ind w:right="-140"/>
        <w:contextualSpacing/>
        <w:jc w:val="center"/>
        <w:rPr>
          <w:b/>
          <w:bCs/>
          <w:color w:val="000000"/>
          <w:sz w:val="24"/>
          <w:szCs w:val="24"/>
        </w:rPr>
      </w:pPr>
      <w:r w:rsidRPr="002D43F1">
        <w:rPr>
          <w:b/>
          <w:bCs/>
          <w:color w:val="000000"/>
          <w:sz w:val="24"/>
          <w:szCs w:val="24"/>
        </w:rPr>
        <w:t>§ 11</w:t>
      </w:r>
    </w:p>
    <w:p w:rsidR="0040433E" w:rsidRPr="002D43F1" w:rsidRDefault="0040433E" w:rsidP="0040433E">
      <w:pPr>
        <w:autoSpaceDE w:val="0"/>
        <w:autoSpaceDN w:val="0"/>
        <w:adjustRightInd w:val="0"/>
        <w:spacing w:after="120" w:line="276" w:lineRule="auto"/>
        <w:ind w:right="-142"/>
        <w:jc w:val="center"/>
        <w:rPr>
          <w:b/>
          <w:bCs/>
          <w:color w:val="000000"/>
          <w:sz w:val="24"/>
          <w:szCs w:val="24"/>
        </w:rPr>
      </w:pPr>
      <w:r w:rsidRPr="002D43F1">
        <w:rPr>
          <w:b/>
          <w:bCs/>
          <w:color w:val="000000"/>
          <w:sz w:val="24"/>
          <w:szCs w:val="24"/>
        </w:rPr>
        <w:t>Istotne zmiany w umowie</w:t>
      </w:r>
    </w:p>
    <w:p w:rsidR="0040433E" w:rsidRPr="002D43F1" w:rsidRDefault="0040433E" w:rsidP="0040433E">
      <w:pPr>
        <w:numPr>
          <w:ilvl w:val="0"/>
          <w:numId w:val="7"/>
        </w:numPr>
        <w:tabs>
          <w:tab w:val="clear" w:pos="720"/>
        </w:tabs>
        <w:overflowPunct w:val="0"/>
        <w:autoSpaceDE w:val="0"/>
        <w:spacing w:line="276" w:lineRule="auto"/>
        <w:ind w:left="284" w:hanging="284"/>
        <w:contextualSpacing/>
        <w:jc w:val="both"/>
        <w:rPr>
          <w:sz w:val="24"/>
          <w:szCs w:val="24"/>
        </w:rPr>
      </w:pPr>
      <w:r w:rsidRPr="002D43F1">
        <w:rPr>
          <w:sz w:val="24"/>
          <w:szCs w:val="24"/>
        </w:rPr>
        <w:t xml:space="preserve">Zmiana postanowień zawartej umowy może nastąpić za zgodą obu Stron w formie pisemnej pod rygorem nieważności. </w:t>
      </w:r>
    </w:p>
    <w:p w:rsidR="0040433E" w:rsidRPr="002D43F1" w:rsidRDefault="0040433E" w:rsidP="0040433E">
      <w:pPr>
        <w:spacing w:line="276" w:lineRule="auto"/>
        <w:contextualSpacing/>
        <w:jc w:val="both"/>
        <w:rPr>
          <w:sz w:val="24"/>
          <w:szCs w:val="24"/>
        </w:rPr>
      </w:pPr>
      <w:r w:rsidRPr="002D43F1">
        <w:rPr>
          <w:bCs/>
          <w:color w:val="000000"/>
          <w:sz w:val="24"/>
          <w:szCs w:val="24"/>
        </w:rPr>
        <w:t>2. Zamawiający przewiduje możliwość dokonania zmian postanowień zawartej Umowy w stosunku do treści oferty, na podstawie której dokonano wyboru Wykonawcy, w przypadkach określonych w art. 455 PZP</w:t>
      </w:r>
      <w:r w:rsidRPr="002D43F1">
        <w:rPr>
          <w:sz w:val="24"/>
          <w:szCs w:val="24"/>
        </w:rPr>
        <w:t xml:space="preserve">, </w:t>
      </w:r>
      <w:r w:rsidRPr="002D43F1">
        <w:rPr>
          <w:bCs/>
          <w:color w:val="000000"/>
          <w:sz w:val="24"/>
          <w:szCs w:val="24"/>
        </w:rPr>
        <w:t xml:space="preserve">a ponadto w następujących okolicznościach: </w:t>
      </w:r>
    </w:p>
    <w:p w:rsidR="0040433E" w:rsidRPr="002D43F1" w:rsidRDefault="0040433E" w:rsidP="0040433E">
      <w:pPr>
        <w:numPr>
          <w:ilvl w:val="0"/>
          <w:numId w:val="9"/>
        </w:numPr>
        <w:spacing w:line="276" w:lineRule="auto"/>
        <w:ind w:left="567" w:hanging="283"/>
        <w:contextualSpacing/>
        <w:jc w:val="both"/>
        <w:rPr>
          <w:sz w:val="24"/>
          <w:szCs w:val="24"/>
        </w:rPr>
      </w:pPr>
      <w:r w:rsidRPr="002D43F1">
        <w:rPr>
          <w:bCs/>
          <w:sz w:val="24"/>
          <w:szCs w:val="24"/>
        </w:rPr>
        <w:t>Zmiana terminu realizacji zamówienia może nastąpić w przypadku opóźnień wynikających z:</w:t>
      </w:r>
    </w:p>
    <w:p w:rsidR="0040433E" w:rsidRPr="002D43F1" w:rsidRDefault="0040433E" w:rsidP="0040433E">
      <w:pPr>
        <w:numPr>
          <w:ilvl w:val="0"/>
          <w:numId w:val="10"/>
        </w:numPr>
        <w:spacing w:line="276" w:lineRule="auto"/>
        <w:contextualSpacing/>
        <w:jc w:val="both"/>
        <w:rPr>
          <w:sz w:val="24"/>
          <w:szCs w:val="24"/>
        </w:rPr>
      </w:pPr>
      <w:r w:rsidRPr="002D43F1">
        <w:rPr>
          <w:sz w:val="24"/>
          <w:szCs w:val="24"/>
        </w:rPr>
        <w:t>działania siły wyższej (np. klęski żywiołowe, strajki generalne lub lokalne, zjawiska gospodarc</w:t>
      </w:r>
      <w:r w:rsidRPr="002D43F1">
        <w:rPr>
          <w:rStyle w:val="highlightedsearchterm"/>
          <w:rFonts w:eastAsia="Arial Unicode MS"/>
          <w:sz w:val="24"/>
          <w:szCs w:val="24"/>
        </w:rPr>
        <w:t>z</w:t>
      </w:r>
      <w:r w:rsidRPr="002D43F1">
        <w:rPr>
          <w:sz w:val="24"/>
          <w:szCs w:val="24"/>
        </w:rPr>
        <w:t xml:space="preserve">e </w:t>
      </w:r>
      <w:r w:rsidRPr="002D43F1">
        <w:rPr>
          <w:rStyle w:val="highlightedsearchterm"/>
          <w:rFonts w:eastAsia="Arial Unicode MS"/>
          <w:sz w:val="24"/>
          <w:szCs w:val="24"/>
        </w:rPr>
        <w:t>lub pogodowe</w:t>
      </w:r>
      <w:r w:rsidRPr="002D43F1">
        <w:rPr>
          <w:sz w:val="24"/>
          <w:szCs w:val="24"/>
        </w:rPr>
        <w:t xml:space="preserve">) </w:t>
      </w:r>
      <w:r w:rsidRPr="002D43F1">
        <w:rPr>
          <w:rStyle w:val="highlightedsearchterm"/>
          <w:rFonts w:eastAsia="Arial Unicode MS"/>
          <w:sz w:val="24"/>
          <w:szCs w:val="24"/>
        </w:rPr>
        <w:t>w</w:t>
      </w:r>
      <w:r w:rsidRPr="002D43F1">
        <w:rPr>
          <w:sz w:val="24"/>
          <w:szCs w:val="24"/>
        </w:rPr>
        <w:t xml:space="preserve"> pełni nie</w:t>
      </w:r>
      <w:r w:rsidRPr="002D43F1">
        <w:rPr>
          <w:rStyle w:val="highlightedsearchterm"/>
          <w:rFonts w:eastAsia="Arial Unicode MS"/>
          <w:sz w:val="24"/>
          <w:szCs w:val="24"/>
        </w:rPr>
        <w:t>z</w:t>
      </w:r>
      <w:r w:rsidRPr="002D43F1">
        <w:rPr>
          <w:sz w:val="24"/>
          <w:szCs w:val="24"/>
        </w:rPr>
        <w:t>ależnej od Stron umowy, mającej bezpośredni wpływ na termin wykonania prac,</w:t>
      </w:r>
    </w:p>
    <w:p w:rsidR="0040433E" w:rsidRPr="002D43F1" w:rsidRDefault="0040433E" w:rsidP="0040433E">
      <w:pPr>
        <w:numPr>
          <w:ilvl w:val="0"/>
          <w:numId w:val="10"/>
        </w:numPr>
        <w:spacing w:line="276" w:lineRule="auto"/>
        <w:contextualSpacing/>
        <w:jc w:val="both"/>
        <w:rPr>
          <w:sz w:val="24"/>
          <w:szCs w:val="24"/>
        </w:rPr>
      </w:pPr>
      <w:r w:rsidRPr="002D43F1">
        <w:rPr>
          <w:sz w:val="24"/>
          <w:szCs w:val="24"/>
        </w:rPr>
        <w:t xml:space="preserve">przeszkód technicznych </w:t>
      </w:r>
      <w:r w:rsidRPr="002D43F1">
        <w:rPr>
          <w:rStyle w:val="highlightedsearchterm"/>
          <w:rFonts w:eastAsia="Arial Unicode MS"/>
          <w:sz w:val="24"/>
          <w:szCs w:val="24"/>
        </w:rPr>
        <w:t>w</w:t>
      </w:r>
      <w:r w:rsidRPr="002D43F1">
        <w:rPr>
          <w:sz w:val="24"/>
          <w:szCs w:val="24"/>
        </w:rPr>
        <w:t xml:space="preserve"> pełni nie</w:t>
      </w:r>
      <w:r w:rsidRPr="002D43F1">
        <w:rPr>
          <w:rStyle w:val="highlightedsearchterm"/>
          <w:rFonts w:eastAsia="Arial Unicode MS"/>
          <w:sz w:val="24"/>
          <w:szCs w:val="24"/>
        </w:rPr>
        <w:t>z</w:t>
      </w:r>
      <w:r w:rsidRPr="002D43F1">
        <w:rPr>
          <w:sz w:val="24"/>
          <w:szCs w:val="24"/>
        </w:rPr>
        <w:t>ależnych od Stron umowy, mających bezpośredni wpływ na termin wykonania prac,</w:t>
      </w:r>
    </w:p>
    <w:p w:rsidR="0040433E" w:rsidRPr="002D43F1" w:rsidRDefault="0040433E" w:rsidP="0040433E">
      <w:pPr>
        <w:numPr>
          <w:ilvl w:val="0"/>
          <w:numId w:val="10"/>
        </w:numPr>
        <w:spacing w:line="276" w:lineRule="auto"/>
        <w:contextualSpacing/>
        <w:jc w:val="both"/>
        <w:rPr>
          <w:sz w:val="24"/>
          <w:szCs w:val="24"/>
        </w:rPr>
      </w:pPr>
      <w:r w:rsidRPr="002D43F1">
        <w:rPr>
          <w:sz w:val="24"/>
          <w:szCs w:val="24"/>
        </w:rPr>
        <w:t>wystąpienia okoliczności, których Strony umowy nie były w stanie przewidzieć, pomimo zachowania należytej staranności, w pełni niezależnych od Stron umowy, mających bezpośredni wpływ na poprawne wykonanie prac</w:t>
      </w:r>
    </w:p>
    <w:p w:rsidR="0040433E" w:rsidRPr="002D43F1" w:rsidRDefault="0040433E" w:rsidP="0040433E">
      <w:pPr>
        <w:numPr>
          <w:ilvl w:val="0"/>
          <w:numId w:val="10"/>
        </w:numPr>
        <w:spacing w:line="276" w:lineRule="auto"/>
        <w:contextualSpacing/>
        <w:jc w:val="both"/>
        <w:rPr>
          <w:sz w:val="24"/>
          <w:szCs w:val="24"/>
        </w:rPr>
      </w:pPr>
      <w:r w:rsidRPr="002D43F1">
        <w:rPr>
          <w:sz w:val="24"/>
          <w:szCs w:val="24"/>
        </w:rPr>
        <w:t>konieczności ponowienia procedury związanej z uzyskaniem kompletu wymaganych opinii i uzgodnień,</w:t>
      </w:r>
    </w:p>
    <w:p w:rsidR="0040433E" w:rsidRPr="002D43F1" w:rsidRDefault="0040433E" w:rsidP="0040433E">
      <w:pPr>
        <w:numPr>
          <w:ilvl w:val="0"/>
          <w:numId w:val="10"/>
        </w:numPr>
        <w:spacing w:line="276" w:lineRule="auto"/>
        <w:contextualSpacing/>
        <w:jc w:val="both"/>
        <w:rPr>
          <w:sz w:val="24"/>
          <w:szCs w:val="24"/>
        </w:rPr>
      </w:pPr>
      <w:r w:rsidRPr="002D43F1">
        <w:rPr>
          <w:sz w:val="24"/>
          <w:szCs w:val="24"/>
        </w:rPr>
        <w:t>konieczności zmiany przez Zamawiającego danych wyjściowych, na podstawie których Wykonawca wykonuje prace,</w:t>
      </w:r>
    </w:p>
    <w:p w:rsidR="0040433E" w:rsidRPr="002D43F1" w:rsidRDefault="0040433E" w:rsidP="0040433E">
      <w:pPr>
        <w:numPr>
          <w:ilvl w:val="0"/>
          <w:numId w:val="10"/>
        </w:numPr>
        <w:spacing w:line="276" w:lineRule="auto"/>
        <w:contextualSpacing/>
        <w:jc w:val="both"/>
        <w:rPr>
          <w:sz w:val="24"/>
          <w:szCs w:val="24"/>
        </w:rPr>
      </w:pPr>
      <w:r w:rsidRPr="002D43F1">
        <w:rPr>
          <w:sz w:val="24"/>
          <w:szCs w:val="24"/>
        </w:rPr>
        <w:t>gdy zaistnieje inna, niemożliwa do przewidzenia w momencie zawarcia umowy okoliczność prawna, ekonomiczna lub techniczna, za którą żadna ze stron nie ponosi odpowiedzialności skutkująca brakiem możliwości należytego wykonania umowy, Zamawiający dopuszcza możliwość zmiany umowy, w szczególności terminu realizacji umowy.</w:t>
      </w:r>
    </w:p>
    <w:p w:rsidR="0040433E" w:rsidRPr="002D43F1" w:rsidRDefault="0040433E" w:rsidP="0040433E">
      <w:pPr>
        <w:pStyle w:val="Akapitzlist"/>
        <w:widowControl w:val="0"/>
        <w:numPr>
          <w:ilvl w:val="0"/>
          <w:numId w:val="9"/>
        </w:numPr>
        <w:shd w:val="clear" w:color="auto" w:fill="FFFFFF"/>
        <w:suppressAutoHyphens/>
        <w:autoSpaceDE w:val="0"/>
        <w:spacing w:line="276" w:lineRule="auto"/>
        <w:contextualSpacing/>
        <w:jc w:val="both"/>
        <w:rPr>
          <w:rFonts w:ascii="Times New Roman" w:hAnsi="Times New Roman" w:cs="Times New Roman"/>
          <w:color w:val="000000"/>
          <w:sz w:val="24"/>
          <w:szCs w:val="24"/>
        </w:rPr>
      </w:pPr>
      <w:r w:rsidRPr="002D43F1">
        <w:rPr>
          <w:rFonts w:ascii="Times New Roman" w:hAnsi="Times New Roman" w:cs="Times New Roman"/>
          <w:color w:val="000000"/>
          <w:sz w:val="24"/>
          <w:szCs w:val="24"/>
        </w:rPr>
        <w:t xml:space="preserve">wysokość wynagrodzenia </w:t>
      </w:r>
      <w:r w:rsidRPr="002D43F1">
        <w:rPr>
          <w:rFonts w:ascii="Times New Roman" w:hAnsi="Times New Roman" w:cs="Times New Roman"/>
          <w:bCs/>
          <w:color w:val="000000"/>
          <w:sz w:val="24"/>
          <w:szCs w:val="24"/>
        </w:rPr>
        <w:t>Wykonawcy</w:t>
      </w:r>
      <w:r w:rsidRPr="002D43F1">
        <w:rPr>
          <w:rFonts w:ascii="Times New Roman" w:hAnsi="Times New Roman" w:cs="Times New Roman"/>
          <w:color w:val="000000"/>
          <w:sz w:val="24"/>
          <w:szCs w:val="24"/>
        </w:rPr>
        <w:t>, określona w § 3 ust. 1, może ulec zmianie, z zastrzeżeniem postanowień ust. 3-6 w przypadku zmiany:</w:t>
      </w:r>
    </w:p>
    <w:p w:rsidR="0040433E" w:rsidRPr="002D43F1" w:rsidRDefault="0040433E" w:rsidP="0040433E">
      <w:pPr>
        <w:pStyle w:val="Akapitzlist"/>
        <w:numPr>
          <w:ilvl w:val="0"/>
          <w:numId w:val="21"/>
        </w:numPr>
        <w:suppressAutoHyphens/>
        <w:autoSpaceDE w:val="0"/>
        <w:autoSpaceDN w:val="0"/>
        <w:adjustRightInd w:val="0"/>
        <w:spacing w:line="276" w:lineRule="auto"/>
        <w:ind w:left="1418" w:hanging="284"/>
        <w:jc w:val="both"/>
        <w:rPr>
          <w:rFonts w:ascii="Times New Roman" w:hAnsi="Times New Roman" w:cs="Times New Roman"/>
          <w:color w:val="000000"/>
          <w:sz w:val="24"/>
          <w:szCs w:val="24"/>
        </w:rPr>
      </w:pPr>
      <w:r w:rsidRPr="002D43F1">
        <w:rPr>
          <w:rFonts w:ascii="Times New Roman" w:hAnsi="Times New Roman" w:cs="Times New Roman"/>
          <w:color w:val="000000"/>
          <w:sz w:val="24"/>
          <w:szCs w:val="24"/>
        </w:rPr>
        <w:t>stawki podatku od towarów i usług (VAT),</w:t>
      </w:r>
    </w:p>
    <w:p w:rsidR="0040433E" w:rsidRPr="002D43F1" w:rsidRDefault="0040433E" w:rsidP="0040433E">
      <w:pPr>
        <w:pStyle w:val="Akapitzlist"/>
        <w:numPr>
          <w:ilvl w:val="0"/>
          <w:numId w:val="21"/>
        </w:numPr>
        <w:suppressAutoHyphens/>
        <w:autoSpaceDE w:val="0"/>
        <w:autoSpaceDN w:val="0"/>
        <w:adjustRightInd w:val="0"/>
        <w:spacing w:line="276" w:lineRule="auto"/>
        <w:ind w:left="1418" w:hanging="284"/>
        <w:jc w:val="both"/>
        <w:rPr>
          <w:rFonts w:ascii="Times New Roman" w:hAnsi="Times New Roman" w:cs="Times New Roman"/>
          <w:color w:val="000000"/>
          <w:sz w:val="24"/>
          <w:szCs w:val="24"/>
        </w:rPr>
      </w:pPr>
      <w:r w:rsidRPr="002D43F1">
        <w:rPr>
          <w:rFonts w:ascii="Times New Roman" w:hAnsi="Times New Roman" w:cs="Times New Roman"/>
          <w:color w:val="000000"/>
          <w:sz w:val="24"/>
          <w:szCs w:val="24"/>
        </w:rPr>
        <w:lastRenderedPageBreak/>
        <w:t>wysokości minimalnego wynagrodzenia za pracę albo wysokości minimalnej stawki godzinowej, ustalonych na podstawie przepisów ustawy z dnia 10 października 2002 r. o minimalnym wynagrodzeniu za pracę,</w:t>
      </w:r>
    </w:p>
    <w:p w:rsidR="0040433E" w:rsidRPr="002D43F1" w:rsidRDefault="0040433E" w:rsidP="0040433E">
      <w:pPr>
        <w:pStyle w:val="Akapitzlist"/>
        <w:numPr>
          <w:ilvl w:val="0"/>
          <w:numId w:val="21"/>
        </w:numPr>
        <w:suppressAutoHyphens/>
        <w:autoSpaceDE w:val="0"/>
        <w:autoSpaceDN w:val="0"/>
        <w:adjustRightInd w:val="0"/>
        <w:spacing w:line="276" w:lineRule="auto"/>
        <w:ind w:left="1418" w:hanging="284"/>
        <w:jc w:val="both"/>
        <w:rPr>
          <w:rFonts w:ascii="Times New Roman" w:hAnsi="Times New Roman" w:cs="Times New Roman"/>
          <w:color w:val="000000"/>
          <w:sz w:val="24"/>
          <w:szCs w:val="24"/>
        </w:rPr>
      </w:pPr>
      <w:r w:rsidRPr="002D43F1">
        <w:rPr>
          <w:rFonts w:ascii="Times New Roman" w:hAnsi="Times New Roman" w:cs="Times New Roman"/>
          <w:color w:val="000000"/>
          <w:sz w:val="24"/>
          <w:szCs w:val="24"/>
        </w:rPr>
        <w:t>zasad podlegania ubezpieczeniom społecznym lub ubezpieczeniu zdrowotnemu lub wysokości stawki składki na ubezpieczenia społeczne lub zdrowotne,</w:t>
      </w:r>
    </w:p>
    <w:p w:rsidR="0040433E" w:rsidRPr="002D43F1" w:rsidRDefault="0040433E" w:rsidP="0040433E">
      <w:pPr>
        <w:pStyle w:val="Akapitzlist"/>
        <w:numPr>
          <w:ilvl w:val="0"/>
          <w:numId w:val="21"/>
        </w:numPr>
        <w:suppressAutoHyphens/>
        <w:autoSpaceDE w:val="0"/>
        <w:autoSpaceDN w:val="0"/>
        <w:adjustRightInd w:val="0"/>
        <w:spacing w:line="276" w:lineRule="auto"/>
        <w:ind w:left="1418" w:hanging="284"/>
        <w:jc w:val="both"/>
        <w:rPr>
          <w:rFonts w:ascii="Times New Roman" w:hAnsi="Times New Roman" w:cs="Times New Roman"/>
          <w:sz w:val="24"/>
          <w:szCs w:val="24"/>
        </w:rPr>
      </w:pPr>
      <w:r w:rsidRPr="002D43F1">
        <w:rPr>
          <w:rFonts w:ascii="Times New Roman" w:hAnsi="Times New Roman" w:cs="Times New Roman"/>
          <w:sz w:val="24"/>
          <w:szCs w:val="24"/>
        </w:rPr>
        <w:t>zasad gromadzenia i wysokości wpłat do pracowniczych planów kapitałowych, o których mowa w ustawie z dnia 4 października 2018 r. o pracowniczych planach kapitałowych,</w:t>
      </w:r>
    </w:p>
    <w:p w:rsidR="0040433E" w:rsidRPr="002D43F1" w:rsidRDefault="0040433E" w:rsidP="0040433E">
      <w:pPr>
        <w:pStyle w:val="Akapitzlist"/>
        <w:numPr>
          <w:ilvl w:val="0"/>
          <w:numId w:val="21"/>
        </w:numPr>
        <w:suppressAutoHyphens/>
        <w:autoSpaceDE w:val="0"/>
        <w:autoSpaceDN w:val="0"/>
        <w:adjustRightInd w:val="0"/>
        <w:spacing w:line="276" w:lineRule="auto"/>
        <w:ind w:left="1418" w:hanging="284"/>
        <w:jc w:val="both"/>
        <w:rPr>
          <w:rFonts w:ascii="Times New Roman" w:hAnsi="Times New Roman" w:cs="Times New Roman"/>
          <w:sz w:val="24"/>
          <w:szCs w:val="24"/>
        </w:rPr>
      </w:pPr>
      <w:r w:rsidRPr="002D43F1">
        <w:rPr>
          <w:rFonts w:ascii="Times New Roman" w:hAnsi="Times New Roman" w:cs="Times New Roman"/>
          <w:sz w:val="24"/>
          <w:szCs w:val="24"/>
        </w:rPr>
        <w:t>zmiany cen materiałów lub kosztów związanych z realizacją zamówienia – na warunkach określonych w ust.5.</w:t>
      </w:r>
    </w:p>
    <w:p w:rsidR="0040433E" w:rsidRPr="002D43F1" w:rsidRDefault="0040433E" w:rsidP="0040433E">
      <w:pPr>
        <w:spacing w:line="276" w:lineRule="auto"/>
        <w:jc w:val="both"/>
        <w:rPr>
          <w:rFonts w:eastAsia="Calibri"/>
          <w:sz w:val="24"/>
          <w:szCs w:val="24"/>
          <w:lang w:eastAsia="en-US"/>
        </w:rPr>
      </w:pPr>
      <w:r w:rsidRPr="002D43F1">
        <w:rPr>
          <w:rFonts w:eastAsia="Calibri"/>
          <w:sz w:val="24"/>
          <w:szCs w:val="24"/>
          <w:lang w:eastAsia="en-US"/>
        </w:rPr>
        <w:t xml:space="preserve">3. Strony przewidują następujące warunki zmiany umowy z przyczyn wskazanych </w:t>
      </w:r>
      <w:r w:rsidRPr="002D43F1">
        <w:rPr>
          <w:rFonts w:eastAsia="Calibri"/>
          <w:sz w:val="24"/>
          <w:szCs w:val="24"/>
          <w:lang w:eastAsia="en-US"/>
        </w:rPr>
        <w:br/>
        <w:t>w ust.2 pkt 2 lit. a-d:</w:t>
      </w:r>
    </w:p>
    <w:p w:rsidR="0040433E" w:rsidRPr="002D43F1" w:rsidRDefault="0040433E" w:rsidP="0040433E">
      <w:pPr>
        <w:spacing w:line="276" w:lineRule="auto"/>
        <w:ind w:firstLine="708"/>
        <w:jc w:val="both"/>
        <w:rPr>
          <w:rFonts w:eastAsia="Calibri"/>
          <w:sz w:val="24"/>
          <w:szCs w:val="24"/>
          <w:lang w:eastAsia="en-US"/>
        </w:rPr>
      </w:pPr>
      <w:r w:rsidRPr="002D43F1">
        <w:rPr>
          <w:rFonts w:eastAsia="Calibri"/>
          <w:sz w:val="24"/>
          <w:szCs w:val="24"/>
          <w:lang w:eastAsia="en-US"/>
        </w:rPr>
        <w:t>1) W przypadku zmiany stawki podatku od towarów i usług Wykonawca lub Zamawiający jest uprawniony złożyć drugiej stronie pisemny wniosek o zmianę Umowy w zakresie płatności wynikających z faktur wystawionych po wejściu w życie przepisów zmieniających stawkę podatku od towarów i usług. Wniosek powinien zawierać wyczerpujące uzasadnienie faktyczne i wskazanie podstaw prawnych zmiany stawki podatku od towarów i usług oraz dokładne wyliczenie kwoty wynagrodzenia należnego Wykonawcy po zmianie Umowy.</w:t>
      </w:r>
      <w:r w:rsidRPr="002D43F1">
        <w:rPr>
          <w:rFonts w:eastAsia="Calibri"/>
          <w:b/>
          <w:bCs/>
          <w:sz w:val="24"/>
          <w:szCs w:val="24"/>
          <w:lang w:eastAsia="en-US"/>
        </w:rPr>
        <w:t xml:space="preserve"> </w:t>
      </w:r>
    </w:p>
    <w:p w:rsidR="0040433E" w:rsidRPr="002D43F1" w:rsidRDefault="0040433E" w:rsidP="0040433E">
      <w:pPr>
        <w:spacing w:line="276" w:lineRule="auto"/>
        <w:ind w:firstLine="708"/>
        <w:jc w:val="both"/>
        <w:rPr>
          <w:rFonts w:eastAsia="Calibri"/>
          <w:sz w:val="24"/>
          <w:szCs w:val="24"/>
          <w:lang w:eastAsia="en-US"/>
        </w:rPr>
      </w:pPr>
      <w:r w:rsidRPr="002D43F1">
        <w:rPr>
          <w:rFonts w:eastAsia="Calibri"/>
          <w:sz w:val="24"/>
          <w:szCs w:val="24"/>
          <w:lang w:eastAsia="en-US"/>
        </w:rPr>
        <w:t>2) W przypadku ustawowej zmiany wysokości minimalnego wynagrodzenia za pracę albo wysokości minimalnej stawki godzinowej ustalonych na podstawie ustawy z dnia 10 października 2002 r. o minimalnym wynagrodzeniu za pracę  Wykonawca jest uprawniony złożyć Zamawiającemu pisemny wniosek o zmianę Umowy w zakresie płatności wynikających z faktur wystawionych po wejściu w życie przepisów zmieniających wysokość minimalnego wynagrodzenia za pracę. Wniosek powinien zawierać wyczerpujące uzasadnienie faktyczne i wskazanie podstaw prawnych oraz dokładne wyliczenie kwoty wynagrodzenia należnego Wykonawcy po zmianie Umowy, w szczególności Wykonawca zobowiązuje się wykazać związek pomiędzy wnioskowaną kwotą podwyższenia wynagrodzenia, a wpływem zmiany minimalnego wynagrodzenia za pracę na kalkulację wynagrodzenia. Wniosek powinien obejmować jedynie dodatkowe koszty realizacji Umowy, które Wykonawca obowiązkowo ponosi w związku z podwyższeniem wysokości płacy minimalnej. Zamawiający oświadcza, iż nie będzie akceptował, kosztów wynikających z podwyższenia wynagrodzeń pracownikom Wykonawcy, które nie są konieczne w celu ich dostosowania do wysokości minimalnego wynagrodzenia za pracę, w szczególności koszty podwyższenia wynagrodzenia w kwocie przewyższającej wysokość płacy minimalnej.</w:t>
      </w:r>
      <w:r w:rsidRPr="002D43F1">
        <w:rPr>
          <w:rFonts w:eastAsia="Calibri"/>
          <w:b/>
          <w:bCs/>
          <w:sz w:val="24"/>
          <w:szCs w:val="24"/>
          <w:lang w:eastAsia="en-US"/>
        </w:rPr>
        <w:t xml:space="preserve"> </w:t>
      </w:r>
    </w:p>
    <w:p w:rsidR="0040433E" w:rsidRPr="002D43F1" w:rsidRDefault="0040433E" w:rsidP="0040433E">
      <w:pPr>
        <w:spacing w:line="276" w:lineRule="auto"/>
        <w:ind w:firstLine="708"/>
        <w:jc w:val="both"/>
        <w:rPr>
          <w:rFonts w:eastAsia="Calibri"/>
          <w:sz w:val="24"/>
          <w:szCs w:val="24"/>
          <w:lang w:eastAsia="en-US"/>
        </w:rPr>
      </w:pPr>
      <w:r w:rsidRPr="002D43F1">
        <w:rPr>
          <w:rFonts w:eastAsia="Calibri"/>
          <w:sz w:val="24"/>
          <w:szCs w:val="24"/>
          <w:lang w:eastAsia="en-US"/>
        </w:rPr>
        <w:t xml:space="preserve">3) w przypadku ustawowej zmiany zasad podlegania ubezpieczeniom społecznym </w:t>
      </w:r>
      <w:r w:rsidRPr="002D43F1">
        <w:rPr>
          <w:rFonts w:eastAsia="Calibri"/>
          <w:sz w:val="24"/>
          <w:szCs w:val="24"/>
          <w:lang w:eastAsia="en-US"/>
        </w:rPr>
        <w:br/>
        <w:t xml:space="preserve">lub ubezpieczeniu zdrowotnemu lub wysokości stawki składki na ubezpieczenia społeczne lub zdrowotne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w:t>
      </w:r>
      <w:r w:rsidRPr="002D43F1">
        <w:rPr>
          <w:rFonts w:eastAsia="Calibri"/>
          <w:sz w:val="24"/>
          <w:szCs w:val="24"/>
          <w:lang w:eastAsia="en-US"/>
        </w:rPr>
        <w:lastRenderedPageBreak/>
        <w:t xml:space="preserve">zmiany przepisów na kalkulację wynagrodzenia. Wniosek może obejmować jedynie dodatkowe koszty realizacji Umowy, które Wykonawca obowiązkowo ponosi w związku ze zmianą przepisów. </w:t>
      </w:r>
    </w:p>
    <w:p w:rsidR="0040433E" w:rsidRPr="002D43F1" w:rsidRDefault="0040433E" w:rsidP="0040433E">
      <w:pPr>
        <w:spacing w:line="276" w:lineRule="auto"/>
        <w:ind w:firstLine="708"/>
        <w:jc w:val="both"/>
        <w:rPr>
          <w:rFonts w:eastAsia="Calibri"/>
          <w:sz w:val="24"/>
          <w:szCs w:val="24"/>
          <w:lang w:eastAsia="en-US"/>
        </w:rPr>
      </w:pPr>
      <w:r w:rsidRPr="002D43F1">
        <w:rPr>
          <w:rFonts w:eastAsia="Calibri"/>
          <w:sz w:val="24"/>
          <w:szCs w:val="24"/>
          <w:lang w:eastAsia="en-US"/>
        </w:rPr>
        <w:t>4) w przypadku ustawowej zmiany zasad gromadzenia i wysokości wpłat do pracowniczych planów kapitałowych, o których mowa w ustawie z dnia 4 października 2018 r. o pracowniczych planach kapitałowych Wykonawca jest uprawniony złożyć Zamawiającemu pisemny wniosek o zmianę Umowy w zakresie płatności wynikających z faktur wystawionych po zmianie zasad gromadzenia i wysokości wpłat do pracowniczych planów kapitałowych.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przepisów na kalkulację wynagrodzenia. Wniosek może obejmować jedynie dodatkowe koszty realizacji Umowy.</w:t>
      </w:r>
    </w:p>
    <w:p w:rsidR="0040433E" w:rsidRPr="002D43F1" w:rsidRDefault="0040433E" w:rsidP="0040433E">
      <w:pPr>
        <w:spacing w:line="276" w:lineRule="auto"/>
        <w:jc w:val="both"/>
        <w:rPr>
          <w:rFonts w:eastAsia="Calibri"/>
          <w:color w:val="FF0000"/>
          <w:sz w:val="24"/>
          <w:szCs w:val="24"/>
          <w:lang w:eastAsia="en-US"/>
        </w:rPr>
      </w:pPr>
    </w:p>
    <w:p w:rsidR="0040433E" w:rsidRPr="002D43F1" w:rsidRDefault="0040433E" w:rsidP="0040433E">
      <w:pPr>
        <w:spacing w:line="276" w:lineRule="auto"/>
        <w:jc w:val="both"/>
        <w:rPr>
          <w:rFonts w:eastAsia="Calibri"/>
          <w:sz w:val="24"/>
          <w:szCs w:val="24"/>
          <w:lang w:eastAsia="en-US"/>
        </w:rPr>
      </w:pPr>
      <w:r w:rsidRPr="002D43F1">
        <w:rPr>
          <w:rFonts w:eastAsia="Calibri"/>
          <w:sz w:val="24"/>
          <w:szCs w:val="24"/>
          <w:lang w:eastAsia="en-US"/>
        </w:rPr>
        <w:t>5. Zamawiający przewiduje dokonywanie zmian w przypadku umów zawieranych na okres dłuższy niż 6 miesięcy w zakresie, o którym mowa w art. 439 PZP, na następujących zasadach:</w:t>
      </w:r>
    </w:p>
    <w:p w:rsidR="0040433E" w:rsidRPr="002D43F1" w:rsidRDefault="0040433E" w:rsidP="0040433E">
      <w:pPr>
        <w:spacing w:line="276" w:lineRule="auto"/>
        <w:jc w:val="both"/>
        <w:rPr>
          <w:rFonts w:eastAsia="Calibri"/>
          <w:sz w:val="24"/>
          <w:szCs w:val="24"/>
          <w:lang w:eastAsia="en-US"/>
        </w:rPr>
      </w:pPr>
      <w:r w:rsidRPr="002D43F1">
        <w:rPr>
          <w:rFonts w:eastAsia="Calibri"/>
          <w:sz w:val="24"/>
          <w:szCs w:val="24"/>
          <w:lang w:eastAsia="en-US"/>
        </w:rPr>
        <w:t xml:space="preserve">1) strony mogą żądać waloryzacji wynagrodzenia wyłącznie, gdy wskaźnik, o którym mowa </w:t>
      </w:r>
    </w:p>
    <w:p w:rsidR="0040433E" w:rsidRPr="002D43F1" w:rsidRDefault="0040433E" w:rsidP="0040433E">
      <w:pPr>
        <w:spacing w:line="276" w:lineRule="auto"/>
        <w:jc w:val="both"/>
        <w:rPr>
          <w:rFonts w:eastAsia="Calibri"/>
          <w:sz w:val="24"/>
          <w:szCs w:val="24"/>
          <w:lang w:eastAsia="en-US"/>
        </w:rPr>
      </w:pPr>
      <w:r w:rsidRPr="002D43F1">
        <w:rPr>
          <w:rFonts w:eastAsia="Calibri"/>
          <w:sz w:val="24"/>
          <w:szCs w:val="24"/>
          <w:lang w:eastAsia="en-US"/>
        </w:rPr>
        <w:t>w pkt 6), zmieni się o co najmniej +/- 3% w okresie 6 miesięcy od zawarcia umowy w odniesieniu do daty zawarcia umowy;</w:t>
      </w:r>
    </w:p>
    <w:p w:rsidR="0040433E" w:rsidRPr="002D43F1" w:rsidRDefault="0040433E" w:rsidP="0040433E">
      <w:pPr>
        <w:spacing w:line="276" w:lineRule="auto"/>
        <w:jc w:val="both"/>
        <w:rPr>
          <w:rFonts w:eastAsia="Calibri"/>
          <w:b/>
          <w:bCs/>
          <w:sz w:val="24"/>
          <w:szCs w:val="24"/>
          <w:lang w:eastAsia="en-US"/>
        </w:rPr>
      </w:pPr>
      <w:r w:rsidRPr="002D43F1">
        <w:rPr>
          <w:rFonts w:eastAsia="Calibri"/>
          <w:sz w:val="24"/>
          <w:szCs w:val="24"/>
          <w:lang w:eastAsia="en-US"/>
        </w:rPr>
        <w:t>2) wynagrodzenie Wykonawcy będzie podlegać waloryzacji jednorazowo po upływie pełnych 6-ciu miesięcy od zawarcia umowy, a następnie raz za każde kolejne 6 miesięcy realizacji prac z zakresu „</w:t>
      </w:r>
      <w:r w:rsidR="002D43F1">
        <w:rPr>
          <w:rFonts w:eastAsia="Calibri"/>
          <w:sz w:val="24"/>
          <w:szCs w:val="24"/>
          <w:lang w:eastAsia="en-US"/>
        </w:rPr>
        <w:t xml:space="preserve">Sporządzenia planu ogólnego Gminy Nowa Sucha </w:t>
      </w:r>
      <w:r w:rsidRPr="002D43F1">
        <w:rPr>
          <w:rFonts w:eastAsia="Calibri"/>
          <w:sz w:val="24"/>
          <w:szCs w:val="24"/>
          <w:lang w:eastAsia="en-US"/>
        </w:rPr>
        <w:t>”;</w:t>
      </w:r>
    </w:p>
    <w:p w:rsidR="0040433E" w:rsidRPr="002D43F1" w:rsidRDefault="0040433E" w:rsidP="0040433E">
      <w:pPr>
        <w:spacing w:line="276" w:lineRule="auto"/>
        <w:jc w:val="both"/>
        <w:rPr>
          <w:rFonts w:eastAsia="Calibri"/>
          <w:sz w:val="24"/>
          <w:szCs w:val="24"/>
          <w:lang w:eastAsia="en-US"/>
        </w:rPr>
      </w:pPr>
      <w:r w:rsidRPr="002D43F1">
        <w:rPr>
          <w:rFonts w:eastAsia="Calibri"/>
          <w:sz w:val="24"/>
          <w:szCs w:val="24"/>
          <w:lang w:eastAsia="en-US"/>
        </w:rPr>
        <w:t xml:space="preserve">3) waloryzacji podlegać będzie wynagrodzenie za prace określone w § 1, które zgodnie </w:t>
      </w:r>
    </w:p>
    <w:p w:rsidR="0040433E" w:rsidRPr="002D43F1" w:rsidRDefault="0040433E" w:rsidP="0040433E">
      <w:pPr>
        <w:spacing w:line="276" w:lineRule="auto"/>
        <w:jc w:val="both"/>
        <w:rPr>
          <w:rFonts w:eastAsia="Calibri"/>
          <w:sz w:val="24"/>
          <w:szCs w:val="24"/>
          <w:lang w:eastAsia="en-US"/>
        </w:rPr>
      </w:pPr>
      <w:r w:rsidRPr="002D43F1">
        <w:rPr>
          <w:rFonts w:eastAsia="Calibri"/>
          <w:sz w:val="24"/>
          <w:szCs w:val="24"/>
          <w:lang w:eastAsia="en-US"/>
        </w:rPr>
        <w:t xml:space="preserve">z umową mają zostać wykonane w okresie podlegającym waloryzacji; </w:t>
      </w:r>
    </w:p>
    <w:p w:rsidR="0040433E" w:rsidRPr="002D43F1" w:rsidRDefault="0040433E" w:rsidP="0040433E">
      <w:pPr>
        <w:spacing w:line="276" w:lineRule="auto"/>
        <w:jc w:val="both"/>
        <w:rPr>
          <w:rFonts w:eastAsia="Calibri"/>
          <w:sz w:val="24"/>
          <w:szCs w:val="24"/>
          <w:lang w:eastAsia="en-US"/>
        </w:rPr>
      </w:pPr>
      <w:r w:rsidRPr="002D43F1">
        <w:rPr>
          <w:rFonts w:eastAsia="Calibri"/>
          <w:sz w:val="24"/>
          <w:szCs w:val="24"/>
          <w:lang w:eastAsia="en-US"/>
        </w:rPr>
        <w:t>4) waloryzacji nie podlega wynagrodzenie Wykonawcy za prace związane ze zmianą sposobu spełnienia świadczenia, w szczególności za prace dodatkowe;</w:t>
      </w:r>
    </w:p>
    <w:p w:rsidR="0040433E" w:rsidRPr="002D43F1" w:rsidRDefault="0040433E" w:rsidP="0040433E">
      <w:pPr>
        <w:spacing w:line="276" w:lineRule="auto"/>
        <w:jc w:val="both"/>
        <w:rPr>
          <w:rFonts w:eastAsia="Calibri"/>
          <w:b/>
          <w:bCs/>
          <w:sz w:val="24"/>
          <w:szCs w:val="24"/>
          <w:lang w:eastAsia="en-US"/>
        </w:rPr>
      </w:pPr>
      <w:r w:rsidRPr="002D43F1">
        <w:rPr>
          <w:rFonts w:eastAsia="Calibri"/>
          <w:sz w:val="24"/>
          <w:szCs w:val="24"/>
          <w:lang w:eastAsia="en-US"/>
        </w:rPr>
        <w:t>5) waloryzacji podlega wyłącznie wynagrodzenie Wykonawcy za przedmiot umowy określony w § 1  w odniesieniu do terminów zakończenia tych prac określonych w Załączniku nr 1 do umowy i po tych terminach wynagrodzenie nie będzie ulegało dalszym zmianom;</w:t>
      </w:r>
    </w:p>
    <w:p w:rsidR="0040433E" w:rsidRPr="002D43F1" w:rsidRDefault="0040433E" w:rsidP="0040433E">
      <w:pPr>
        <w:spacing w:line="276" w:lineRule="auto"/>
        <w:jc w:val="both"/>
        <w:rPr>
          <w:rFonts w:eastAsia="Calibri"/>
          <w:sz w:val="24"/>
          <w:szCs w:val="24"/>
          <w:lang w:eastAsia="en-US"/>
        </w:rPr>
      </w:pPr>
      <w:r w:rsidRPr="002D43F1">
        <w:rPr>
          <w:rFonts w:eastAsia="Calibri"/>
          <w:sz w:val="24"/>
          <w:szCs w:val="24"/>
          <w:lang w:eastAsia="en-US"/>
        </w:rPr>
        <w:t>6) waloryzacja będzie się odbywać w oparciu o wskaźnik (</w:t>
      </w:r>
      <w:proofErr w:type="spellStart"/>
      <w:r w:rsidRPr="002D43F1">
        <w:rPr>
          <w:rFonts w:eastAsia="Calibri"/>
          <w:sz w:val="24"/>
          <w:szCs w:val="24"/>
          <w:lang w:eastAsia="en-US"/>
        </w:rPr>
        <w:t>Ww</w:t>
      </w:r>
      <w:proofErr w:type="spellEnd"/>
      <w:r w:rsidRPr="002D43F1">
        <w:rPr>
          <w:rFonts w:eastAsia="Calibri"/>
          <w:sz w:val="24"/>
          <w:szCs w:val="24"/>
          <w:lang w:eastAsia="en-US"/>
        </w:rPr>
        <w:t>) wzrostu lub spadku przeciętnego wynagrodzenia (w gospodarce narodowej – ogółem), publikowany przez Prezesa Głównego Urzędu Statystycznego w Biuletynie Statystycznym GUS, na stronie internetowej Urzędu, wyliczony na podstawie wzrostu lub spadku przeciętnego wynagrodzenia za poprzedni rok, ogłaszanego przez Prezesa GUS i zmiana wynagrodzenia będzie dokonywana w wysokości 50% korekty wyliczonej w oparciu o ten wskaźnik. W przypadku, gdyby te wskaźniki przestały być dostępne, zastosowanie znajdą inne, najbardziej zbliżone, wskaźniki publikowane przez Prezesa GUS;</w:t>
      </w:r>
    </w:p>
    <w:p w:rsidR="0040433E" w:rsidRPr="002D43F1" w:rsidRDefault="0040433E" w:rsidP="0040433E">
      <w:pPr>
        <w:spacing w:line="276" w:lineRule="auto"/>
        <w:jc w:val="both"/>
        <w:rPr>
          <w:rFonts w:eastAsia="Calibri"/>
          <w:sz w:val="24"/>
          <w:szCs w:val="24"/>
          <w:lang w:eastAsia="en-US"/>
        </w:rPr>
      </w:pPr>
      <w:r w:rsidRPr="002D43F1">
        <w:rPr>
          <w:rFonts w:eastAsia="Calibri"/>
          <w:sz w:val="24"/>
          <w:szCs w:val="24"/>
          <w:lang w:eastAsia="en-US"/>
        </w:rPr>
        <w:t>7) wynagrodzenie podlegać będzie waloryzacji o Współczynnik waloryzacyjny (</w:t>
      </w:r>
      <w:proofErr w:type="spellStart"/>
      <w:r w:rsidRPr="002D43F1">
        <w:rPr>
          <w:rFonts w:eastAsia="Calibri"/>
          <w:sz w:val="24"/>
          <w:szCs w:val="24"/>
          <w:lang w:eastAsia="en-US"/>
        </w:rPr>
        <w:t>Pn</w:t>
      </w:r>
      <w:proofErr w:type="spellEnd"/>
      <w:r w:rsidRPr="002D43F1">
        <w:rPr>
          <w:rFonts w:eastAsia="Calibri"/>
          <w:sz w:val="24"/>
          <w:szCs w:val="24"/>
          <w:lang w:eastAsia="en-US"/>
        </w:rPr>
        <w:t>) wyliczony według wzoru:</w:t>
      </w:r>
    </w:p>
    <w:p w:rsidR="0040433E" w:rsidRPr="002D43F1" w:rsidRDefault="0040433E" w:rsidP="0040433E">
      <w:pPr>
        <w:spacing w:line="276" w:lineRule="auto"/>
        <w:jc w:val="both"/>
        <w:rPr>
          <w:rFonts w:eastAsia="Calibri"/>
          <w:sz w:val="24"/>
          <w:szCs w:val="24"/>
          <w:lang w:eastAsia="en-US"/>
        </w:rPr>
      </w:pPr>
      <w:proofErr w:type="spellStart"/>
      <w:r w:rsidRPr="002D43F1">
        <w:rPr>
          <w:rFonts w:eastAsia="Calibri"/>
          <w:sz w:val="24"/>
          <w:szCs w:val="24"/>
          <w:lang w:eastAsia="en-US"/>
        </w:rPr>
        <w:t>Pn</w:t>
      </w:r>
      <w:proofErr w:type="spellEnd"/>
      <w:r w:rsidRPr="002D43F1">
        <w:rPr>
          <w:rFonts w:eastAsia="Calibri"/>
          <w:sz w:val="24"/>
          <w:szCs w:val="24"/>
          <w:lang w:eastAsia="en-US"/>
        </w:rPr>
        <w:t xml:space="preserve"> = 0,5*</w:t>
      </w:r>
      <w:proofErr w:type="spellStart"/>
      <w:r w:rsidRPr="002D43F1">
        <w:rPr>
          <w:rFonts w:eastAsia="Calibri"/>
          <w:sz w:val="24"/>
          <w:szCs w:val="24"/>
          <w:lang w:eastAsia="en-US"/>
        </w:rPr>
        <w:t>Ww</w:t>
      </w:r>
      <w:proofErr w:type="spellEnd"/>
      <w:r w:rsidRPr="002D43F1">
        <w:rPr>
          <w:rFonts w:eastAsia="Calibri"/>
          <w:sz w:val="24"/>
          <w:szCs w:val="24"/>
          <w:lang w:eastAsia="en-US"/>
        </w:rPr>
        <w:t>/100</w:t>
      </w:r>
    </w:p>
    <w:p w:rsidR="0040433E" w:rsidRPr="002D43F1" w:rsidRDefault="0040433E" w:rsidP="0040433E">
      <w:pPr>
        <w:spacing w:line="276" w:lineRule="auto"/>
        <w:jc w:val="both"/>
        <w:rPr>
          <w:rFonts w:eastAsia="Calibri"/>
          <w:sz w:val="24"/>
          <w:szCs w:val="24"/>
          <w:lang w:eastAsia="en-US"/>
        </w:rPr>
      </w:pPr>
      <w:r w:rsidRPr="002D43F1">
        <w:rPr>
          <w:rFonts w:eastAsia="Calibri"/>
          <w:sz w:val="24"/>
          <w:szCs w:val="24"/>
          <w:lang w:eastAsia="en-US"/>
        </w:rPr>
        <w:t>gdzie:</w:t>
      </w:r>
    </w:p>
    <w:p w:rsidR="0040433E" w:rsidRPr="002D43F1" w:rsidRDefault="0040433E" w:rsidP="0040433E">
      <w:pPr>
        <w:spacing w:line="276" w:lineRule="auto"/>
        <w:jc w:val="both"/>
        <w:rPr>
          <w:rFonts w:eastAsia="Calibri"/>
          <w:sz w:val="24"/>
          <w:szCs w:val="24"/>
          <w:lang w:eastAsia="en-US"/>
        </w:rPr>
      </w:pPr>
      <w:proofErr w:type="spellStart"/>
      <w:r w:rsidRPr="002D43F1">
        <w:rPr>
          <w:rFonts w:eastAsia="Calibri"/>
          <w:sz w:val="24"/>
          <w:szCs w:val="24"/>
          <w:lang w:eastAsia="en-US"/>
        </w:rPr>
        <w:t>Pn</w:t>
      </w:r>
      <w:proofErr w:type="spellEnd"/>
      <w:r w:rsidRPr="002D43F1">
        <w:rPr>
          <w:rFonts w:eastAsia="Calibri"/>
          <w:sz w:val="24"/>
          <w:szCs w:val="24"/>
          <w:lang w:eastAsia="en-US"/>
        </w:rPr>
        <w:t xml:space="preserve"> - współczynnik waloryzacyjny obliczany na podstawie wzoru powyżej do zastosowania do wynagrodzenia;</w:t>
      </w:r>
    </w:p>
    <w:p w:rsidR="0040433E" w:rsidRPr="002D43F1" w:rsidRDefault="0040433E" w:rsidP="0040433E">
      <w:pPr>
        <w:spacing w:line="276" w:lineRule="auto"/>
        <w:jc w:val="both"/>
        <w:rPr>
          <w:rFonts w:eastAsia="Calibri"/>
          <w:sz w:val="24"/>
          <w:szCs w:val="24"/>
          <w:lang w:eastAsia="en-US"/>
        </w:rPr>
      </w:pPr>
      <w:proofErr w:type="spellStart"/>
      <w:r w:rsidRPr="002D43F1">
        <w:rPr>
          <w:rFonts w:eastAsia="Calibri"/>
          <w:sz w:val="24"/>
          <w:szCs w:val="24"/>
          <w:lang w:eastAsia="en-US"/>
        </w:rPr>
        <w:lastRenderedPageBreak/>
        <w:t>Ww</w:t>
      </w:r>
      <w:proofErr w:type="spellEnd"/>
      <w:r w:rsidRPr="002D43F1">
        <w:rPr>
          <w:rFonts w:eastAsia="Calibri"/>
          <w:sz w:val="24"/>
          <w:szCs w:val="24"/>
          <w:lang w:eastAsia="en-US"/>
        </w:rPr>
        <w:t xml:space="preserve"> - wskaźnik wzrostu lub spadku przeciętnego wynagrodzenia (w gospodarce narodowej – ogółem), publikowany przez Prezesa Głównego Urzędu Statystycznego w Biuletynie Statystycznym GUS, na stronie internetowej Urzędu, wyliczony na podstawie wzrostu lub spadku przeciętnego wynagrodzenia za poprzedni rok, ogłaszanego przez Prezesa GUS na podstawie art. 20 pkt 2 ustawy z dnia 17 grudnia 1998 r. o emeryturach i rentach z Funduszu Ubezpieczeń Społecznych;</w:t>
      </w:r>
    </w:p>
    <w:p w:rsidR="0040433E" w:rsidRPr="002D43F1" w:rsidRDefault="0040433E" w:rsidP="0040433E">
      <w:pPr>
        <w:spacing w:line="276" w:lineRule="auto"/>
        <w:jc w:val="both"/>
        <w:rPr>
          <w:rFonts w:eastAsia="Calibri"/>
          <w:sz w:val="24"/>
          <w:szCs w:val="24"/>
          <w:lang w:eastAsia="en-US"/>
        </w:rPr>
      </w:pPr>
      <w:r w:rsidRPr="002D43F1">
        <w:rPr>
          <w:rFonts w:eastAsia="Calibri"/>
          <w:sz w:val="24"/>
          <w:szCs w:val="24"/>
          <w:lang w:eastAsia="en-US"/>
        </w:rPr>
        <w:t>8) maksymalna nominalna wartość zmiany wynagrodzenia dopuszczona przez Zamawiającego w efekcie zastosowania postanowień niniejszego ustępu wynosi 5% wynagrodzenia ofertowego.</w:t>
      </w:r>
    </w:p>
    <w:p w:rsidR="0040433E" w:rsidRPr="002D43F1" w:rsidRDefault="0040433E" w:rsidP="0040433E">
      <w:pPr>
        <w:spacing w:line="276" w:lineRule="auto"/>
        <w:jc w:val="both"/>
        <w:rPr>
          <w:rFonts w:eastAsia="Calibri"/>
          <w:sz w:val="24"/>
          <w:szCs w:val="24"/>
          <w:lang w:eastAsia="en-US"/>
        </w:rPr>
      </w:pPr>
      <w:r w:rsidRPr="002D43F1">
        <w:rPr>
          <w:rFonts w:eastAsia="Calibri"/>
          <w:sz w:val="24"/>
          <w:szCs w:val="24"/>
          <w:lang w:eastAsia="en-US"/>
        </w:rPr>
        <w:t>9) zmiana wynagrodzenia zgodnie z niniejszym ustępem wyczerpuje roszczenia Wykonawcy związane ze zmianą ceny materiałów lub kosztów związanych z realizacją Przedmiotu Umowy;</w:t>
      </w:r>
    </w:p>
    <w:p w:rsidR="0040433E" w:rsidRPr="002D43F1" w:rsidRDefault="0040433E" w:rsidP="0040433E">
      <w:pPr>
        <w:spacing w:line="276" w:lineRule="auto"/>
        <w:jc w:val="both"/>
        <w:rPr>
          <w:rFonts w:eastAsia="Calibri"/>
          <w:sz w:val="24"/>
          <w:szCs w:val="24"/>
          <w:lang w:eastAsia="en-US"/>
        </w:rPr>
      </w:pPr>
      <w:r w:rsidRPr="002D43F1">
        <w:rPr>
          <w:rFonts w:eastAsia="Calibri"/>
          <w:sz w:val="24"/>
          <w:szCs w:val="24"/>
          <w:lang w:eastAsia="en-US"/>
        </w:rPr>
        <w:t>10) Wykonawca, którego wynagrodzenie zostało zmienione zgodnie z niniejszym ustępem, zobowiązany jest do zmiany wynagrodzenia przysługującego podwykonawcy, z którym zawarł umowę na okres dłuższy, niż 6 miesięcy (liczony wraz z wszystkimi aneksami do umowy o podwykonawstwo). Do zmiany wynagrodzenia podwykonawcy postanowienia niniejszego ustępu stosuje się odpowiednio;</w:t>
      </w:r>
    </w:p>
    <w:p w:rsidR="0040433E" w:rsidRPr="002D43F1" w:rsidRDefault="0040433E" w:rsidP="0040433E">
      <w:pPr>
        <w:spacing w:line="276" w:lineRule="auto"/>
        <w:jc w:val="both"/>
        <w:rPr>
          <w:rFonts w:eastAsia="Calibri"/>
          <w:sz w:val="24"/>
          <w:szCs w:val="24"/>
          <w:lang w:eastAsia="en-US"/>
        </w:rPr>
      </w:pPr>
      <w:r w:rsidRPr="002D43F1">
        <w:rPr>
          <w:rFonts w:eastAsia="Calibri"/>
          <w:sz w:val="24"/>
          <w:szCs w:val="24"/>
          <w:lang w:eastAsia="en-US"/>
        </w:rPr>
        <w:t>11) zwiększenie i obniżenie wynagrodzenia Wykonawcy nastąpi w formie aneksu do umowy.</w:t>
      </w:r>
    </w:p>
    <w:p w:rsidR="0040433E" w:rsidRPr="002D43F1" w:rsidRDefault="0040433E" w:rsidP="0040433E">
      <w:pPr>
        <w:spacing w:line="276" w:lineRule="auto"/>
        <w:jc w:val="both"/>
        <w:rPr>
          <w:rFonts w:eastAsia="Calibri"/>
          <w:sz w:val="24"/>
          <w:szCs w:val="24"/>
          <w:lang w:eastAsia="en-US"/>
        </w:rPr>
      </w:pPr>
      <w:r w:rsidRPr="002D43F1">
        <w:rPr>
          <w:rFonts w:eastAsia="Calibri"/>
          <w:sz w:val="24"/>
          <w:szCs w:val="24"/>
          <w:lang w:eastAsia="en-US"/>
        </w:rPr>
        <w:t>6. Zamawiający w przypadkach dla niego korzystnych również jest uprawniony do wnioskowania o zmianę umowy na podstawie powyższych postanowień stosowanych odpowiednio.</w:t>
      </w:r>
    </w:p>
    <w:p w:rsidR="0040433E" w:rsidRPr="002D43F1" w:rsidRDefault="0040433E" w:rsidP="0040433E">
      <w:pPr>
        <w:spacing w:line="276" w:lineRule="auto"/>
        <w:jc w:val="both"/>
        <w:rPr>
          <w:bCs/>
          <w:sz w:val="24"/>
          <w:szCs w:val="24"/>
        </w:rPr>
      </w:pPr>
      <w:r w:rsidRPr="002D43F1">
        <w:rPr>
          <w:bCs/>
          <w:sz w:val="24"/>
          <w:szCs w:val="24"/>
        </w:rPr>
        <w:t>7.</w:t>
      </w:r>
      <w:r w:rsidRPr="002D43F1">
        <w:rPr>
          <w:b/>
          <w:sz w:val="24"/>
          <w:szCs w:val="24"/>
        </w:rPr>
        <w:t xml:space="preserve"> </w:t>
      </w:r>
      <w:r w:rsidRPr="002D43F1">
        <w:rPr>
          <w:bCs/>
          <w:sz w:val="24"/>
          <w:szCs w:val="24"/>
        </w:rPr>
        <w:t>Zmiana osób uczestniczących w realizacji zamówienia może nastąpić po uzyskaniu zgody Zamawiającego w przypadku:</w:t>
      </w:r>
    </w:p>
    <w:p w:rsidR="0040433E" w:rsidRPr="002D43F1" w:rsidRDefault="0040433E" w:rsidP="0040433E">
      <w:pPr>
        <w:numPr>
          <w:ilvl w:val="0"/>
          <w:numId w:val="11"/>
        </w:numPr>
        <w:spacing w:line="276" w:lineRule="auto"/>
        <w:ind w:left="426"/>
        <w:contextualSpacing/>
        <w:jc w:val="both"/>
        <w:rPr>
          <w:sz w:val="24"/>
          <w:szCs w:val="24"/>
        </w:rPr>
      </w:pPr>
      <w:r w:rsidRPr="002D43F1">
        <w:rPr>
          <w:sz w:val="24"/>
          <w:szCs w:val="24"/>
        </w:rPr>
        <w:t>utraty uprawnień,</w:t>
      </w:r>
    </w:p>
    <w:p w:rsidR="0040433E" w:rsidRPr="002D43F1" w:rsidRDefault="0040433E" w:rsidP="0040433E">
      <w:pPr>
        <w:numPr>
          <w:ilvl w:val="0"/>
          <w:numId w:val="11"/>
        </w:numPr>
        <w:spacing w:line="276" w:lineRule="auto"/>
        <w:ind w:left="426"/>
        <w:contextualSpacing/>
        <w:jc w:val="both"/>
        <w:rPr>
          <w:sz w:val="24"/>
          <w:szCs w:val="24"/>
        </w:rPr>
      </w:pPr>
      <w:r w:rsidRPr="002D43F1">
        <w:rPr>
          <w:sz w:val="24"/>
          <w:szCs w:val="24"/>
        </w:rPr>
        <w:t>długotrwałej choroby lub nieobecności,</w:t>
      </w:r>
    </w:p>
    <w:p w:rsidR="0040433E" w:rsidRPr="002D43F1" w:rsidRDefault="0040433E" w:rsidP="0040433E">
      <w:pPr>
        <w:numPr>
          <w:ilvl w:val="0"/>
          <w:numId w:val="11"/>
        </w:numPr>
        <w:spacing w:line="276" w:lineRule="auto"/>
        <w:ind w:left="426"/>
        <w:contextualSpacing/>
        <w:jc w:val="both"/>
        <w:rPr>
          <w:sz w:val="24"/>
          <w:szCs w:val="24"/>
        </w:rPr>
      </w:pPr>
      <w:r w:rsidRPr="002D43F1">
        <w:rPr>
          <w:sz w:val="24"/>
          <w:szCs w:val="24"/>
        </w:rPr>
        <w:t>ustaniu stosunku prawnego łączącego Wykonawcę z ww. osobami.</w:t>
      </w:r>
    </w:p>
    <w:p w:rsidR="0040433E" w:rsidRPr="002D43F1" w:rsidRDefault="0040433E" w:rsidP="0040433E">
      <w:pPr>
        <w:spacing w:line="276" w:lineRule="auto"/>
        <w:ind w:left="66"/>
        <w:contextualSpacing/>
        <w:jc w:val="both"/>
        <w:rPr>
          <w:sz w:val="24"/>
          <w:szCs w:val="24"/>
        </w:rPr>
      </w:pPr>
      <w:r w:rsidRPr="002D43F1">
        <w:rPr>
          <w:sz w:val="24"/>
          <w:szCs w:val="24"/>
        </w:rPr>
        <w:t xml:space="preserve">8. O zmianach teleadresowych i tym podobnych Wykonawca powiadomi pisemnie Zamawiającego. Takie zmiany nie wymagają sporządzenia aneksu do umowy. </w:t>
      </w:r>
    </w:p>
    <w:p w:rsidR="0040433E" w:rsidRPr="002D43F1" w:rsidRDefault="0040433E" w:rsidP="0040433E">
      <w:pPr>
        <w:spacing w:line="276" w:lineRule="auto"/>
        <w:contextualSpacing/>
        <w:jc w:val="center"/>
        <w:rPr>
          <w:b/>
          <w:sz w:val="24"/>
          <w:szCs w:val="24"/>
        </w:rPr>
      </w:pPr>
    </w:p>
    <w:p w:rsidR="0040433E" w:rsidRPr="002D43F1" w:rsidRDefault="0040433E" w:rsidP="0040433E">
      <w:pPr>
        <w:spacing w:line="276" w:lineRule="auto"/>
        <w:contextualSpacing/>
        <w:jc w:val="center"/>
        <w:rPr>
          <w:b/>
          <w:sz w:val="24"/>
          <w:szCs w:val="24"/>
        </w:rPr>
      </w:pPr>
      <w:r w:rsidRPr="002D43F1">
        <w:rPr>
          <w:b/>
          <w:sz w:val="24"/>
          <w:szCs w:val="24"/>
        </w:rPr>
        <w:t>§ 12</w:t>
      </w:r>
    </w:p>
    <w:p w:rsidR="0040433E" w:rsidRPr="002D43F1" w:rsidRDefault="0040433E" w:rsidP="0040433E">
      <w:pPr>
        <w:spacing w:after="120" w:line="276" w:lineRule="auto"/>
        <w:jc w:val="center"/>
        <w:rPr>
          <w:b/>
          <w:sz w:val="24"/>
          <w:szCs w:val="24"/>
        </w:rPr>
      </w:pPr>
      <w:r w:rsidRPr="002D43F1">
        <w:rPr>
          <w:b/>
          <w:sz w:val="24"/>
          <w:szCs w:val="24"/>
        </w:rPr>
        <w:t xml:space="preserve">Kary umowne </w:t>
      </w:r>
    </w:p>
    <w:p w:rsidR="0040433E" w:rsidRPr="002D43F1" w:rsidRDefault="0040433E" w:rsidP="0040433E">
      <w:pPr>
        <w:pStyle w:val="Akapitzlist"/>
        <w:numPr>
          <w:ilvl w:val="0"/>
          <w:numId w:val="28"/>
        </w:numPr>
        <w:spacing w:line="276" w:lineRule="auto"/>
        <w:jc w:val="both"/>
        <w:rPr>
          <w:rFonts w:ascii="Times New Roman" w:hAnsi="Times New Roman" w:cs="Times New Roman"/>
          <w:sz w:val="24"/>
          <w:szCs w:val="24"/>
        </w:rPr>
      </w:pPr>
      <w:r w:rsidRPr="002D43F1">
        <w:rPr>
          <w:rFonts w:ascii="Times New Roman" w:hAnsi="Times New Roman" w:cs="Times New Roman"/>
          <w:sz w:val="24"/>
          <w:szCs w:val="24"/>
        </w:rPr>
        <w:t xml:space="preserve">Zamawiający zapłaci Wykonawcy kary umowne: </w:t>
      </w:r>
    </w:p>
    <w:p w:rsidR="0040433E" w:rsidRPr="002D43F1" w:rsidRDefault="0040433E" w:rsidP="0040433E">
      <w:pPr>
        <w:pStyle w:val="Akapitzlist"/>
        <w:numPr>
          <w:ilvl w:val="0"/>
          <w:numId w:val="27"/>
        </w:numPr>
        <w:spacing w:line="276" w:lineRule="auto"/>
        <w:jc w:val="both"/>
        <w:rPr>
          <w:rFonts w:ascii="Times New Roman" w:hAnsi="Times New Roman" w:cs="Times New Roman"/>
          <w:sz w:val="24"/>
          <w:szCs w:val="24"/>
        </w:rPr>
      </w:pPr>
      <w:r w:rsidRPr="002D43F1">
        <w:rPr>
          <w:rFonts w:ascii="Times New Roman" w:hAnsi="Times New Roman" w:cs="Times New Roman"/>
          <w:sz w:val="24"/>
          <w:szCs w:val="24"/>
        </w:rPr>
        <w:t xml:space="preserve">za zwłokę w zapłacie wynagrodzenia należnego wykonawcy w wysokości 0,02% zaległego wynagrodzenia, za każdy dzień zwłoki, licząc od upływu ustalonego terminu na zapłatę, </w:t>
      </w:r>
    </w:p>
    <w:p w:rsidR="0040433E" w:rsidRPr="002D43F1" w:rsidRDefault="0040433E" w:rsidP="0040433E">
      <w:pPr>
        <w:pStyle w:val="Akapitzlist"/>
        <w:numPr>
          <w:ilvl w:val="0"/>
          <w:numId w:val="27"/>
        </w:numPr>
        <w:spacing w:line="276" w:lineRule="auto"/>
        <w:jc w:val="both"/>
        <w:rPr>
          <w:rFonts w:ascii="Times New Roman" w:hAnsi="Times New Roman" w:cs="Times New Roman"/>
          <w:sz w:val="24"/>
          <w:szCs w:val="24"/>
        </w:rPr>
      </w:pPr>
      <w:r w:rsidRPr="002D43F1">
        <w:rPr>
          <w:rFonts w:ascii="Times New Roman" w:hAnsi="Times New Roman" w:cs="Times New Roman"/>
          <w:sz w:val="24"/>
          <w:szCs w:val="24"/>
        </w:rPr>
        <w:t xml:space="preserve">za zwłokę w odbiorze przedmiotu umowy w wysokości 0,02% wynagrodzenia brutto wskazanego w § 3 ust. 1 umowy, za każdy dzień zwłoki, </w:t>
      </w:r>
    </w:p>
    <w:p w:rsidR="0040433E" w:rsidRPr="002D43F1" w:rsidRDefault="0040433E" w:rsidP="0040433E">
      <w:pPr>
        <w:pStyle w:val="Akapitzlist"/>
        <w:numPr>
          <w:ilvl w:val="0"/>
          <w:numId w:val="27"/>
        </w:numPr>
        <w:spacing w:line="276" w:lineRule="auto"/>
        <w:jc w:val="both"/>
        <w:rPr>
          <w:rFonts w:ascii="Times New Roman" w:hAnsi="Times New Roman" w:cs="Times New Roman"/>
          <w:sz w:val="24"/>
          <w:szCs w:val="24"/>
        </w:rPr>
      </w:pPr>
      <w:r w:rsidRPr="002D43F1">
        <w:rPr>
          <w:rFonts w:ascii="Times New Roman" w:hAnsi="Times New Roman" w:cs="Times New Roman"/>
          <w:sz w:val="24"/>
          <w:szCs w:val="24"/>
        </w:rPr>
        <w:t xml:space="preserve">z tytułu nieuzasadnionego przedłużania czynności odbioru w wysokości 0,02% wynagrodzenia brutto </w:t>
      </w:r>
      <w:bookmarkStart w:id="1" w:name="_Hlk175140635"/>
      <w:r w:rsidRPr="002D43F1">
        <w:rPr>
          <w:rFonts w:ascii="Times New Roman" w:hAnsi="Times New Roman" w:cs="Times New Roman"/>
          <w:sz w:val="24"/>
          <w:szCs w:val="24"/>
        </w:rPr>
        <w:t>wskazanego w § 3 ust. 1 umowy</w:t>
      </w:r>
      <w:bookmarkEnd w:id="1"/>
      <w:r w:rsidRPr="002D43F1">
        <w:rPr>
          <w:rFonts w:ascii="Times New Roman" w:hAnsi="Times New Roman" w:cs="Times New Roman"/>
          <w:sz w:val="24"/>
          <w:szCs w:val="24"/>
        </w:rPr>
        <w:t>, za każdy dzień zwłoki, licząc od upływu ustalonego terminu na rozpoczęcie lub zakończenie czynności odbiorowych</w:t>
      </w:r>
    </w:p>
    <w:p w:rsidR="0040433E" w:rsidRPr="002D43F1" w:rsidRDefault="0040433E" w:rsidP="0040433E">
      <w:pPr>
        <w:pStyle w:val="Akapitzlist"/>
        <w:numPr>
          <w:ilvl w:val="0"/>
          <w:numId w:val="29"/>
        </w:numPr>
        <w:suppressAutoHyphens/>
        <w:spacing w:line="276" w:lineRule="auto"/>
        <w:contextualSpacing/>
        <w:rPr>
          <w:rFonts w:ascii="Times New Roman" w:hAnsi="Times New Roman" w:cs="Times New Roman"/>
          <w:b/>
          <w:sz w:val="24"/>
          <w:szCs w:val="24"/>
        </w:rPr>
      </w:pPr>
      <w:r w:rsidRPr="002D43F1">
        <w:rPr>
          <w:rFonts w:ascii="Times New Roman" w:hAnsi="Times New Roman" w:cs="Times New Roman"/>
          <w:sz w:val="24"/>
          <w:szCs w:val="24"/>
        </w:rPr>
        <w:t>Wykonawca zapłaci Zamawiającemu karę:</w:t>
      </w:r>
    </w:p>
    <w:p w:rsidR="0040433E" w:rsidRPr="002D43F1" w:rsidRDefault="0040433E" w:rsidP="0040433E">
      <w:pPr>
        <w:pStyle w:val="Tekstpodstawowy"/>
        <w:numPr>
          <w:ilvl w:val="0"/>
          <w:numId w:val="12"/>
        </w:numPr>
        <w:suppressAutoHyphens/>
        <w:spacing w:line="276" w:lineRule="auto"/>
        <w:contextualSpacing/>
        <w:jc w:val="both"/>
        <w:rPr>
          <w:rFonts w:ascii="Times New Roman" w:hAnsi="Times New Roman" w:cs="Times New Roman"/>
          <w:szCs w:val="24"/>
        </w:rPr>
      </w:pPr>
      <w:bookmarkStart w:id="2" w:name="_Hlk158029669"/>
      <w:r w:rsidRPr="002D43F1">
        <w:rPr>
          <w:rFonts w:ascii="Times New Roman" w:hAnsi="Times New Roman" w:cs="Times New Roman"/>
          <w:szCs w:val="24"/>
        </w:rPr>
        <w:t>za zwłokę w wykonaniu przedmiotu umowy w wysokości 0,1% wynagrodzenia brutto określonego w § 3 ust. 1 za każdy dzień zwłoki,</w:t>
      </w:r>
    </w:p>
    <w:bookmarkEnd w:id="2"/>
    <w:p w:rsidR="0040433E" w:rsidRPr="002D43F1" w:rsidRDefault="0040433E" w:rsidP="0040433E">
      <w:pPr>
        <w:pStyle w:val="Tekstpodstawowy"/>
        <w:numPr>
          <w:ilvl w:val="0"/>
          <w:numId w:val="12"/>
        </w:numPr>
        <w:suppressAutoHyphens/>
        <w:spacing w:line="276" w:lineRule="auto"/>
        <w:contextualSpacing/>
        <w:jc w:val="both"/>
        <w:rPr>
          <w:rFonts w:ascii="Times New Roman" w:hAnsi="Times New Roman" w:cs="Times New Roman"/>
          <w:szCs w:val="24"/>
        </w:rPr>
      </w:pPr>
      <w:r w:rsidRPr="002D43F1">
        <w:rPr>
          <w:rFonts w:ascii="Times New Roman" w:hAnsi="Times New Roman" w:cs="Times New Roman"/>
          <w:szCs w:val="24"/>
        </w:rPr>
        <w:lastRenderedPageBreak/>
        <w:t>za zwłokę w wykonaniu etapu II w wysokości 0,1% wynagrodzenia brutto określonego w § 3 ust. 1 za każdy dzień zwłoki,</w:t>
      </w:r>
    </w:p>
    <w:p w:rsidR="0040433E" w:rsidRPr="002D43F1" w:rsidRDefault="0040433E" w:rsidP="0040433E">
      <w:pPr>
        <w:pStyle w:val="Tekstpodstawowy"/>
        <w:numPr>
          <w:ilvl w:val="0"/>
          <w:numId w:val="12"/>
        </w:numPr>
        <w:suppressAutoHyphens/>
        <w:spacing w:line="276" w:lineRule="auto"/>
        <w:contextualSpacing/>
        <w:jc w:val="both"/>
        <w:rPr>
          <w:rFonts w:ascii="Times New Roman" w:hAnsi="Times New Roman" w:cs="Times New Roman"/>
          <w:szCs w:val="24"/>
        </w:rPr>
      </w:pPr>
      <w:r w:rsidRPr="002D43F1">
        <w:rPr>
          <w:rFonts w:ascii="Times New Roman" w:hAnsi="Times New Roman" w:cs="Times New Roman"/>
          <w:szCs w:val="24"/>
        </w:rPr>
        <w:t>za odstąpienie od umowy przez którąkolwiek ze stron z przyczyn leżących po stronie Wykonawcy w wysokości 10% wynagrodzenia brutto określonego w § 3 ust. 1,</w:t>
      </w:r>
    </w:p>
    <w:p w:rsidR="0040433E" w:rsidRPr="002D43F1" w:rsidRDefault="0040433E" w:rsidP="0040433E">
      <w:pPr>
        <w:pStyle w:val="Tekstpodstawowy"/>
        <w:numPr>
          <w:ilvl w:val="0"/>
          <w:numId w:val="12"/>
        </w:numPr>
        <w:suppressAutoHyphens/>
        <w:spacing w:line="276" w:lineRule="auto"/>
        <w:contextualSpacing/>
        <w:jc w:val="both"/>
        <w:rPr>
          <w:rFonts w:ascii="Times New Roman" w:hAnsi="Times New Roman" w:cs="Times New Roman"/>
          <w:szCs w:val="24"/>
        </w:rPr>
      </w:pPr>
      <w:r w:rsidRPr="002D43F1">
        <w:rPr>
          <w:rFonts w:ascii="Times New Roman" w:hAnsi="Times New Roman" w:cs="Times New Roman"/>
          <w:szCs w:val="24"/>
        </w:rPr>
        <w:t>zwłokę w usunięciu wad przedmiotu umowy – 0,1 % wynagrodzenia brutto określonego w § 3 ust. 1 za każdy dzień zwłoki, licząc od następnego dnia po upływie terminu określonego przez Zamawiającego do usunięcia wad,</w:t>
      </w:r>
    </w:p>
    <w:p w:rsidR="0040433E" w:rsidRPr="002D43F1" w:rsidRDefault="0040433E" w:rsidP="0040433E">
      <w:pPr>
        <w:pStyle w:val="Tekstpodstawowy"/>
        <w:numPr>
          <w:ilvl w:val="0"/>
          <w:numId w:val="12"/>
        </w:numPr>
        <w:suppressAutoHyphens/>
        <w:spacing w:line="276" w:lineRule="auto"/>
        <w:contextualSpacing/>
        <w:jc w:val="both"/>
        <w:rPr>
          <w:rFonts w:ascii="Times New Roman" w:hAnsi="Times New Roman" w:cs="Times New Roman"/>
          <w:szCs w:val="24"/>
        </w:rPr>
      </w:pPr>
      <w:r w:rsidRPr="002D43F1">
        <w:rPr>
          <w:rFonts w:ascii="Times New Roman" w:hAnsi="Times New Roman" w:cs="Times New Roman"/>
          <w:szCs w:val="24"/>
        </w:rPr>
        <w:t>w razie stwierdzenia przez Wojewodę niezgodności treści uchwały Rady Miejskiej wraz z załącznikami lub treści dokumentacji prac planistycznych z przepisami prawa, skutkującej stwierdzeniem nieważności uchwały w całości – w wysokości 10% wynagrodzenia brutto określonego w § 3 ust. 1.</w:t>
      </w:r>
    </w:p>
    <w:p w:rsidR="0040433E" w:rsidRPr="002D43F1" w:rsidRDefault="0040433E" w:rsidP="0040433E">
      <w:pPr>
        <w:pStyle w:val="Tekstpodstawowy"/>
        <w:numPr>
          <w:ilvl w:val="0"/>
          <w:numId w:val="12"/>
        </w:numPr>
        <w:suppressAutoHyphens/>
        <w:spacing w:line="276" w:lineRule="auto"/>
        <w:contextualSpacing/>
        <w:jc w:val="both"/>
        <w:rPr>
          <w:rFonts w:ascii="Times New Roman" w:hAnsi="Times New Roman" w:cs="Times New Roman"/>
          <w:szCs w:val="24"/>
        </w:rPr>
      </w:pPr>
      <w:r w:rsidRPr="002D43F1">
        <w:rPr>
          <w:rFonts w:ascii="Times New Roman" w:hAnsi="Times New Roman" w:cs="Times New Roman"/>
          <w:szCs w:val="24"/>
        </w:rPr>
        <w:t>w przypadku wskazanym w § 4 ust.2</w:t>
      </w:r>
    </w:p>
    <w:p w:rsidR="0040433E" w:rsidRPr="002D43F1" w:rsidRDefault="0040433E" w:rsidP="0040433E">
      <w:pPr>
        <w:pStyle w:val="Tekstpodstawowy"/>
        <w:numPr>
          <w:ilvl w:val="0"/>
          <w:numId w:val="30"/>
        </w:numPr>
        <w:suppressAutoHyphens/>
        <w:spacing w:line="276" w:lineRule="auto"/>
        <w:contextualSpacing/>
        <w:jc w:val="both"/>
        <w:rPr>
          <w:rFonts w:ascii="Times New Roman" w:hAnsi="Times New Roman" w:cs="Times New Roman"/>
          <w:szCs w:val="24"/>
        </w:rPr>
      </w:pPr>
      <w:r w:rsidRPr="002D43F1">
        <w:rPr>
          <w:rFonts w:ascii="Times New Roman" w:hAnsi="Times New Roman" w:cs="Times New Roman"/>
          <w:szCs w:val="24"/>
        </w:rPr>
        <w:t>Zamawiającemu przysługuje prawo do dochodzenia odszkodowania na zasadach ogólnych przewyższającego wysokość kar umownych.</w:t>
      </w:r>
    </w:p>
    <w:p w:rsidR="0040433E" w:rsidRPr="002D43F1" w:rsidRDefault="0040433E" w:rsidP="0040433E">
      <w:pPr>
        <w:pStyle w:val="Akapitzlist"/>
        <w:numPr>
          <w:ilvl w:val="0"/>
          <w:numId w:val="30"/>
        </w:numPr>
        <w:autoSpaceDN w:val="0"/>
        <w:spacing w:line="276" w:lineRule="auto"/>
        <w:jc w:val="both"/>
        <w:rPr>
          <w:rFonts w:ascii="Times New Roman" w:hAnsi="Times New Roman" w:cs="Times New Roman"/>
          <w:sz w:val="24"/>
          <w:szCs w:val="24"/>
        </w:rPr>
      </w:pPr>
      <w:r w:rsidRPr="002D43F1">
        <w:rPr>
          <w:rFonts w:ascii="Times New Roman" w:hAnsi="Times New Roman" w:cs="Times New Roman"/>
          <w:sz w:val="24"/>
          <w:szCs w:val="24"/>
        </w:rPr>
        <w:t xml:space="preserve"> Łączna maksymalna wysokość kar umownych, których mogą dochodzić Strony, wynosi 20 % wynagrodzenia brutto, o którym mowa w § 3 ust. 1.</w:t>
      </w:r>
    </w:p>
    <w:p w:rsidR="0040433E" w:rsidRPr="002D43F1" w:rsidRDefault="0040433E" w:rsidP="0040433E">
      <w:pPr>
        <w:pStyle w:val="Akapitzlist"/>
        <w:numPr>
          <w:ilvl w:val="0"/>
          <w:numId w:val="30"/>
        </w:numPr>
        <w:autoSpaceDN w:val="0"/>
        <w:spacing w:line="276" w:lineRule="auto"/>
        <w:jc w:val="both"/>
        <w:rPr>
          <w:rFonts w:ascii="Times New Roman" w:hAnsi="Times New Roman" w:cs="Times New Roman"/>
          <w:sz w:val="24"/>
          <w:szCs w:val="24"/>
        </w:rPr>
      </w:pPr>
      <w:r w:rsidRPr="002D43F1">
        <w:rPr>
          <w:rFonts w:ascii="Times New Roman" w:hAnsi="Times New Roman" w:cs="Times New Roman"/>
          <w:sz w:val="24"/>
          <w:szCs w:val="24"/>
        </w:rPr>
        <w:t>Zamawiający ma prawo dokonywać potrącenia kar umownych z wymagalnego wynagrodzenia Wykonawcy, na co Wykonawca niniejszym wyraża zgodę.</w:t>
      </w:r>
    </w:p>
    <w:p w:rsidR="0040433E" w:rsidRPr="002D43F1" w:rsidRDefault="0040433E" w:rsidP="0040433E">
      <w:pPr>
        <w:pStyle w:val="Akapitzlist"/>
        <w:numPr>
          <w:ilvl w:val="0"/>
          <w:numId w:val="30"/>
        </w:numPr>
        <w:autoSpaceDN w:val="0"/>
        <w:spacing w:line="276" w:lineRule="auto"/>
        <w:jc w:val="both"/>
        <w:rPr>
          <w:rFonts w:ascii="Times New Roman" w:hAnsi="Times New Roman" w:cs="Times New Roman"/>
          <w:sz w:val="24"/>
          <w:szCs w:val="24"/>
        </w:rPr>
      </w:pPr>
      <w:r w:rsidRPr="002D43F1">
        <w:rPr>
          <w:rFonts w:ascii="Times New Roman" w:hAnsi="Times New Roman" w:cs="Times New Roman"/>
          <w:sz w:val="24"/>
          <w:szCs w:val="24"/>
        </w:rPr>
        <w:t>Postanowienia niniejszego paragrafu zachowują  moc również po rozwiązaniu lub wygaśnięciu umowy.</w:t>
      </w:r>
    </w:p>
    <w:p w:rsidR="0040433E" w:rsidRPr="002D43F1" w:rsidRDefault="0040433E" w:rsidP="0040433E">
      <w:pPr>
        <w:pStyle w:val="Akapitzlist"/>
        <w:tabs>
          <w:tab w:val="left" w:pos="450"/>
        </w:tabs>
        <w:spacing w:line="276" w:lineRule="auto"/>
        <w:ind w:left="0"/>
        <w:jc w:val="both"/>
        <w:rPr>
          <w:rFonts w:ascii="Times New Roman" w:hAnsi="Times New Roman" w:cs="Times New Roman"/>
          <w:sz w:val="24"/>
          <w:szCs w:val="24"/>
        </w:rPr>
      </w:pPr>
    </w:p>
    <w:p w:rsidR="0040433E" w:rsidRPr="002D43F1" w:rsidRDefault="0040433E" w:rsidP="0040433E">
      <w:pPr>
        <w:pStyle w:val="Akapitzlist"/>
        <w:spacing w:after="120" w:line="276" w:lineRule="auto"/>
        <w:ind w:left="0"/>
        <w:jc w:val="center"/>
        <w:rPr>
          <w:rFonts w:ascii="Times New Roman" w:hAnsi="Times New Roman" w:cs="Times New Roman"/>
          <w:b/>
          <w:bCs/>
          <w:sz w:val="24"/>
          <w:szCs w:val="24"/>
        </w:rPr>
      </w:pPr>
      <w:r w:rsidRPr="002D43F1">
        <w:rPr>
          <w:rFonts w:ascii="Times New Roman" w:hAnsi="Times New Roman" w:cs="Times New Roman"/>
          <w:b/>
          <w:bCs/>
          <w:sz w:val="24"/>
          <w:szCs w:val="24"/>
        </w:rPr>
        <w:t>§ 13</w:t>
      </w:r>
    </w:p>
    <w:p w:rsidR="0040433E" w:rsidRPr="002D43F1" w:rsidRDefault="0040433E" w:rsidP="0040433E">
      <w:pPr>
        <w:pStyle w:val="Style17"/>
        <w:widowControl/>
        <w:spacing w:line="276" w:lineRule="auto"/>
        <w:ind w:left="284" w:hanging="284"/>
        <w:rPr>
          <w:rFonts w:ascii="Times New Roman" w:hAnsi="Times New Roman"/>
        </w:rPr>
      </w:pPr>
      <w:r w:rsidRPr="002D43F1">
        <w:rPr>
          <w:rStyle w:val="FontStyle21"/>
          <w:rFonts w:ascii="Times New Roman" w:hAnsi="Times New Roman" w:cs="Times New Roman"/>
          <w:sz w:val="24"/>
          <w:szCs w:val="24"/>
        </w:rPr>
        <w:t xml:space="preserve">1. Zamawiający określa obowiązek zatrudnienia na podstawie umowy o pracę, wszystkich osób wykonujących prace  objęte  zakresem  przedmiotu umowy  wskazanym w Opisie przedmiotu zamówienia – jeżeli wykonywanie tych czynności polega na wykonywaniu pracy w rozumieniu przepisów kodeksu pracy (ustawa z dnia 26 czerwca 1974 r. – Dz.U. z 2022 poz. 1510 tj. z dnia 9 czerwca 2022r.) </w:t>
      </w:r>
    </w:p>
    <w:p w:rsidR="0040433E" w:rsidRPr="002D43F1" w:rsidRDefault="0040433E" w:rsidP="0040433E">
      <w:pPr>
        <w:pStyle w:val="Style8"/>
        <w:widowControl/>
        <w:tabs>
          <w:tab w:val="left" w:pos="427"/>
        </w:tabs>
        <w:spacing w:before="106" w:line="276" w:lineRule="auto"/>
        <w:ind w:left="426" w:hanging="426"/>
        <w:rPr>
          <w:rFonts w:ascii="Times New Roman" w:hAnsi="Times New Roman"/>
        </w:rPr>
      </w:pPr>
      <w:r w:rsidRPr="002D43F1">
        <w:rPr>
          <w:rStyle w:val="FontStyle21"/>
          <w:rFonts w:ascii="Times New Roman" w:hAnsi="Times New Roman" w:cs="Times New Roman"/>
          <w:sz w:val="24"/>
          <w:szCs w:val="24"/>
        </w:rPr>
        <w:t>2. Obowiązek określony w ust. 1 dotyczy także podwykonawców. Wykonawca jest zobowiązany zawrzeć w każdej umowie o podwykonawstwo stosowne zapisy zobowiązujące podwykonawców do zatrudnienia na umowę o prace wszystkich osób wykonujących czynności o których mowa w ust. 1.</w:t>
      </w:r>
    </w:p>
    <w:p w:rsidR="0040433E" w:rsidRPr="002D43F1" w:rsidRDefault="0040433E" w:rsidP="0040433E">
      <w:pPr>
        <w:pStyle w:val="Style8"/>
        <w:widowControl/>
        <w:tabs>
          <w:tab w:val="left" w:pos="427"/>
        </w:tabs>
        <w:spacing w:before="115" w:line="276" w:lineRule="auto"/>
        <w:ind w:left="284" w:hanging="284"/>
        <w:rPr>
          <w:rFonts w:ascii="Times New Roman" w:hAnsi="Times New Roman"/>
        </w:rPr>
      </w:pPr>
      <w:r w:rsidRPr="002D43F1">
        <w:rPr>
          <w:rStyle w:val="FontStyle21"/>
          <w:rFonts w:ascii="Times New Roman" w:hAnsi="Times New Roman" w:cs="Times New Roman"/>
          <w:sz w:val="24"/>
          <w:szCs w:val="24"/>
        </w:rPr>
        <w:t xml:space="preserve">3. Wykonawca składa wykaz osób, które realizują zamówienie wraz z oświadczeniem że są one zatrudnione na podstawie umowy o pracę przed przystąpieniem do realizacji umowy. </w:t>
      </w:r>
    </w:p>
    <w:p w:rsidR="0040433E" w:rsidRPr="002D43F1" w:rsidRDefault="0040433E" w:rsidP="0040433E">
      <w:pPr>
        <w:pStyle w:val="Style8"/>
        <w:widowControl/>
        <w:tabs>
          <w:tab w:val="left" w:pos="427"/>
        </w:tabs>
        <w:spacing w:before="120" w:line="276" w:lineRule="auto"/>
        <w:ind w:left="284" w:hanging="284"/>
        <w:rPr>
          <w:rFonts w:ascii="Times New Roman" w:hAnsi="Times New Roman"/>
        </w:rPr>
      </w:pPr>
      <w:r w:rsidRPr="002D43F1">
        <w:rPr>
          <w:rStyle w:val="FontStyle21"/>
          <w:rFonts w:ascii="Times New Roman" w:hAnsi="Times New Roman" w:cs="Times New Roman"/>
          <w:sz w:val="24"/>
          <w:szCs w:val="24"/>
        </w:rPr>
        <w:t>4. Każdorazowa zmiana wykazu osób, o którym mowa w ust. 3 nie wymaga aneksu do umowy (Wykonawca przedstawia korektę listy osób wykonujących zamówienie do wiadomości Zamawiającego).</w:t>
      </w:r>
    </w:p>
    <w:p w:rsidR="0040433E" w:rsidRPr="002D43F1" w:rsidRDefault="0040433E" w:rsidP="0040433E">
      <w:pPr>
        <w:pStyle w:val="Style8"/>
        <w:widowControl/>
        <w:tabs>
          <w:tab w:val="left" w:pos="427"/>
        </w:tabs>
        <w:spacing w:before="120" w:line="276" w:lineRule="auto"/>
        <w:ind w:left="284" w:hanging="284"/>
        <w:rPr>
          <w:rFonts w:ascii="Times New Roman" w:hAnsi="Times New Roman"/>
        </w:rPr>
      </w:pPr>
      <w:r w:rsidRPr="002D43F1">
        <w:rPr>
          <w:rStyle w:val="FontStyle21"/>
          <w:rFonts w:ascii="Times New Roman" w:hAnsi="Times New Roman" w:cs="Times New Roman"/>
          <w:sz w:val="24"/>
          <w:szCs w:val="24"/>
        </w:rPr>
        <w:t xml:space="preserve">5. Zamawiający zastrzega sobie prawo przeprowadzenia kontroli na miejscu wykonywania przedmiotu umowy w celu zweryfikowania, czy osoby wykonujące czynności przy realizacji zamówienia są osobami wskazanymi przez Wykonawcę lub Podwykonawcę w wykazie o którym mowa w ust. 3. Osoby oddelegowane przez Wykonawcę są zobowiązane podać imię i nazwisko podczas kontroli przeprowadzanej przez Zamawiającego. W razie odmowy </w:t>
      </w:r>
      <w:r w:rsidRPr="002D43F1">
        <w:rPr>
          <w:rStyle w:val="FontStyle21"/>
          <w:rFonts w:ascii="Times New Roman" w:hAnsi="Times New Roman" w:cs="Times New Roman"/>
          <w:sz w:val="24"/>
          <w:szCs w:val="24"/>
        </w:rPr>
        <w:lastRenderedPageBreak/>
        <w:t xml:space="preserve">podania danych umożliwiających identyfikację osób wykonujących </w:t>
      </w:r>
      <w:r w:rsidRPr="002D43F1">
        <w:rPr>
          <w:rStyle w:val="FontStyle21"/>
          <w:rFonts w:ascii="Times New Roman" w:hAnsi="Times New Roman" w:cs="Times New Roman"/>
          <w:bCs/>
          <w:sz w:val="24"/>
          <w:szCs w:val="24"/>
        </w:rPr>
        <w:t xml:space="preserve">prace będące przedmiotem umowy </w:t>
      </w:r>
      <w:r w:rsidRPr="002D43F1">
        <w:rPr>
          <w:rStyle w:val="FontStyle21"/>
          <w:rFonts w:ascii="Times New Roman" w:hAnsi="Times New Roman" w:cs="Times New Roman"/>
          <w:sz w:val="24"/>
          <w:szCs w:val="24"/>
        </w:rPr>
        <w:t>Zamawiający wzywa osobę kierującą pracami wzywa do wydania zakazu wykonywania przez te osoby prac do momentu wyjaśnienia podstawy ich zatrudnienia oraz wzywa Wykonawcę do złożenia pisemnego oświadczenia wskazującego dane osób, które odmówiły podania imienia i nazwiska podczas kontroli Zamawiającego.</w:t>
      </w:r>
    </w:p>
    <w:p w:rsidR="0040433E" w:rsidRPr="002D43F1" w:rsidRDefault="0040433E" w:rsidP="0040433E">
      <w:pPr>
        <w:pStyle w:val="Style8"/>
        <w:widowControl/>
        <w:tabs>
          <w:tab w:val="left" w:pos="427"/>
        </w:tabs>
        <w:spacing w:before="115" w:line="276" w:lineRule="auto"/>
        <w:ind w:left="284" w:hanging="284"/>
        <w:rPr>
          <w:rFonts w:ascii="Times New Roman" w:hAnsi="Times New Roman"/>
        </w:rPr>
      </w:pPr>
      <w:r w:rsidRPr="002D43F1">
        <w:rPr>
          <w:rStyle w:val="FontStyle21"/>
          <w:rFonts w:ascii="Times New Roman" w:hAnsi="Times New Roman" w:cs="Times New Roman"/>
          <w:sz w:val="24"/>
          <w:szCs w:val="24"/>
        </w:rPr>
        <w:t>6. Każdorazowo na wezwanie Zamawiającego, w terminie przez niego wskazanym Wykonawca jest zobowiązany przedstawić dowody zatrudnienia na umowę o pracę przez Wykonawcę (dotyczy również Podwykonawców) osób wskazanych w wykazie, o którym mowa w ust. 3.</w:t>
      </w:r>
    </w:p>
    <w:p w:rsidR="0040433E" w:rsidRPr="002D43F1" w:rsidRDefault="0040433E" w:rsidP="0040433E">
      <w:pPr>
        <w:pStyle w:val="Style8"/>
        <w:widowControl/>
        <w:tabs>
          <w:tab w:val="left" w:pos="427"/>
        </w:tabs>
        <w:spacing w:before="115" w:line="276" w:lineRule="auto"/>
        <w:ind w:left="284" w:hanging="284"/>
        <w:rPr>
          <w:rFonts w:ascii="Times New Roman" w:hAnsi="Times New Roman"/>
        </w:rPr>
      </w:pPr>
      <w:r w:rsidRPr="002D43F1">
        <w:rPr>
          <w:rStyle w:val="FontStyle21"/>
          <w:rFonts w:ascii="Times New Roman" w:hAnsi="Times New Roman" w:cs="Times New Roman"/>
          <w:sz w:val="24"/>
          <w:szCs w:val="24"/>
        </w:rPr>
        <w:t>7. Nieprzedłożenie przez Wykonawcę (Podwykonawcę) w wyznaczonym terminie żądanych przez Zamawiającego dowodów  w celu potwierdzenia spełnienia wymogu zatrudnienia osób na podstawie umowy o pracę traktowane będzie jako niewypełnienie obowiązku zatrudnienia na umowę o pracę  pracowników wykonujących czynności określone w ust. 1 niniejszego paragrafu.</w:t>
      </w:r>
    </w:p>
    <w:p w:rsidR="0040433E" w:rsidRPr="002D43F1" w:rsidRDefault="0040433E" w:rsidP="0040433E">
      <w:pPr>
        <w:pStyle w:val="Style8"/>
        <w:widowControl/>
        <w:tabs>
          <w:tab w:val="left" w:pos="427"/>
        </w:tabs>
        <w:spacing w:before="115" w:line="276" w:lineRule="auto"/>
        <w:ind w:left="284" w:hanging="284"/>
        <w:rPr>
          <w:rStyle w:val="FontStyle21"/>
          <w:rFonts w:ascii="Times New Roman" w:hAnsi="Times New Roman" w:cs="Times New Roman"/>
          <w:sz w:val="24"/>
          <w:szCs w:val="24"/>
        </w:rPr>
      </w:pPr>
      <w:r w:rsidRPr="002D43F1">
        <w:rPr>
          <w:rStyle w:val="FontStyle21"/>
          <w:rFonts w:ascii="Times New Roman" w:hAnsi="Times New Roman" w:cs="Times New Roman"/>
          <w:sz w:val="24"/>
          <w:szCs w:val="24"/>
        </w:rPr>
        <w:t>8. W przypadku uzasadnionych wątpliwości co do przestrzegania prawa pracy przez Wykonawcę lub Podwykonawcę Zamawiający może zwrócić się o przeprowadzenie kontroli przez Państwową Inspekcję Pracy.</w:t>
      </w:r>
    </w:p>
    <w:p w:rsidR="0040433E" w:rsidRPr="002D43F1" w:rsidRDefault="0040433E" w:rsidP="0040433E">
      <w:pPr>
        <w:pStyle w:val="Style8"/>
        <w:tabs>
          <w:tab w:val="left" w:pos="427"/>
        </w:tabs>
        <w:spacing w:before="115" w:line="276" w:lineRule="auto"/>
        <w:ind w:left="284" w:hanging="284"/>
        <w:jc w:val="center"/>
        <w:rPr>
          <w:rFonts w:ascii="Times New Roman" w:hAnsi="Times New Roman"/>
          <w:b/>
          <w:bCs/>
        </w:rPr>
      </w:pPr>
      <w:r w:rsidRPr="002D43F1">
        <w:rPr>
          <w:rFonts w:ascii="Times New Roman" w:hAnsi="Times New Roman"/>
          <w:b/>
          <w:bCs/>
        </w:rPr>
        <w:t>§ 14</w:t>
      </w:r>
    </w:p>
    <w:p w:rsidR="0040433E" w:rsidRPr="002D43F1" w:rsidRDefault="0040433E" w:rsidP="0040433E">
      <w:pPr>
        <w:pStyle w:val="Style8"/>
        <w:tabs>
          <w:tab w:val="left" w:pos="427"/>
        </w:tabs>
        <w:spacing w:line="276" w:lineRule="auto"/>
        <w:ind w:left="284" w:hanging="284"/>
        <w:rPr>
          <w:rFonts w:ascii="Times New Roman" w:hAnsi="Times New Roman"/>
        </w:rPr>
      </w:pPr>
      <w:r w:rsidRPr="002D43F1">
        <w:rPr>
          <w:rFonts w:ascii="Times New Roman" w:hAnsi="Times New Roman"/>
        </w:rPr>
        <w:t>1.</w:t>
      </w:r>
      <w:r w:rsidRPr="002D43F1">
        <w:rPr>
          <w:rFonts w:ascii="Times New Roman" w:hAnsi="Times New Roman"/>
        </w:rPr>
        <w:tab/>
        <w:t>Wykonawca odpowiada za wady zmniejszające wartość lub użyteczność przedmiotu umowy,  ze względu na cel oznaczony w umowie lub z powodu braku zgodności z przepisami, w szczególności ustawą o planowaniu i zagospodarowaniu przestrzennym.</w:t>
      </w:r>
    </w:p>
    <w:p w:rsidR="0040433E" w:rsidRPr="002D43F1" w:rsidRDefault="0040433E" w:rsidP="0040433E">
      <w:pPr>
        <w:pStyle w:val="Style8"/>
        <w:tabs>
          <w:tab w:val="left" w:pos="427"/>
        </w:tabs>
        <w:spacing w:line="276" w:lineRule="auto"/>
        <w:ind w:left="284" w:hanging="284"/>
        <w:rPr>
          <w:rFonts w:ascii="Times New Roman" w:hAnsi="Times New Roman"/>
        </w:rPr>
      </w:pPr>
      <w:r w:rsidRPr="002D43F1">
        <w:rPr>
          <w:rFonts w:ascii="Times New Roman" w:hAnsi="Times New Roman"/>
        </w:rPr>
        <w:t>2.</w:t>
      </w:r>
      <w:r w:rsidRPr="002D43F1">
        <w:rPr>
          <w:rFonts w:ascii="Times New Roman" w:hAnsi="Times New Roman"/>
        </w:rPr>
        <w:tab/>
        <w:t xml:space="preserve">Wykonawca niniejszym udziela Zamawiającemu pisemnej gwarancji jakości  prac objętych niniejszą umową na okres 36 miesięcy. </w:t>
      </w:r>
    </w:p>
    <w:p w:rsidR="0040433E" w:rsidRPr="002D43F1" w:rsidRDefault="0040433E" w:rsidP="0040433E">
      <w:pPr>
        <w:pStyle w:val="Style8"/>
        <w:numPr>
          <w:ilvl w:val="0"/>
          <w:numId w:val="28"/>
        </w:numPr>
        <w:tabs>
          <w:tab w:val="left" w:pos="427"/>
        </w:tabs>
        <w:spacing w:line="276" w:lineRule="auto"/>
        <w:rPr>
          <w:rFonts w:ascii="Times New Roman" w:hAnsi="Times New Roman"/>
        </w:rPr>
      </w:pPr>
      <w:r w:rsidRPr="002D43F1">
        <w:rPr>
          <w:rFonts w:ascii="Times New Roman" w:hAnsi="Times New Roman"/>
        </w:rPr>
        <w:t xml:space="preserve">Okres gwarancji biegnie od daty </w:t>
      </w:r>
      <w:r w:rsidR="002D43F1">
        <w:rPr>
          <w:rFonts w:ascii="Times New Roman" w:hAnsi="Times New Roman"/>
        </w:rPr>
        <w:t xml:space="preserve"> wejścia w życie uchwały Rady Gminy Nowa Sucha </w:t>
      </w:r>
      <w:r w:rsidRPr="002D43F1">
        <w:rPr>
          <w:rFonts w:ascii="Times New Roman" w:hAnsi="Times New Roman"/>
        </w:rPr>
        <w:t xml:space="preserve">w sprawie przyjęcia planu ogólnego. </w:t>
      </w:r>
    </w:p>
    <w:p w:rsidR="0040433E" w:rsidRPr="002D43F1" w:rsidRDefault="0040433E" w:rsidP="0040433E">
      <w:pPr>
        <w:pStyle w:val="Style8"/>
        <w:numPr>
          <w:ilvl w:val="0"/>
          <w:numId w:val="28"/>
        </w:numPr>
        <w:tabs>
          <w:tab w:val="left" w:pos="427"/>
        </w:tabs>
        <w:spacing w:line="276" w:lineRule="auto"/>
        <w:rPr>
          <w:rFonts w:ascii="Times New Roman" w:hAnsi="Times New Roman"/>
        </w:rPr>
      </w:pPr>
      <w:r w:rsidRPr="002D43F1">
        <w:rPr>
          <w:rFonts w:ascii="Times New Roman" w:hAnsi="Times New Roman"/>
        </w:rPr>
        <w:t>Z tytułu udzielonej gwarancji Wykonawca jest odpowiedzialny wobec Zamawiającego za wady przedmiotu umowy zmniejszające jego wartość lub użyteczność ze względu na cel w umowie określony lub wynikający z przeznaczenia umowy. Przez wady rozumie się w szczególności błędy w tekście lub materiałach graficznych, niezgodność przedmiotu umowy z obowiązującymi przepisami prawa.</w:t>
      </w:r>
    </w:p>
    <w:p w:rsidR="0040433E" w:rsidRPr="002D43F1" w:rsidRDefault="0040433E" w:rsidP="0040433E">
      <w:pPr>
        <w:pStyle w:val="Style8"/>
        <w:tabs>
          <w:tab w:val="left" w:pos="427"/>
        </w:tabs>
        <w:spacing w:line="276" w:lineRule="auto"/>
        <w:ind w:left="284" w:hanging="284"/>
        <w:rPr>
          <w:rFonts w:ascii="Times New Roman" w:hAnsi="Times New Roman"/>
        </w:rPr>
      </w:pPr>
      <w:r w:rsidRPr="002D43F1">
        <w:rPr>
          <w:rFonts w:ascii="Times New Roman" w:hAnsi="Times New Roman"/>
        </w:rPr>
        <w:t>3.</w:t>
      </w:r>
      <w:r w:rsidRPr="002D43F1">
        <w:rPr>
          <w:rFonts w:ascii="Times New Roman" w:hAnsi="Times New Roman"/>
        </w:rPr>
        <w:tab/>
        <w:t>Stwierdzenie wystąpienia wad oraz ich usunięcie będzie dokonane protokolarnie.</w:t>
      </w:r>
    </w:p>
    <w:p w:rsidR="0040433E" w:rsidRPr="002D43F1" w:rsidRDefault="0040433E" w:rsidP="0040433E">
      <w:pPr>
        <w:pStyle w:val="Style8"/>
        <w:tabs>
          <w:tab w:val="left" w:pos="427"/>
        </w:tabs>
        <w:spacing w:line="276" w:lineRule="auto"/>
        <w:ind w:left="284" w:hanging="284"/>
        <w:rPr>
          <w:rFonts w:ascii="Times New Roman" w:hAnsi="Times New Roman"/>
        </w:rPr>
      </w:pPr>
      <w:r w:rsidRPr="002D43F1">
        <w:rPr>
          <w:rFonts w:ascii="Times New Roman" w:hAnsi="Times New Roman"/>
        </w:rPr>
        <w:t>4.</w:t>
      </w:r>
      <w:r w:rsidRPr="002D43F1">
        <w:rPr>
          <w:rFonts w:ascii="Times New Roman" w:hAnsi="Times New Roman"/>
        </w:rPr>
        <w:tab/>
        <w:t xml:space="preserve">W przypadku ujawnienia się wad przedmiotu umowy w okresie gwarancji Wykonawca, </w:t>
      </w:r>
    </w:p>
    <w:p w:rsidR="0040433E" w:rsidRPr="002D43F1" w:rsidRDefault="0040433E" w:rsidP="0040433E">
      <w:pPr>
        <w:pStyle w:val="Style8"/>
        <w:widowControl/>
        <w:tabs>
          <w:tab w:val="left" w:pos="427"/>
        </w:tabs>
        <w:spacing w:line="276" w:lineRule="auto"/>
        <w:ind w:left="284" w:hanging="284"/>
        <w:rPr>
          <w:rFonts w:ascii="Times New Roman" w:hAnsi="Times New Roman"/>
        </w:rPr>
      </w:pPr>
      <w:r w:rsidRPr="002D43F1">
        <w:rPr>
          <w:rFonts w:ascii="Times New Roman" w:hAnsi="Times New Roman"/>
        </w:rPr>
        <w:t>bez dodatkowego wynagrodzenia, jest zobowiązany do usunięcia tych wad w terminie wyznaczonym przez Zamawiającego.</w:t>
      </w:r>
    </w:p>
    <w:p w:rsidR="0040433E" w:rsidRPr="002D43F1" w:rsidRDefault="0040433E" w:rsidP="0040433E">
      <w:pPr>
        <w:pStyle w:val="Style8"/>
        <w:widowControl/>
        <w:tabs>
          <w:tab w:val="left" w:pos="427"/>
        </w:tabs>
        <w:spacing w:line="276" w:lineRule="auto"/>
        <w:rPr>
          <w:rFonts w:ascii="Times New Roman" w:hAnsi="Times New Roman"/>
        </w:rPr>
      </w:pPr>
    </w:p>
    <w:p w:rsidR="0040433E" w:rsidRPr="002D43F1" w:rsidRDefault="0040433E" w:rsidP="0040433E">
      <w:pPr>
        <w:spacing w:line="276" w:lineRule="auto"/>
        <w:contextualSpacing/>
        <w:jc w:val="center"/>
        <w:rPr>
          <w:rFonts w:eastAsia="Arial Unicode MS"/>
          <w:b/>
          <w:bCs/>
          <w:sz w:val="24"/>
          <w:szCs w:val="24"/>
        </w:rPr>
      </w:pPr>
      <w:r w:rsidRPr="002D43F1">
        <w:rPr>
          <w:rFonts w:eastAsia="Arial Unicode MS"/>
          <w:b/>
          <w:bCs/>
          <w:sz w:val="24"/>
          <w:szCs w:val="24"/>
        </w:rPr>
        <w:t>§ 15</w:t>
      </w:r>
    </w:p>
    <w:p w:rsidR="0040433E" w:rsidRPr="002D43F1" w:rsidRDefault="0040433E" w:rsidP="0040433E">
      <w:pPr>
        <w:spacing w:after="120" w:line="276" w:lineRule="auto"/>
        <w:jc w:val="center"/>
        <w:rPr>
          <w:rFonts w:eastAsia="Arial Unicode MS"/>
          <w:b/>
          <w:bCs/>
          <w:sz w:val="24"/>
          <w:szCs w:val="24"/>
        </w:rPr>
      </w:pPr>
      <w:r w:rsidRPr="002D43F1">
        <w:rPr>
          <w:rFonts w:eastAsia="Arial Unicode MS"/>
          <w:b/>
          <w:bCs/>
          <w:sz w:val="24"/>
          <w:szCs w:val="24"/>
        </w:rPr>
        <w:t>Rozstrzyganie sporów</w:t>
      </w:r>
    </w:p>
    <w:p w:rsidR="0040433E" w:rsidRPr="002D43F1" w:rsidRDefault="0040433E" w:rsidP="0040433E">
      <w:pPr>
        <w:spacing w:line="276" w:lineRule="auto"/>
        <w:jc w:val="both"/>
        <w:rPr>
          <w:rFonts w:eastAsia="Arial Unicode MS"/>
          <w:sz w:val="24"/>
          <w:szCs w:val="24"/>
        </w:rPr>
      </w:pPr>
      <w:r w:rsidRPr="002D43F1">
        <w:rPr>
          <w:rFonts w:eastAsia="Arial Unicode MS"/>
          <w:sz w:val="24"/>
          <w:szCs w:val="24"/>
        </w:rPr>
        <w:t xml:space="preserve">Wszelkie spory, jakie mogą powstać w związku z realizacją umowy będą rozpatrywane przez Sąd właściwy miejscowo dla Zamawiającego. </w:t>
      </w:r>
    </w:p>
    <w:p w:rsidR="0040433E" w:rsidRPr="002D43F1" w:rsidRDefault="0040433E" w:rsidP="0040433E">
      <w:pPr>
        <w:spacing w:line="276" w:lineRule="auto"/>
        <w:jc w:val="both"/>
        <w:rPr>
          <w:rFonts w:eastAsia="Arial Unicode MS"/>
          <w:sz w:val="24"/>
          <w:szCs w:val="24"/>
        </w:rPr>
      </w:pPr>
    </w:p>
    <w:p w:rsidR="0040433E" w:rsidRPr="002D43F1" w:rsidRDefault="0040433E" w:rsidP="0040433E">
      <w:pPr>
        <w:spacing w:line="276" w:lineRule="auto"/>
        <w:contextualSpacing/>
        <w:jc w:val="center"/>
        <w:rPr>
          <w:rFonts w:eastAsia="Arial Unicode MS"/>
          <w:b/>
          <w:bCs/>
          <w:sz w:val="24"/>
          <w:szCs w:val="24"/>
        </w:rPr>
      </w:pPr>
      <w:r w:rsidRPr="002D43F1">
        <w:rPr>
          <w:rFonts w:eastAsia="Arial Unicode MS"/>
          <w:b/>
          <w:bCs/>
          <w:sz w:val="24"/>
          <w:szCs w:val="24"/>
        </w:rPr>
        <w:t>§ 16</w:t>
      </w:r>
    </w:p>
    <w:p w:rsidR="0040433E" w:rsidRPr="002D43F1" w:rsidRDefault="0040433E" w:rsidP="0040433E">
      <w:pPr>
        <w:spacing w:line="276" w:lineRule="auto"/>
        <w:jc w:val="center"/>
        <w:rPr>
          <w:b/>
          <w:sz w:val="24"/>
          <w:szCs w:val="24"/>
        </w:rPr>
      </w:pPr>
      <w:r w:rsidRPr="002D43F1">
        <w:rPr>
          <w:b/>
          <w:sz w:val="24"/>
          <w:szCs w:val="24"/>
        </w:rPr>
        <w:t>Przetwarzanie danych osobowych</w:t>
      </w:r>
    </w:p>
    <w:p w:rsidR="0040433E" w:rsidRPr="002D43F1" w:rsidRDefault="0040433E" w:rsidP="0040433E">
      <w:pPr>
        <w:pStyle w:val="Default"/>
        <w:spacing w:line="276" w:lineRule="auto"/>
        <w:ind w:left="17"/>
        <w:jc w:val="both"/>
        <w:rPr>
          <w:rFonts w:ascii="Times New Roman" w:hAnsi="Times New Roman"/>
        </w:rPr>
      </w:pPr>
      <w:r w:rsidRPr="002D43F1">
        <w:rPr>
          <w:rFonts w:ascii="Times New Roman" w:hAnsi="Times New Roman"/>
        </w:rPr>
        <w:lastRenderedPageBreak/>
        <w:t>1. Zgodnie z treścią art. 13 Rozporządzenia Parlamentu Europejskiego i Rady (UE) 2016/679 z 27.04.2016 r. w sprawie ochrony osób fizycznych w związku z przetwarzaniem danych osobowych i w sprawie swobodnego przepływu takich danych oraz uchylenia dyrektywy 95/46/WE (ogólne rozporządzenie o ochronie danych) dalej RODO – informuje się, iż Administratorem Pani/Pana danych oso</w:t>
      </w:r>
      <w:r w:rsidR="002D7847">
        <w:rPr>
          <w:rFonts w:ascii="Times New Roman" w:hAnsi="Times New Roman"/>
        </w:rPr>
        <w:t>bowych jest Urząd Gminy Nowa Sucha</w:t>
      </w:r>
      <w:r w:rsidRPr="002D43F1">
        <w:rPr>
          <w:rFonts w:ascii="Times New Roman" w:hAnsi="Times New Roman"/>
        </w:rPr>
        <w:t xml:space="preserve">. </w:t>
      </w:r>
    </w:p>
    <w:p w:rsidR="007D5D1F" w:rsidRDefault="0040433E" w:rsidP="0040433E">
      <w:pPr>
        <w:pStyle w:val="Default"/>
        <w:spacing w:line="276" w:lineRule="auto"/>
        <w:ind w:left="17"/>
        <w:jc w:val="both"/>
        <w:rPr>
          <w:rFonts w:ascii="Times New Roman" w:hAnsi="Times New Roman"/>
        </w:rPr>
      </w:pPr>
      <w:r w:rsidRPr="002D43F1">
        <w:rPr>
          <w:rFonts w:ascii="Times New Roman" w:hAnsi="Times New Roman"/>
        </w:rPr>
        <w:t xml:space="preserve">2. Pani/Pana dane osobowe przetwarzane są na podstawie art. 6 ust. 1 lit. b RODO, w celu związanym z zawarciem niniejszej umowy. Pani/Pana dane osobowe będą przechowywane w </w:t>
      </w:r>
    </w:p>
    <w:p w:rsidR="0040433E" w:rsidRPr="002D43F1" w:rsidRDefault="0040433E" w:rsidP="0040433E">
      <w:pPr>
        <w:pStyle w:val="Default"/>
        <w:spacing w:line="276" w:lineRule="auto"/>
        <w:ind w:left="17"/>
        <w:jc w:val="both"/>
        <w:rPr>
          <w:rFonts w:ascii="Times New Roman" w:hAnsi="Times New Roman"/>
        </w:rPr>
      </w:pPr>
      <w:r w:rsidRPr="002D43F1">
        <w:rPr>
          <w:rFonts w:ascii="Times New Roman" w:hAnsi="Times New Roman"/>
        </w:rPr>
        <w:t>trakcie okresu współprac</w:t>
      </w:r>
      <w:r w:rsidR="002D7847">
        <w:rPr>
          <w:rFonts w:ascii="Times New Roman" w:hAnsi="Times New Roman"/>
        </w:rPr>
        <w:t>y z Wójtem Gminy Nowa Sucha</w:t>
      </w:r>
      <w:r w:rsidRPr="002D43F1">
        <w:rPr>
          <w:rFonts w:ascii="Times New Roman" w:hAnsi="Times New Roman"/>
        </w:rPr>
        <w:t xml:space="preserve"> oraz na potrzeby archiwizacji dokumentacji związanej ze współpracą według okresów wskazanych w przepisach szczególnych. </w:t>
      </w:r>
    </w:p>
    <w:p w:rsidR="0040433E" w:rsidRPr="002D43F1" w:rsidRDefault="0040433E" w:rsidP="0040433E">
      <w:pPr>
        <w:pStyle w:val="Default"/>
        <w:spacing w:line="276" w:lineRule="auto"/>
        <w:jc w:val="both"/>
        <w:rPr>
          <w:rFonts w:ascii="Times New Roman" w:hAnsi="Times New Roman"/>
        </w:rPr>
      </w:pPr>
      <w:r w:rsidRPr="002D43F1">
        <w:rPr>
          <w:rFonts w:ascii="Times New Roman" w:hAnsi="Times New Roman"/>
        </w:rPr>
        <w:t xml:space="preserve">3. Posiada Pani/Pan prawo dostępu do treści swoich danych oraz prawo ich sprostowania, usunięcia, ograniczenia przetwarzania, prawo do przenoszenia danych, prawo wniesienia sprzeciwu. Ma Pani/Pan prawo wniesienia skargi do Prezesa Urzędu Ochrony Danych Osobowych, gdy uzna Pani/Pan, iż przetwarzanie danych osobowych Pani/Pana dotyczących narusza przepisy RODO. </w:t>
      </w:r>
    </w:p>
    <w:p w:rsidR="0040433E" w:rsidRPr="002D43F1" w:rsidRDefault="0040433E" w:rsidP="0040433E">
      <w:pPr>
        <w:pStyle w:val="Default"/>
        <w:tabs>
          <w:tab w:val="left" w:pos="284"/>
        </w:tabs>
        <w:spacing w:line="276" w:lineRule="auto"/>
        <w:jc w:val="both"/>
        <w:rPr>
          <w:rFonts w:ascii="Times New Roman" w:hAnsi="Times New Roman"/>
        </w:rPr>
      </w:pPr>
      <w:r w:rsidRPr="002D43F1">
        <w:rPr>
          <w:rFonts w:ascii="Times New Roman" w:hAnsi="Times New Roman"/>
        </w:rPr>
        <w:t>4. Podanie przez Pana/Panią danych osobowych jest dobrowolne, ale konieczne dla celów związanych z nawiązaniem i przebiegiem Pani/Pana współpracy. Pani/Pana dane nie będą poddawane profilow</w:t>
      </w:r>
      <w:r w:rsidR="002D7847">
        <w:rPr>
          <w:rFonts w:ascii="Times New Roman" w:hAnsi="Times New Roman"/>
        </w:rPr>
        <w:t>aniu. Wójt Gminy Nowa Sucha</w:t>
      </w:r>
      <w:r w:rsidRPr="002D43F1">
        <w:rPr>
          <w:rFonts w:ascii="Times New Roman" w:hAnsi="Times New Roman"/>
        </w:rPr>
        <w:t xml:space="preserve"> nie będzie przekazywać danych osobowych do państwa trzeciego lub organizacji międzynarodowej. Dane osobowe mogą zostać udostępnione organom uprawnionym na podstawie przepisów prawa oraz powierzone na podstawie umowy powierzenia zawartej na piśmie podmiotom świadczącym usługi na zlec</w:t>
      </w:r>
      <w:r w:rsidR="002D7847">
        <w:rPr>
          <w:rFonts w:ascii="Times New Roman" w:hAnsi="Times New Roman"/>
        </w:rPr>
        <w:t>enie Wójta Gminy Nowa Sucha</w:t>
      </w:r>
      <w:r w:rsidRPr="002D43F1">
        <w:rPr>
          <w:rFonts w:ascii="Times New Roman" w:hAnsi="Times New Roman"/>
        </w:rPr>
        <w:t xml:space="preserve">. </w:t>
      </w:r>
    </w:p>
    <w:p w:rsidR="0040433E" w:rsidRPr="002D43F1" w:rsidRDefault="0040433E" w:rsidP="0040433E">
      <w:pPr>
        <w:pStyle w:val="Tekstpodstawowy"/>
        <w:spacing w:line="276" w:lineRule="auto"/>
        <w:contextualSpacing/>
        <w:jc w:val="center"/>
        <w:rPr>
          <w:rFonts w:ascii="Times New Roman" w:hAnsi="Times New Roman" w:cs="Times New Roman"/>
          <w:b/>
          <w:bCs/>
          <w:szCs w:val="24"/>
        </w:rPr>
      </w:pPr>
    </w:p>
    <w:p w:rsidR="0040433E" w:rsidRPr="002D43F1" w:rsidRDefault="0040433E" w:rsidP="0040433E">
      <w:pPr>
        <w:pStyle w:val="Tekstpodstawowy"/>
        <w:spacing w:line="276" w:lineRule="auto"/>
        <w:contextualSpacing/>
        <w:jc w:val="center"/>
        <w:rPr>
          <w:rFonts w:ascii="Times New Roman" w:hAnsi="Times New Roman" w:cs="Times New Roman"/>
          <w:b/>
          <w:szCs w:val="24"/>
        </w:rPr>
      </w:pPr>
      <w:r w:rsidRPr="002D43F1">
        <w:rPr>
          <w:rFonts w:ascii="Times New Roman" w:hAnsi="Times New Roman" w:cs="Times New Roman"/>
          <w:b/>
          <w:bCs/>
          <w:szCs w:val="24"/>
        </w:rPr>
        <w:t>§ 17</w:t>
      </w:r>
    </w:p>
    <w:p w:rsidR="0040433E" w:rsidRPr="002D43F1" w:rsidRDefault="0040433E" w:rsidP="0040433E">
      <w:pPr>
        <w:pStyle w:val="Tekstpodstawowy"/>
        <w:spacing w:after="120" w:line="276" w:lineRule="auto"/>
        <w:jc w:val="center"/>
        <w:rPr>
          <w:rFonts w:ascii="Times New Roman" w:hAnsi="Times New Roman" w:cs="Times New Roman"/>
          <w:szCs w:val="24"/>
        </w:rPr>
      </w:pPr>
      <w:r w:rsidRPr="002D43F1">
        <w:rPr>
          <w:rFonts w:ascii="Times New Roman" w:hAnsi="Times New Roman" w:cs="Times New Roman"/>
          <w:b/>
          <w:szCs w:val="24"/>
        </w:rPr>
        <w:t>Postanowienia końcowe</w:t>
      </w:r>
    </w:p>
    <w:p w:rsidR="0040433E" w:rsidRPr="002D43F1" w:rsidRDefault="0040433E" w:rsidP="0040433E">
      <w:pPr>
        <w:numPr>
          <w:ilvl w:val="0"/>
          <w:numId w:val="8"/>
        </w:numPr>
        <w:tabs>
          <w:tab w:val="clear" w:pos="1155"/>
          <w:tab w:val="num" w:pos="851"/>
        </w:tabs>
        <w:spacing w:line="276" w:lineRule="auto"/>
        <w:ind w:left="425" w:hanging="425"/>
        <w:contextualSpacing/>
        <w:jc w:val="both"/>
        <w:rPr>
          <w:sz w:val="24"/>
          <w:szCs w:val="24"/>
        </w:rPr>
      </w:pPr>
      <w:r w:rsidRPr="002D43F1">
        <w:rPr>
          <w:sz w:val="24"/>
          <w:szCs w:val="24"/>
        </w:rPr>
        <w:t xml:space="preserve">Umowa </w:t>
      </w:r>
      <w:r w:rsidR="002D7847">
        <w:rPr>
          <w:sz w:val="24"/>
          <w:szCs w:val="24"/>
        </w:rPr>
        <w:t>zostaje sporządzona w trzech</w:t>
      </w:r>
      <w:r w:rsidRPr="002D43F1">
        <w:rPr>
          <w:sz w:val="24"/>
          <w:szCs w:val="24"/>
        </w:rPr>
        <w:t xml:space="preserve"> </w:t>
      </w:r>
      <w:r w:rsidR="002D7847">
        <w:rPr>
          <w:sz w:val="24"/>
          <w:szCs w:val="24"/>
        </w:rPr>
        <w:t>jednobrzmiących egzemplarzach, 2</w:t>
      </w:r>
      <w:r w:rsidRPr="002D43F1">
        <w:rPr>
          <w:sz w:val="24"/>
          <w:szCs w:val="24"/>
        </w:rPr>
        <w:t> egzemplarze dla Zamawiającego, 1 egzemplarz dla Wykonawcy.</w:t>
      </w:r>
    </w:p>
    <w:p w:rsidR="0040433E" w:rsidRPr="002D43F1" w:rsidRDefault="0040433E" w:rsidP="0040433E">
      <w:pPr>
        <w:numPr>
          <w:ilvl w:val="0"/>
          <w:numId w:val="8"/>
        </w:numPr>
        <w:tabs>
          <w:tab w:val="clear" w:pos="1155"/>
          <w:tab w:val="num" w:pos="851"/>
        </w:tabs>
        <w:spacing w:line="276" w:lineRule="auto"/>
        <w:ind w:left="425" w:hanging="425"/>
        <w:jc w:val="both"/>
        <w:rPr>
          <w:sz w:val="24"/>
          <w:szCs w:val="24"/>
        </w:rPr>
      </w:pPr>
      <w:r w:rsidRPr="002D43F1">
        <w:rPr>
          <w:sz w:val="24"/>
          <w:szCs w:val="24"/>
        </w:rPr>
        <w:t xml:space="preserve">W zakresie nieuregulowanym niniejszą umową zastosowanie mają przepisy prawa polskiego, w szczególności Kodeksu cywilnego oraz ustawy Prawo zamówień publicznych oraz przepisy wskazane w </w:t>
      </w:r>
      <w:r w:rsidRPr="002D43F1">
        <w:rPr>
          <w:rFonts w:eastAsia="Arial Unicode MS"/>
          <w:sz w:val="24"/>
          <w:szCs w:val="24"/>
        </w:rPr>
        <w:t>§1.</w:t>
      </w:r>
    </w:p>
    <w:p w:rsidR="0040433E" w:rsidRPr="002D43F1" w:rsidRDefault="0040433E" w:rsidP="0040433E">
      <w:pPr>
        <w:spacing w:line="276" w:lineRule="auto"/>
        <w:contextualSpacing/>
        <w:jc w:val="both"/>
        <w:rPr>
          <w:sz w:val="24"/>
          <w:szCs w:val="24"/>
        </w:rPr>
      </w:pPr>
    </w:p>
    <w:p w:rsidR="0040433E" w:rsidRPr="002D43F1" w:rsidRDefault="0040433E" w:rsidP="0040433E">
      <w:pPr>
        <w:spacing w:line="276" w:lineRule="auto"/>
        <w:contextualSpacing/>
        <w:jc w:val="both"/>
        <w:rPr>
          <w:sz w:val="24"/>
          <w:szCs w:val="24"/>
        </w:rPr>
      </w:pPr>
      <w:r w:rsidRPr="002D43F1">
        <w:rPr>
          <w:sz w:val="24"/>
          <w:szCs w:val="24"/>
        </w:rPr>
        <w:t>Załączniki:</w:t>
      </w:r>
    </w:p>
    <w:p w:rsidR="0040433E" w:rsidRPr="002D7847" w:rsidRDefault="0040433E" w:rsidP="002D7847">
      <w:pPr>
        <w:numPr>
          <w:ilvl w:val="0"/>
          <w:numId w:val="22"/>
        </w:numPr>
        <w:spacing w:line="276" w:lineRule="auto"/>
        <w:contextualSpacing/>
        <w:jc w:val="both"/>
        <w:rPr>
          <w:sz w:val="24"/>
          <w:szCs w:val="24"/>
        </w:rPr>
      </w:pPr>
      <w:r w:rsidRPr="002D43F1">
        <w:rPr>
          <w:sz w:val="24"/>
          <w:szCs w:val="24"/>
        </w:rPr>
        <w:t>Załącznik 1- harmonogram rzeczowo- finansowy realizacji przedmiotu umowy</w:t>
      </w:r>
    </w:p>
    <w:p w:rsidR="0040433E" w:rsidRPr="002D43F1" w:rsidRDefault="0040433E" w:rsidP="0040433E">
      <w:pPr>
        <w:spacing w:line="276" w:lineRule="auto"/>
        <w:contextualSpacing/>
        <w:jc w:val="both"/>
        <w:rPr>
          <w:sz w:val="24"/>
          <w:szCs w:val="24"/>
        </w:rPr>
      </w:pPr>
    </w:p>
    <w:p w:rsidR="0040433E" w:rsidRPr="002D43F1" w:rsidRDefault="0040433E" w:rsidP="0040433E">
      <w:pPr>
        <w:spacing w:line="276" w:lineRule="auto"/>
        <w:contextualSpacing/>
        <w:jc w:val="center"/>
        <w:rPr>
          <w:b/>
          <w:bCs/>
          <w:spacing w:val="-20"/>
          <w:sz w:val="24"/>
          <w:szCs w:val="24"/>
        </w:rPr>
      </w:pPr>
    </w:p>
    <w:p w:rsidR="0040433E" w:rsidRPr="002D43F1" w:rsidRDefault="0040433E" w:rsidP="0040433E">
      <w:pPr>
        <w:spacing w:line="276" w:lineRule="auto"/>
        <w:contextualSpacing/>
        <w:jc w:val="center"/>
        <w:rPr>
          <w:b/>
          <w:bCs/>
          <w:spacing w:val="-20"/>
          <w:sz w:val="24"/>
          <w:szCs w:val="24"/>
        </w:rPr>
      </w:pPr>
      <w:r w:rsidRPr="002D43F1">
        <w:rPr>
          <w:b/>
          <w:bCs/>
          <w:spacing w:val="-20"/>
          <w:sz w:val="24"/>
          <w:szCs w:val="24"/>
        </w:rPr>
        <w:t xml:space="preserve">Z A M A W I A J Ą C Y                                                 </w:t>
      </w:r>
      <w:r w:rsidRPr="002D43F1">
        <w:rPr>
          <w:b/>
          <w:bCs/>
          <w:spacing w:val="-20"/>
          <w:sz w:val="24"/>
          <w:szCs w:val="24"/>
        </w:rPr>
        <w:tab/>
      </w:r>
      <w:r w:rsidRPr="002D43F1">
        <w:rPr>
          <w:b/>
          <w:bCs/>
          <w:spacing w:val="-20"/>
          <w:sz w:val="24"/>
          <w:szCs w:val="24"/>
        </w:rPr>
        <w:tab/>
        <w:t xml:space="preserve">               W Y K O N A W C A</w:t>
      </w:r>
    </w:p>
    <w:p w:rsidR="0040433E" w:rsidRPr="002D43F1" w:rsidRDefault="0040433E" w:rsidP="0040433E">
      <w:pPr>
        <w:spacing w:line="360" w:lineRule="auto"/>
        <w:contextualSpacing/>
        <w:rPr>
          <w:b/>
          <w:bCs/>
          <w:sz w:val="24"/>
          <w:szCs w:val="24"/>
        </w:rPr>
      </w:pPr>
    </w:p>
    <w:p w:rsidR="00F3514B" w:rsidRPr="002D43F1" w:rsidRDefault="00F3514B">
      <w:pPr>
        <w:rPr>
          <w:sz w:val="24"/>
          <w:szCs w:val="24"/>
        </w:rPr>
      </w:pPr>
    </w:p>
    <w:sectPr w:rsidR="00F3514B" w:rsidRPr="002D43F1" w:rsidSect="003203BD">
      <w:headerReference w:type="default" r:id="rId7"/>
      <w:footerReference w:type="default" r:id="rId8"/>
      <w:footerReference w:type="first" r:id="rId9"/>
      <w:endnotePr>
        <w:numFmt w:val="decimal"/>
      </w:endnotePr>
      <w:pgSz w:w="11906" w:h="16838"/>
      <w:pgMar w:top="1417" w:right="1417" w:bottom="1417" w:left="1417" w:header="709" w:footer="709" w:gutter="0"/>
      <w:pgNumType w:start="1"/>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16E7" w:rsidRDefault="005416E7" w:rsidP="0040433E">
      <w:r>
        <w:separator/>
      </w:r>
    </w:p>
  </w:endnote>
  <w:endnote w:type="continuationSeparator" w:id="0">
    <w:p w:rsidR="005416E7" w:rsidRDefault="005416E7" w:rsidP="00404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Reference Sans Serif">
    <w:panose1 w:val="020B0604030504040204"/>
    <w:charset w:val="EE"/>
    <w:family w:val="swiss"/>
    <w:pitch w:val="variable"/>
    <w:sig w:usb0="20000287" w:usb1="00000000"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eastAsiaTheme="majorEastAsia" w:hAnsiTheme="majorHAnsi" w:cstheme="majorBidi"/>
        <w:sz w:val="28"/>
        <w:szCs w:val="28"/>
      </w:rPr>
      <w:id w:val="1456132881"/>
      <w:docPartObj>
        <w:docPartGallery w:val="Page Numbers (Bottom of Page)"/>
        <w:docPartUnique/>
      </w:docPartObj>
    </w:sdtPr>
    <w:sdtEndPr>
      <w:rPr>
        <w:sz w:val="16"/>
        <w:szCs w:val="16"/>
      </w:rPr>
    </w:sdtEndPr>
    <w:sdtContent>
      <w:p w:rsidR="0040433E" w:rsidRPr="0040433E" w:rsidRDefault="0040433E">
        <w:pPr>
          <w:pStyle w:val="Stopka"/>
          <w:jc w:val="right"/>
          <w:rPr>
            <w:rFonts w:asciiTheme="majorHAnsi" w:eastAsiaTheme="majorEastAsia" w:hAnsiTheme="majorHAnsi" w:cstheme="majorBidi"/>
            <w:sz w:val="16"/>
            <w:szCs w:val="16"/>
          </w:rPr>
        </w:pPr>
        <w:r w:rsidRPr="0040433E">
          <w:rPr>
            <w:rFonts w:asciiTheme="majorHAnsi" w:eastAsiaTheme="majorEastAsia" w:hAnsiTheme="majorHAnsi" w:cstheme="majorBidi"/>
            <w:sz w:val="16"/>
            <w:szCs w:val="16"/>
          </w:rPr>
          <w:t xml:space="preserve">str. </w:t>
        </w:r>
        <w:r w:rsidRPr="0040433E">
          <w:rPr>
            <w:rFonts w:eastAsiaTheme="minorEastAsia" w:cs="Times New Roman"/>
            <w:sz w:val="16"/>
            <w:szCs w:val="16"/>
          </w:rPr>
          <w:fldChar w:fldCharType="begin"/>
        </w:r>
        <w:r w:rsidRPr="0040433E">
          <w:rPr>
            <w:sz w:val="16"/>
            <w:szCs w:val="16"/>
          </w:rPr>
          <w:instrText>PAGE    \* MERGEFORMAT</w:instrText>
        </w:r>
        <w:r w:rsidRPr="0040433E">
          <w:rPr>
            <w:rFonts w:eastAsiaTheme="minorEastAsia" w:cs="Times New Roman"/>
            <w:sz w:val="16"/>
            <w:szCs w:val="16"/>
          </w:rPr>
          <w:fldChar w:fldCharType="separate"/>
        </w:r>
        <w:r w:rsidR="00A32CEC" w:rsidRPr="00A32CEC">
          <w:rPr>
            <w:rFonts w:asciiTheme="majorHAnsi" w:eastAsiaTheme="majorEastAsia" w:hAnsiTheme="majorHAnsi" w:cstheme="majorBidi"/>
            <w:noProof/>
            <w:sz w:val="16"/>
            <w:szCs w:val="16"/>
          </w:rPr>
          <w:t>3</w:t>
        </w:r>
        <w:r w:rsidRPr="0040433E">
          <w:rPr>
            <w:rFonts w:asciiTheme="majorHAnsi" w:eastAsiaTheme="majorEastAsia" w:hAnsiTheme="majorHAnsi" w:cstheme="majorBidi"/>
            <w:sz w:val="16"/>
            <w:szCs w:val="16"/>
          </w:rPr>
          <w:fldChar w:fldCharType="end"/>
        </w:r>
      </w:p>
    </w:sdtContent>
  </w:sdt>
  <w:p w:rsidR="0040433E" w:rsidRDefault="0040433E">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eastAsiaTheme="majorEastAsia" w:hAnsiTheme="majorHAnsi" w:cstheme="majorBidi"/>
        <w:sz w:val="28"/>
        <w:szCs w:val="28"/>
      </w:rPr>
      <w:id w:val="2110393159"/>
      <w:docPartObj>
        <w:docPartGallery w:val="Page Numbers (Bottom of Page)"/>
        <w:docPartUnique/>
      </w:docPartObj>
    </w:sdtPr>
    <w:sdtEndPr>
      <w:rPr>
        <w:sz w:val="16"/>
        <w:szCs w:val="16"/>
      </w:rPr>
    </w:sdtEndPr>
    <w:sdtContent>
      <w:p w:rsidR="0040433E" w:rsidRPr="0040433E" w:rsidRDefault="0040433E">
        <w:pPr>
          <w:pStyle w:val="Stopka"/>
          <w:jc w:val="right"/>
          <w:rPr>
            <w:rFonts w:asciiTheme="majorHAnsi" w:eastAsiaTheme="majorEastAsia" w:hAnsiTheme="majorHAnsi" w:cstheme="majorBidi"/>
            <w:sz w:val="16"/>
            <w:szCs w:val="16"/>
          </w:rPr>
        </w:pPr>
        <w:r w:rsidRPr="0040433E">
          <w:rPr>
            <w:rFonts w:asciiTheme="majorHAnsi" w:eastAsiaTheme="majorEastAsia" w:hAnsiTheme="majorHAnsi" w:cstheme="majorBidi"/>
            <w:sz w:val="16"/>
            <w:szCs w:val="16"/>
          </w:rPr>
          <w:t xml:space="preserve">str. </w:t>
        </w:r>
        <w:r w:rsidRPr="0040433E">
          <w:rPr>
            <w:rFonts w:eastAsiaTheme="minorEastAsia" w:cs="Times New Roman"/>
            <w:sz w:val="16"/>
            <w:szCs w:val="16"/>
          </w:rPr>
          <w:fldChar w:fldCharType="begin"/>
        </w:r>
        <w:r w:rsidRPr="0040433E">
          <w:rPr>
            <w:sz w:val="16"/>
            <w:szCs w:val="16"/>
          </w:rPr>
          <w:instrText>PAGE    \* MERGEFORMAT</w:instrText>
        </w:r>
        <w:r w:rsidRPr="0040433E">
          <w:rPr>
            <w:rFonts w:eastAsiaTheme="minorEastAsia" w:cs="Times New Roman"/>
            <w:sz w:val="16"/>
            <w:szCs w:val="16"/>
          </w:rPr>
          <w:fldChar w:fldCharType="separate"/>
        </w:r>
        <w:r w:rsidR="00A32CEC" w:rsidRPr="00A32CEC">
          <w:rPr>
            <w:rFonts w:asciiTheme="majorHAnsi" w:eastAsiaTheme="majorEastAsia" w:hAnsiTheme="majorHAnsi" w:cstheme="majorBidi"/>
            <w:noProof/>
            <w:sz w:val="16"/>
            <w:szCs w:val="16"/>
          </w:rPr>
          <w:t>1</w:t>
        </w:r>
        <w:r w:rsidRPr="0040433E">
          <w:rPr>
            <w:rFonts w:asciiTheme="majorHAnsi" w:eastAsiaTheme="majorEastAsia" w:hAnsiTheme="majorHAnsi" w:cstheme="majorBidi"/>
            <w:sz w:val="16"/>
            <w:szCs w:val="16"/>
          </w:rPr>
          <w:fldChar w:fldCharType="end"/>
        </w:r>
      </w:p>
    </w:sdtContent>
  </w:sdt>
  <w:p w:rsidR="00773309" w:rsidRDefault="005416E7">
    <w:pPr>
      <w:pStyle w:val="Stopk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16E7" w:rsidRDefault="005416E7" w:rsidP="0040433E">
      <w:r>
        <w:separator/>
      </w:r>
    </w:p>
  </w:footnote>
  <w:footnote w:type="continuationSeparator" w:id="0">
    <w:p w:rsidR="005416E7" w:rsidRDefault="005416E7" w:rsidP="004043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4FBD" w:rsidRPr="00074FBD" w:rsidRDefault="00074FBD" w:rsidP="00074FBD">
    <w:pPr>
      <w:pStyle w:val="Nagwek"/>
      <w:jc w:val="right"/>
      <w:rPr>
        <w:rFonts w:ascii="Times New Roman" w:hAnsi="Times New Roman" w:cs="Times New Roman"/>
        <w:b/>
        <w:i/>
      </w:rPr>
    </w:pPr>
    <w:r w:rsidRPr="00074FBD">
      <w:rPr>
        <w:rFonts w:ascii="Times New Roman" w:hAnsi="Times New Roman" w:cs="Times New Roman"/>
        <w:b/>
        <w:i/>
      </w:rPr>
      <w:t>Załącznik nr 7 do SWZ Postanowienia umowy część 1</w:t>
    </w:r>
  </w:p>
  <w:p w:rsidR="00773309" w:rsidRDefault="005416E7" w:rsidP="00492165">
    <w:pPr>
      <w:pStyle w:val="Nagwek"/>
      <w:spacing w:line="36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E"/>
    <w:multiLevelType w:val="multilevel"/>
    <w:tmpl w:val="DC8433C0"/>
    <w:lvl w:ilvl="0">
      <w:start w:val="1"/>
      <w:numFmt w:val="decimal"/>
      <w:lvlText w:val="%1."/>
      <w:lvlJc w:val="left"/>
      <w:pPr>
        <w:tabs>
          <w:tab w:val="num" w:pos="397"/>
        </w:tabs>
      </w:pPr>
      <w:rPr>
        <w:b w:val="0"/>
      </w:rPr>
    </w:lvl>
    <w:lvl w:ilvl="1">
      <w:start w:val="1"/>
      <w:numFmt w:val="decimal"/>
      <w:lvlText w:val="%2)"/>
      <w:lvlJc w:val="left"/>
      <w:pPr>
        <w:tabs>
          <w:tab w:val="num" w:pos="397"/>
        </w:tabs>
      </w:pPr>
      <w:rPr>
        <w:rFonts w:ascii="Calibri" w:eastAsia="Times New Roman" w:hAnsi="Calibri" w:cs="Arial" w:hint="default"/>
        <w:sz w:val="22"/>
        <w:szCs w:val="22"/>
      </w:rPr>
    </w:lvl>
    <w:lvl w:ilvl="2">
      <w:start w:val="1"/>
      <w:numFmt w:val="decimal"/>
      <w:lvlText w:val="%3)"/>
      <w:lvlJc w:val="left"/>
      <w:pPr>
        <w:tabs>
          <w:tab w:val="num" w:pos="2340"/>
        </w:tabs>
      </w:pPr>
    </w:lvl>
    <w:lvl w:ilvl="3">
      <w:start w:val="1"/>
      <w:numFmt w:val="lowerLetter"/>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 w15:restartNumberingAfterBreak="0">
    <w:nsid w:val="050E09F0"/>
    <w:multiLevelType w:val="hybridMultilevel"/>
    <w:tmpl w:val="B268F48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58A2F53"/>
    <w:multiLevelType w:val="hybridMultilevel"/>
    <w:tmpl w:val="7B2E0C1A"/>
    <w:lvl w:ilvl="0" w:tplc="04150017">
      <w:start w:val="1"/>
      <w:numFmt w:val="lowerLetter"/>
      <w:lvlText w:val="%1)"/>
      <w:lvlJc w:val="left"/>
      <w:pPr>
        <w:ind w:left="768" w:hanging="360"/>
      </w:pPr>
    </w:lvl>
    <w:lvl w:ilvl="1" w:tplc="04150019" w:tentative="1">
      <w:start w:val="1"/>
      <w:numFmt w:val="lowerLetter"/>
      <w:lvlText w:val="%2."/>
      <w:lvlJc w:val="left"/>
      <w:pPr>
        <w:ind w:left="1488" w:hanging="360"/>
      </w:pPr>
    </w:lvl>
    <w:lvl w:ilvl="2" w:tplc="0415001B" w:tentative="1">
      <w:start w:val="1"/>
      <w:numFmt w:val="lowerRoman"/>
      <w:lvlText w:val="%3."/>
      <w:lvlJc w:val="right"/>
      <w:pPr>
        <w:ind w:left="2208" w:hanging="180"/>
      </w:pPr>
    </w:lvl>
    <w:lvl w:ilvl="3" w:tplc="0415000F" w:tentative="1">
      <w:start w:val="1"/>
      <w:numFmt w:val="decimal"/>
      <w:lvlText w:val="%4."/>
      <w:lvlJc w:val="left"/>
      <w:pPr>
        <w:ind w:left="2928" w:hanging="360"/>
      </w:pPr>
    </w:lvl>
    <w:lvl w:ilvl="4" w:tplc="04150019" w:tentative="1">
      <w:start w:val="1"/>
      <w:numFmt w:val="lowerLetter"/>
      <w:lvlText w:val="%5."/>
      <w:lvlJc w:val="left"/>
      <w:pPr>
        <w:ind w:left="3648" w:hanging="360"/>
      </w:pPr>
    </w:lvl>
    <w:lvl w:ilvl="5" w:tplc="0415001B" w:tentative="1">
      <w:start w:val="1"/>
      <w:numFmt w:val="lowerRoman"/>
      <w:lvlText w:val="%6."/>
      <w:lvlJc w:val="right"/>
      <w:pPr>
        <w:ind w:left="4368" w:hanging="180"/>
      </w:pPr>
    </w:lvl>
    <w:lvl w:ilvl="6" w:tplc="0415000F" w:tentative="1">
      <w:start w:val="1"/>
      <w:numFmt w:val="decimal"/>
      <w:lvlText w:val="%7."/>
      <w:lvlJc w:val="left"/>
      <w:pPr>
        <w:ind w:left="5088" w:hanging="360"/>
      </w:pPr>
    </w:lvl>
    <w:lvl w:ilvl="7" w:tplc="04150019" w:tentative="1">
      <w:start w:val="1"/>
      <w:numFmt w:val="lowerLetter"/>
      <w:lvlText w:val="%8."/>
      <w:lvlJc w:val="left"/>
      <w:pPr>
        <w:ind w:left="5808" w:hanging="360"/>
      </w:pPr>
    </w:lvl>
    <w:lvl w:ilvl="8" w:tplc="0415001B" w:tentative="1">
      <w:start w:val="1"/>
      <w:numFmt w:val="lowerRoman"/>
      <w:lvlText w:val="%9."/>
      <w:lvlJc w:val="right"/>
      <w:pPr>
        <w:ind w:left="6528" w:hanging="180"/>
      </w:pPr>
    </w:lvl>
  </w:abstractNum>
  <w:abstractNum w:abstractNumId="3" w15:restartNumberingAfterBreak="0">
    <w:nsid w:val="08A72B78"/>
    <w:multiLevelType w:val="hybridMultilevel"/>
    <w:tmpl w:val="C6C2751A"/>
    <w:lvl w:ilvl="0" w:tplc="6F160C42">
      <w:start w:val="1"/>
      <w:numFmt w:val="decimal"/>
      <w:lvlText w:val="%1."/>
      <w:lvlJc w:val="left"/>
      <w:pPr>
        <w:ind w:left="720" w:hanging="360"/>
      </w:pPr>
      <w:rPr>
        <w:b w:val="0"/>
        <w:bCs w:val="0"/>
      </w:rPr>
    </w:lvl>
    <w:lvl w:ilvl="1" w:tplc="03AC2E0E">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1D2A1838">
      <w:start w:val="2"/>
      <w:numFmt w:val="decimal"/>
      <w:lvlText w:val="%7."/>
      <w:lvlJc w:val="left"/>
      <w:pPr>
        <w:ind w:left="5040" w:hanging="360"/>
      </w:pPr>
      <w:rPr>
        <w:rFonts w:hint="default"/>
        <w:b w:val="0"/>
        <w:bCs/>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387ADB"/>
    <w:multiLevelType w:val="hybridMultilevel"/>
    <w:tmpl w:val="3AAC222A"/>
    <w:lvl w:ilvl="0" w:tplc="6ED45480">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 w15:restartNumberingAfterBreak="0">
    <w:nsid w:val="0E1A2512"/>
    <w:multiLevelType w:val="hybridMultilevel"/>
    <w:tmpl w:val="E7A41CB4"/>
    <w:lvl w:ilvl="0" w:tplc="0415000F">
      <w:start w:val="1"/>
      <w:numFmt w:val="decimal"/>
      <w:lvlText w:val="%1."/>
      <w:lvlJc w:val="left"/>
      <w:pPr>
        <w:ind w:left="1440" w:hanging="360"/>
      </w:pPr>
    </w:lvl>
    <w:lvl w:ilvl="1" w:tplc="FFFFFFFF">
      <w:start w:val="1"/>
      <w:numFmt w:val="decimal"/>
      <w:lvlText w:val="%2."/>
      <w:lvlJc w:val="left"/>
      <w:pPr>
        <w:tabs>
          <w:tab w:val="num" w:pos="2160"/>
        </w:tabs>
        <w:ind w:left="2160" w:hanging="360"/>
      </w:pPr>
      <w:rPr>
        <w:rFonts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 w15:restartNumberingAfterBreak="0">
    <w:nsid w:val="16DF2F19"/>
    <w:multiLevelType w:val="hybridMultilevel"/>
    <w:tmpl w:val="EB98E63A"/>
    <w:lvl w:ilvl="0" w:tplc="542C8D7A">
      <w:start w:val="1"/>
      <w:numFmt w:val="lowerLetter"/>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 w15:restartNumberingAfterBreak="0">
    <w:nsid w:val="1B5A0B02"/>
    <w:multiLevelType w:val="hybridMultilevel"/>
    <w:tmpl w:val="5EFECA8E"/>
    <w:lvl w:ilvl="0" w:tplc="5FDAB926">
      <w:start w:val="1"/>
      <w:numFmt w:val="decimal"/>
      <w:lvlText w:val="%1."/>
      <w:lvlJc w:val="left"/>
      <w:pPr>
        <w:tabs>
          <w:tab w:val="num" w:pos="1155"/>
        </w:tabs>
        <w:ind w:left="1155" w:hanging="435"/>
      </w:pPr>
      <w:rPr>
        <w:rFonts w:ascii="Times New Roman" w:eastAsia="Times New Roman" w:hAnsi="Times New Roman" w:cs="Times New Roman"/>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263030DB"/>
    <w:multiLevelType w:val="hybridMultilevel"/>
    <w:tmpl w:val="256AA7DA"/>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6473488"/>
    <w:multiLevelType w:val="hybridMultilevel"/>
    <w:tmpl w:val="E4BA45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8F33E2E"/>
    <w:multiLevelType w:val="hybridMultilevel"/>
    <w:tmpl w:val="1108C15C"/>
    <w:lvl w:ilvl="0" w:tplc="488A65A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2EBC0B9B"/>
    <w:multiLevelType w:val="hybridMultilevel"/>
    <w:tmpl w:val="27BE2F06"/>
    <w:lvl w:ilvl="0" w:tplc="393E6B9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31C33C20"/>
    <w:multiLevelType w:val="hybridMultilevel"/>
    <w:tmpl w:val="83E4547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33601F4B"/>
    <w:multiLevelType w:val="hybridMultilevel"/>
    <w:tmpl w:val="B99AC2B8"/>
    <w:lvl w:ilvl="0" w:tplc="E702FFA0">
      <w:start w:val="1"/>
      <w:numFmt w:val="decimal"/>
      <w:lvlText w:val="%1)"/>
      <w:lvlJc w:val="left"/>
      <w:pPr>
        <w:ind w:left="720" w:hanging="360"/>
      </w:pPr>
    </w:lvl>
    <w:lvl w:ilvl="1" w:tplc="04150011">
      <w:start w:val="1"/>
      <w:numFmt w:val="decimal"/>
      <w:lvlText w:val="%2)"/>
      <w:lvlJc w:val="left"/>
      <w:pPr>
        <w:ind w:left="1275"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7D768E9"/>
    <w:multiLevelType w:val="hybridMultilevel"/>
    <w:tmpl w:val="F4E46EFE"/>
    <w:lvl w:ilvl="0" w:tplc="04150011">
      <w:start w:val="1"/>
      <w:numFmt w:val="decimal"/>
      <w:lvlText w:val="%1)"/>
      <w:lvlJc w:val="left"/>
      <w:pPr>
        <w:ind w:left="2421" w:hanging="360"/>
      </w:p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15" w15:restartNumberingAfterBreak="0">
    <w:nsid w:val="3D4F3240"/>
    <w:multiLevelType w:val="hybridMultilevel"/>
    <w:tmpl w:val="181070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0826E1A"/>
    <w:multiLevelType w:val="hybridMultilevel"/>
    <w:tmpl w:val="A19A2482"/>
    <w:lvl w:ilvl="0" w:tplc="B56A25A6">
      <w:start w:val="1"/>
      <w:numFmt w:val="lowerLetter"/>
      <w:lvlText w:val="%1)"/>
      <w:lvlJc w:val="left"/>
      <w:pPr>
        <w:tabs>
          <w:tab w:val="num" w:pos="720"/>
        </w:tabs>
        <w:ind w:left="720" w:hanging="360"/>
      </w:pPr>
      <w:rPr>
        <w:rFonts w:hint="default"/>
      </w:rPr>
    </w:lvl>
    <w:lvl w:ilvl="1" w:tplc="0A98E9EE">
      <w:start w:val="1"/>
      <w:numFmt w:val="decimal"/>
      <w:lvlText w:val="%2."/>
      <w:lvlJc w:val="left"/>
      <w:pPr>
        <w:tabs>
          <w:tab w:val="num" w:pos="1485"/>
        </w:tabs>
        <w:ind w:left="1485" w:hanging="405"/>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43294968"/>
    <w:multiLevelType w:val="singleLevel"/>
    <w:tmpl w:val="97DC5C58"/>
    <w:lvl w:ilvl="0">
      <w:start w:val="1"/>
      <w:numFmt w:val="upperRoman"/>
      <w:lvlText w:val="%1. "/>
      <w:legacy w:legacy="1" w:legacySpace="0" w:legacyIndent="283"/>
      <w:lvlJc w:val="left"/>
      <w:pPr>
        <w:ind w:left="283" w:hanging="283"/>
      </w:pPr>
      <w:rPr>
        <w:rFonts w:ascii="Times New Roman" w:hAnsi="Times New Roman" w:hint="default"/>
        <w:b/>
        <w:i w:val="0"/>
        <w:sz w:val="24"/>
      </w:rPr>
    </w:lvl>
  </w:abstractNum>
  <w:abstractNum w:abstractNumId="18" w15:restartNumberingAfterBreak="0">
    <w:nsid w:val="43D4641A"/>
    <w:multiLevelType w:val="hybridMultilevel"/>
    <w:tmpl w:val="785AA0D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54F389F"/>
    <w:multiLevelType w:val="hybridMultilevel"/>
    <w:tmpl w:val="331C2264"/>
    <w:lvl w:ilvl="0" w:tplc="7444E96A">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4B8C75F7"/>
    <w:multiLevelType w:val="hybridMultilevel"/>
    <w:tmpl w:val="6F8236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1" w15:restartNumberingAfterBreak="0">
    <w:nsid w:val="55D4666B"/>
    <w:multiLevelType w:val="hybridMultilevel"/>
    <w:tmpl w:val="5A84D1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79F3AD5"/>
    <w:multiLevelType w:val="hybridMultilevel"/>
    <w:tmpl w:val="9C5AA61A"/>
    <w:lvl w:ilvl="0" w:tplc="CE04EC3C">
      <w:start w:val="3"/>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8EA5D46"/>
    <w:multiLevelType w:val="hybridMultilevel"/>
    <w:tmpl w:val="0BE23ED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4" w15:restartNumberingAfterBreak="0">
    <w:nsid w:val="5FA87065"/>
    <w:multiLevelType w:val="hybridMultilevel"/>
    <w:tmpl w:val="290AF1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6232716B"/>
    <w:multiLevelType w:val="hybridMultilevel"/>
    <w:tmpl w:val="CEE02676"/>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63C3702F"/>
    <w:multiLevelType w:val="hybridMultilevel"/>
    <w:tmpl w:val="05725D5A"/>
    <w:lvl w:ilvl="0" w:tplc="5BC29FCE">
      <w:start w:val="1"/>
      <w:numFmt w:val="decimal"/>
      <w:lvlText w:val="%1)"/>
      <w:lvlJc w:val="left"/>
      <w:pPr>
        <w:ind w:left="1140" w:hanging="360"/>
      </w:pPr>
      <w:rPr>
        <w:rFonts w:hint="default"/>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27" w15:restartNumberingAfterBreak="0">
    <w:nsid w:val="68A53DA1"/>
    <w:multiLevelType w:val="hybridMultilevel"/>
    <w:tmpl w:val="2BC2209C"/>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AA337B8"/>
    <w:multiLevelType w:val="hybridMultilevel"/>
    <w:tmpl w:val="551A56EE"/>
    <w:lvl w:ilvl="0" w:tplc="0415000F">
      <w:start w:val="1"/>
      <w:numFmt w:val="decimal"/>
      <w:lvlText w:val="%1."/>
      <w:lvlJc w:val="left"/>
      <w:pPr>
        <w:tabs>
          <w:tab w:val="num" w:pos="720"/>
        </w:tabs>
        <w:ind w:left="720" w:hanging="360"/>
      </w:pPr>
    </w:lvl>
    <w:lvl w:ilvl="1" w:tplc="04150001">
      <w:start w:val="1"/>
      <w:numFmt w:val="bullet"/>
      <w:lvlText w:val=""/>
      <w:lvlJc w:val="left"/>
      <w:pPr>
        <w:tabs>
          <w:tab w:val="num" w:pos="1440"/>
        </w:tabs>
        <w:ind w:left="1440" w:hanging="360"/>
      </w:pPr>
      <w:rPr>
        <w:rFonts w:ascii="Symbol" w:hAnsi="Symbol" w:hint="default"/>
      </w:rPr>
    </w:lvl>
    <w:lvl w:ilvl="2" w:tplc="3B28E216">
      <w:start w:val="2"/>
      <w:numFmt w:val="decimal"/>
      <w:lvlText w:val="%3."/>
      <w:lvlJc w:val="left"/>
      <w:pPr>
        <w:tabs>
          <w:tab w:val="num" w:pos="2415"/>
        </w:tabs>
        <w:ind w:left="2415" w:hanging="435"/>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6B612C0C"/>
    <w:multiLevelType w:val="hybridMultilevel"/>
    <w:tmpl w:val="B9662CA4"/>
    <w:lvl w:ilvl="0" w:tplc="03AC2E0E">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6E8B2935"/>
    <w:multiLevelType w:val="hybridMultilevel"/>
    <w:tmpl w:val="F784258C"/>
    <w:lvl w:ilvl="0" w:tplc="43B85172">
      <w:start w:val="1"/>
      <w:numFmt w:val="decimal"/>
      <w:lvlText w:val="%1)"/>
      <w:lvlJc w:val="left"/>
      <w:pPr>
        <w:ind w:left="1110" w:hanging="390"/>
      </w:pPr>
      <w:rPr>
        <w:rFonts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73AE2A00"/>
    <w:multiLevelType w:val="hybridMultilevel"/>
    <w:tmpl w:val="4CBEA9D0"/>
    <w:lvl w:ilvl="0" w:tplc="04150011">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78494F63"/>
    <w:multiLevelType w:val="hybridMultilevel"/>
    <w:tmpl w:val="9D040F2A"/>
    <w:lvl w:ilvl="0" w:tplc="7BC6D59A">
      <w:start w:val="2"/>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786500C6"/>
    <w:multiLevelType w:val="hybridMultilevel"/>
    <w:tmpl w:val="3342C16A"/>
    <w:lvl w:ilvl="0" w:tplc="892E467A">
      <w:start w:val="3"/>
      <w:numFmt w:val="decimal"/>
      <w:lvlText w:val="%1."/>
      <w:lvlJc w:val="left"/>
      <w:pPr>
        <w:tabs>
          <w:tab w:val="num" w:pos="360"/>
        </w:tabs>
        <w:ind w:left="360" w:hanging="360"/>
      </w:pPr>
      <w:rPr>
        <w:rFonts w:hint="default"/>
        <w:b w:val="0"/>
        <w:bCs/>
      </w:rPr>
    </w:lvl>
    <w:lvl w:ilvl="1" w:tplc="04150019" w:tentative="1">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17"/>
    <w:lvlOverride w:ilvl="0">
      <w:startOverride w:val="1"/>
    </w:lvlOverride>
  </w:num>
  <w:num w:numId="2">
    <w:abstractNumId w:val="24"/>
  </w:num>
  <w:num w:numId="3">
    <w:abstractNumId w:val="28"/>
  </w:num>
  <w:num w:numId="4">
    <w:abstractNumId w:val="33"/>
  </w:num>
  <w:num w:numId="5">
    <w:abstractNumId w:val="16"/>
  </w:num>
  <w:num w:numId="6">
    <w:abstractNumId w:val="12"/>
  </w:num>
  <w:num w:numId="7">
    <w:abstractNumId w:val="1"/>
  </w:num>
  <w:num w:numId="8">
    <w:abstractNumId w:val="7"/>
  </w:num>
  <w:num w:numId="9">
    <w:abstractNumId w:val="11"/>
  </w:num>
  <w:num w:numId="10">
    <w:abstractNumId w:val="19"/>
  </w:num>
  <w:num w:numId="11">
    <w:abstractNumId w:val="31"/>
  </w:num>
  <w:num w:numId="12">
    <w:abstractNumId w:val="26"/>
  </w:num>
  <w:num w:numId="13">
    <w:abstractNumId w:val="25"/>
  </w:num>
  <w:num w:numId="14">
    <w:abstractNumId w:val="5"/>
  </w:num>
  <w:num w:numId="15">
    <w:abstractNumId w:val="30"/>
  </w:num>
  <w:num w:numId="16">
    <w:abstractNumId w:val="0"/>
  </w:num>
  <w:num w:numId="17">
    <w:abstractNumId w:val="27"/>
  </w:num>
  <w:num w:numId="18">
    <w:abstractNumId w:val="14"/>
  </w:num>
  <w:num w:numId="19">
    <w:abstractNumId w:val="21"/>
  </w:num>
  <w:num w:numId="20">
    <w:abstractNumId w:val="10"/>
  </w:num>
  <w:num w:numId="21">
    <w:abstractNumId w:val="18"/>
  </w:num>
  <w:num w:numId="22">
    <w:abstractNumId w:val="15"/>
  </w:num>
  <w:num w:numId="23">
    <w:abstractNumId w:val="3"/>
  </w:num>
  <w:num w:numId="24">
    <w:abstractNumId w:val="29"/>
  </w:num>
  <w:num w:numId="25">
    <w:abstractNumId w:val="23"/>
  </w:num>
  <w:num w:numId="26">
    <w:abstractNumId w:val="9"/>
  </w:num>
  <w:num w:numId="27">
    <w:abstractNumId w:val="2"/>
  </w:num>
  <w:num w:numId="28">
    <w:abstractNumId w:val="20"/>
  </w:num>
  <w:num w:numId="29">
    <w:abstractNumId w:val="32"/>
  </w:num>
  <w:num w:numId="30">
    <w:abstractNumId w:val="22"/>
  </w:num>
  <w:num w:numId="31">
    <w:abstractNumId w:val="13"/>
  </w:num>
  <w:num w:numId="32">
    <w:abstractNumId w:val="8"/>
  </w:num>
  <w:num w:numId="33">
    <w:abstractNumId w:val="4"/>
  </w:num>
  <w:num w:numId="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433E"/>
    <w:rsid w:val="00074FBD"/>
    <w:rsid w:val="002204FC"/>
    <w:rsid w:val="0027249D"/>
    <w:rsid w:val="00282D53"/>
    <w:rsid w:val="002D43F1"/>
    <w:rsid w:val="002D7847"/>
    <w:rsid w:val="0040433E"/>
    <w:rsid w:val="005416E7"/>
    <w:rsid w:val="00576633"/>
    <w:rsid w:val="006971B6"/>
    <w:rsid w:val="007D5D1F"/>
    <w:rsid w:val="00823326"/>
    <w:rsid w:val="009A6F26"/>
    <w:rsid w:val="009B709F"/>
    <w:rsid w:val="00A32CEC"/>
    <w:rsid w:val="00A42481"/>
    <w:rsid w:val="00B0383E"/>
    <w:rsid w:val="00CB06D3"/>
    <w:rsid w:val="00D65592"/>
    <w:rsid w:val="00F3514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56BB74B-7564-4978-A212-855A3776A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0433E"/>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rsid w:val="0040433E"/>
  </w:style>
  <w:style w:type="character" w:customStyle="1" w:styleId="Tekstpodstawowywcity3Znak">
    <w:name w:val="Tekst podstawowy wcięty 3 Znak"/>
    <w:link w:val="Tekstpodstawowywcity3"/>
    <w:uiPriority w:val="99"/>
    <w:rsid w:val="0040433E"/>
    <w:rPr>
      <w:sz w:val="16"/>
      <w:szCs w:val="16"/>
    </w:rPr>
  </w:style>
  <w:style w:type="character" w:customStyle="1" w:styleId="AkapitzlistZnak">
    <w:name w:val="Akapit z listą Znak"/>
    <w:aliases w:val="Numerowanie Znak,List Paragraph Znak,Akapit z listą BS Znak,CW_Lista Znak,L1 Znak,Akapit z listą5 Znak,lp1 Znak,List Paragraph2 Znak,Akapit z listą 1 Znak,Nagłowek 3 Znak,Preambuła Znak,Dot pt Znak,F5 List Paragraph Znak"/>
    <w:link w:val="Akapitzlist"/>
    <w:uiPriority w:val="1"/>
    <w:qFormat/>
    <w:rsid w:val="0040433E"/>
  </w:style>
  <w:style w:type="character" w:customStyle="1" w:styleId="TekstpodstawowyZnak">
    <w:name w:val="Tekst podstawowy Znak"/>
    <w:link w:val="Tekstpodstawowy"/>
    <w:uiPriority w:val="99"/>
    <w:rsid w:val="0040433E"/>
    <w:rPr>
      <w:rFonts w:ascii="Courier New" w:hAnsi="Courier New"/>
      <w:sz w:val="24"/>
    </w:rPr>
  </w:style>
  <w:style w:type="character" w:customStyle="1" w:styleId="StopkaZnak">
    <w:name w:val="Stopka Znak"/>
    <w:basedOn w:val="Domylnaczcionkaakapitu"/>
    <w:link w:val="Stopka"/>
    <w:uiPriority w:val="99"/>
    <w:rsid w:val="0040433E"/>
  </w:style>
  <w:style w:type="paragraph" w:styleId="Tekstpodstawowy">
    <w:name w:val="Body Text"/>
    <w:basedOn w:val="Normalny"/>
    <w:link w:val="TekstpodstawowyZnak"/>
    <w:uiPriority w:val="99"/>
    <w:qFormat/>
    <w:rsid w:val="0040433E"/>
    <w:rPr>
      <w:rFonts w:ascii="Courier New" w:eastAsiaTheme="minorHAnsi" w:hAnsi="Courier New" w:cstheme="minorBidi"/>
      <w:sz w:val="24"/>
      <w:szCs w:val="22"/>
      <w:lang w:eastAsia="en-US"/>
    </w:rPr>
  </w:style>
  <w:style w:type="character" w:customStyle="1" w:styleId="TekstpodstawowyZnak1">
    <w:name w:val="Tekst podstawowy Znak1"/>
    <w:basedOn w:val="Domylnaczcionkaakapitu"/>
    <w:uiPriority w:val="99"/>
    <w:semiHidden/>
    <w:rsid w:val="0040433E"/>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40433E"/>
    <w:pPr>
      <w:tabs>
        <w:tab w:val="center" w:pos="4536"/>
        <w:tab w:val="right" w:pos="9072"/>
      </w:tabs>
    </w:pPr>
    <w:rPr>
      <w:rFonts w:asciiTheme="minorHAnsi" w:eastAsiaTheme="minorHAnsi" w:hAnsiTheme="minorHAnsi" w:cstheme="minorBidi"/>
      <w:sz w:val="22"/>
      <w:szCs w:val="22"/>
      <w:lang w:eastAsia="en-US"/>
    </w:rPr>
  </w:style>
  <w:style w:type="character" w:customStyle="1" w:styleId="StopkaZnak1">
    <w:name w:val="Stopka Znak1"/>
    <w:basedOn w:val="Domylnaczcionkaakapitu"/>
    <w:uiPriority w:val="99"/>
    <w:semiHidden/>
    <w:rsid w:val="0040433E"/>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uiPriority w:val="99"/>
    <w:unhideWhenUsed/>
    <w:rsid w:val="0040433E"/>
    <w:pPr>
      <w:suppressAutoHyphens/>
      <w:spacing w:after="120"/>
      <w:ind w:left="283"/>
    </w:pPr>
    <w:rPr>
      <w:rFonts w:asciiTheme="minorHAnsi" w:eastAsiaTheme="minorHAnsi" w:hAnsiTheme="minorHAnsi" w:cstheme="minorBidi"/>
      <w:sz w:val="16"/>
      <w:szCs w:val="16"/>
      <w:lang w:eastAsia="en-US"/>
    </w:rPr>
  </w:style>
  <w:style w:type="character" w:customStyle="1" w:styleId="Tekstpodstawowywcity3Znak1">
    <w:name w:val="Tekst podstawowy wcięty 3 Znak1"/>
    <w:basedOn w:val="Domylnaczcionkaakapitu"/>
    <w:uiPriority w:val="99"/>
    <w:semiHidden/>
    <w:rsid w:val="0040433E"/>
    <w:rPr>
      <w:rFonts w:ascii="Times New Roman" w:eastAsia="Times New Roman" w:hAnsi="Times New Roman" w:cs="Times New Roman"/>
      <w:sz w:val="16"/>
      <w:szCs w:val="16"/>
      <w:lang w:eastAsia="pl-PL"/>
    </w:rPr>
  </w:style>
  <w:style w:type="paragraph" w:styleId="Nagwek">
    <w:name w:val="header"/>
    <w:basedOn w:val="Normalny"/>
    <w:link w:val="NagwekZnak"/>
    <w:uiPriority w:val="99"/>
    <w:unhideWhenUsed/>
    <w:rsid w:val="0040433E"/>
    <w:pPr>
      <w:tabs>
        <w:tab w:val="center" w:pos="4536"/>
        <w:tab w:val="right" w:pos="9072"/>
      </w:tabs>
    </w:pPr>
    <w:rPr>
      <w:rFonts w:asciiTheme="minorHAnsi" w:eastAsiaTheme="minorHAnsi" w:hAnsiTheme="minorHAnsi" w:cstheme="minorBidi"/>
      <w:sz w:val="22"/>
      <w:szCs w:val="22"/>
      <w:lang w:eastAsia="en-US"/>
    </w:rPr>
  </w:style>
  <w:style w:type="character" w:customStyle="1" w:styleId="NagwekZnak1">
    <w:name w:val="Nagłówek Znak1"/>
    <w:basedOn w:val="Domylnaczcionkaakapitu"/>
    <w:uiPriority w:val="99"/>
    <w:semiHidden/>
    <w:rsid w:val="0040433E"/>
    <w:rPr>
      <w:rFonts w:ascii="Times New Roman" w:eastAsia="Times New Roman" w:hAnsi="Times New Roman" w:cs="Times New Roman"/>
      <w:sz w:val="20"/>
      <w:szCs w:val="20"/>
      <w:lang w:eastAsia="pl-PL"/>
    </w:rPr>
  </w:style>
  <w:style w:type="paragraph" w:styleId="Akapitzlist">
    <w:name w:val="List Paragraph"/>
    <w:aliases w:val="Numerowanie,List Paragraph,Akapit z listą BS,CW_Lista,L1,Akapit z listą5,lp1,List Paragraph2,Akapit z listą 1,Nagłowek 3,Preambuła,Dot pt,F5 List Paragraph,Recommendation,List Paragraph11,maz_wyliczenie,opis dzialania,K-P_odwolanie"/>
    <w:basedOn w:val="Normalny"/>
    <w:link w:val="AkapitzlistZnak"/>
    <w:uiPriority w:val="1"/>
    <w:qFormat/>
    <w:rsid w:val="0040433E"/>
    <w:pPr>
      <w:ind w:left="708"/>
    </w:pPr>
    <w:rPr>
      <w:rFonts w:asciiTheme="minorHAnsi" w:eastAsiaTheme="minorHAnsi" w:hAnsiTheme="minorHAnsi" w:cstheme="minorBidi"/>
      <w:sz w:val="22"/>
      <w:szCs w:val="22"/>
      <w:lang w:eastAsia="en-US"/>
    </w:rPr>
  </w:style>
  <w:style w:type="paragraph" w:customStyle="1" w:styleId="Default">
    <w:name w:val="Default"/>
    <w:link w:val="DefaultZnak"/>
    <w:qFormat/>
    <w:rsid w:val="0040433E"/>
    <w:pPr>
      <w:autoSpaceDE w:val="0"/>
      <w:autoSpaceDN w:val="0"/>
      <w:adjustRightInd w:val="0"/>
      <w:spacing w:after="0" w:line="240" w:lineRule="auto"/>
    </w:pPr>
    <w:rPr>
      <w:rFonts w:ascii="Arial" w:eastAsia="Calibri" w:hAnsi="Arial" w:cs="Times New Roman"/>
      <w:color w:val="000000"/>
      <w:sz w:val="24"/>
      <w:szCs w:val="24"/>
      <w:lang w:eastAsia="pl-PL"/>
    </w:rPr>
  </w:style>
  <w:style w:type="character" w:customStyle="1" w:styleId="DefaultZnak">
    <w:name w:val="Default Znak"/>
    <w:link w:val="Default"/>
    <w:locked/>
    <w:rsid w:val="0040433E"/>
    <w:rPr>
      <w:rFonts w:ascii="Arial" w:eastAsia="Calibri" w:hAnsi="Arial" w:cs="Times New Roman"/>
      <w:color w:val="000000"/>
      <w:sz w:val="24"/>
      <w:szCs w:val="24"/>
      <w:lang w:eastAsia="pl-PL"/>
    </w:rPr>
  </w:style>
  <w:style w:type="paragraph" w:customStyle="1" w:styleId="Tekstpodstawowywcity31">
    <w:name w:val="Tekst podstawowy wcięty 31"/>
    <w:basedOn w:val="Normalny"/>
    <w:rsid w:val="0040433E"/>
    <w:pPr>
      <w:suppressAutoHyphens/>
      <w:ind w:left="357"/>
      <w:jc w:val="both"/>
    </w:pPr>
    <w:rPr>
      <w:sz w:val="24"/>
      <w:szCs w:val="24"/>
      <w:lang w:eastAsia="ar-SA"/>
    </w:rPr>
  </w:style>
  <w:style w:type="character" w:customStyle="1" w:styleId="highlightedsearchterm">
    <w:name w:val="highlightedsearchterm"/>
    <w:basedOn w:val="Domylnaczcionkaakapitu"/>
    <w:rsid w:val="0040433E"/>
  </w:style>
  <w:style w:type="character" w:customStyle="1" w:styleId="FontStyle21">
    <w:name w:val="Font Style21"/>
    <w:rsid w:val="0040433E"/>
    <w:rPr>
      <w:rFonts w:ascii="MS Reference Sans Serif" w:hAnsi="MS Reference Sans Serif" w:cs="MS Reference Sans Serif"/>
      <w:sz w:val="18"/>
      <w:szCs w:val="18"/>
    </w:rPr>
  </w:style>
  <w:style w:type="paragraph" w:customStyle="1" w:styleId="Style8">
    <w:name w:val="Style8"/>
    <w:basedOn w:val="Normalny"/>
    <w:rsid w:val="0040433E"/>
    <w:pPr>
      <w:widowControl w:val="0"/>
      <w:autoSpaceDE w:val="0"/>
      <w:autoSpaceDN w:val="0"/>
      <w:spacing w:line="300" w:lineRule="exact"/>
      <w:jc w:val="both"/>
    </w:pPr>
    <w:rPr>
      <w:rFonts w:ascii="MS Reference Sans Serif" w:hAnsi="MS Reference Sans Serif"/>
      <w:sz w:val="24"/>
      <w:szCs w:val="24"/>
    </w:rPr>
  </w:style>
  <w:style w:type="paragraph" w:customStyle="1" w:styleId="Style17">
    <w:name w:val="Style17"/>
    <w:basedOn w:val="Normalny"/>
    <w:rsid w:val="0040433E"/>
    <w:pPr>
      <w:widowControl w:val="0"/>
      <w:autoSpaceDE w:val="0"/>
      <w:autoSpaceDN w:val="0"/>
      <w:spacing w:line="302" w:lineRule="exact"/>
      <w:ind w:hanging="250"/>
      <w:jc w:val="both"/>
    </w:pPr>
    <w:rPr>
      <w:rFonts w:ascii="MS Reference Sans Serif" w:hAnsi="MS Reference Sans Serif"/>
      <w:sz w:val="24"/>
      <w:szCs w:val="24"/>
    </w:rPr>
  </w:style>
  <w:style w:type="paragraph" w:styleId="Tekstdymka">
    <w:name w:val="Balloon Text"/>
    <w:basedOn w:val="Normalny"/>
    <w:link w:val="TekstdymkaZnak"/>
    <w:uiPriority w:val="99"/>
    <w:semiHidden/>
    <w:unhideWhenUsed/>
    <w:rsid w:val="007D5D1F"/>
    <w:rPr>
      <w:rFonts w:ascii="Segoe UI" w:hAnsi="Segoe UI" w:cs="Segoe UI"/>
      <w:sz w:val="18"/>
      <w:szCs w:val="18"/>
    </w:rPr>
  </w:style>
  <w:style w:type="character" w:customStyle="1" w:styleId="TekstdymkaZnak">
    <w:name w:val="Tekst dymka Znak"/>
    <w:basedOn w:val="Domylnaczcionkaakapitu"/>
    <w:link w:val="Tekstdymka"/>
    <w:uiPriority w:val="99"/>
    <w:semiHidden/>
    <w:rsid w:val="007D5D1F"/>
    <w:rPr>
      <w:rFonts w:ascii="Segoe UI" w:eastAsia="Times New Roman"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6780</Words>
  <Characters>40681</Characters>
  <Application>Microsoft Office Word</Application>
  <DocSecurity>0</DocSecurity>
  <Lines>339</Lines>
  <Paragraphs>94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Frencel</dc:creator>
  <cp:keywords/>
  <dc:description/>
  <cp:lastModifiedBy>Anna Frencel</cp:lastModifiedBy>
  <cp:revision>3</cp:revision>
  <cp:lastPrinted>2024-10-28T09:03:00Z</cp:lastPrinted>
  <dcterms:created xsi:type="dcterms:W3CDTF">2024-11-18T13:30:00Z</dcterms:created>
  <dcterms:modified xsi:type="dcterms:W3CDTF">2024-11-18T13:31:00Z</dcterms:modified>
</cp:coreProperties>
</file>