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1758B" w14:textId="77777777" w:rsidR="00674AC0" w:rsidRDefault="00674AC0" w:rsidP="00674AC0">
      <w:pPr>
        <w:pStyle w:val="Bezodstpw"/>
        <w:spacing w:line="360" w:lineRule="auto"/>
        <w:jc w:val="center"/>
        <w:rPr>
          <w:rFonts w:ascii="Century Gothic" w:hAnsi="Century Gothic"/>
          <w:b/>
          <w:sz w:val="24"/>
          <w:szCs w:val="24"/>
        </w:rPr>
      </w:pPr>
      <w:r>
        <w:rPr>
          <w:rFonts w:ascii="Century Gothic" w:hAnsi="Century Gothic"/>
          <w:b/>
          <w:sz w:val="24"/>
          <w:szCs w:val="24"/>
        </w:rPr>
        <w:t>PROTOKÓŁ NR  XVII/2026</w:t>
      </w:r>
    </w:p>
    <w:p w14:paraId="2D470CA5" w14:textId="77777777" w:rsidR="00674AC0" w:rsidRDefault="00674AC0" w:rsidP="00674AC0">
      <w:pPr>
        <w:pStyle w:val="Tekstpodstawowy"/>
        <w:spacing w:line="360" w:lineRule="auto"/>
        <w:jc w:val="center"/>
        <w:rPr>
          <w:rFonts w:ascii="Century Gothic" w:hAnsi="Century Gothic"/>
          <w:b/>
          <w:sz w:val="24"/>
          <w:szCs w:val="24"/>
        </w:rPr>
      </w:pPr>
      <w:r>
        <w:rPr>
          <w:rFonts w:ascii="Century Gothic" w:hAnsi="Century Gothic"/>
          <w:b/>
          <w:sz w:val="24"/>
          <w:szCs w:val="24"/>
        </w:rPr>
        <w:t>z dnia 29 stycznia 2026 roku.</w:t>
      </w:r>
    </w:p>
    <w:p w14:paraId="19BCE3CB" w14:textId="77777777" w:rsidR="00674AC0" w:rsidRDefault="00674AC0" w:rsidP="00674AC0">
      <w:pPr>
        <w:pStyle w:val="Tekstpodstawowy"/>
        <w:spacing w:line="360" w:lineRule="auto"/>
        <w:jc w:val="center"/>
        <w:rPr>
          <w:rFonts w:ascii="Century Gothic" w:hAnsi="Century Gothic"/>
          <w:b/>
          <w:sz w:val="24"/>
          <w:szCs w:val="24"/>
        </w:rPr>
      </w:pPr>
      <w:r>
        <w:rPr>
          <w:rFonts w:ascii="Century Gothic" w:hAnsi="Century Gothic"/>
          <w:b/>
          <w:sz w:val="24"/>
          <w:szCs w:val="24"/>
        </w:rPr>
        <w:t>z obrad sesji  RADY GMINY W NOWEJ SUCHEJ</w:t>
      </w:r>
    </w:p>
    <w:p w14:paraId="7E7BB204" w14:textId="77777777" w:rsidR="00674AC0" w:rsidRDefault="00674AC0" w:rsidP="00674AC0">
      <w:pPr>
        <w:pStyle w:val="Tekstpodstawowy"/>
        <w:spacing w:line="360" w:lineRule="auto"/>
        <w:jc w:val="center"/>
        <w:rPr>
          <w:rFonts w:ascii="Century Gothic" w:hAnsi="Century Gothic"/>
          <w:b/>
          <w:sz w:val="24"/>
          <w:szCs w:val="24"/>
        </w:rPr>
      </w:pPr>
      <w:r>
        <w:rPr>
          <w:rFonts w:ascii="Century Gothic" w:hAnsi="Century Gothic"/>
          <w:b/>
          <w:sz w:val="24"/>
          <w:szCs w:val="24"/>
        </w:rPr>
        <w:t>w sali Gminnego Ośrodka Kultury w Nowej Suchej.</w:t>
      </w:r>
    </w:p>
    <w:p w14:paraId="6A694A66" w14:textId="77777777" w:rsidR="00674AC0" w:rsidRDefault="00674AC0" w:rsidP="00674AC0">
      <w:pPr>
        <w:pStyle w:val="Tekstpodstawowy"/>
        <w:spacing w:line="360" w:lineRule="auto"/>
        <w:jc w:val="both"/>
        <w:rPr>
          <w:rFonts w:ascii="Century Gothic" w:hAnsi="Century Gothic"/>
          <w:sz w:val="24"/>
          <w:szCs w:val="24"/>
        </w:rPr>
      </w:pPr>
    </w:p>
    <w:p w14:paraId="64580A23" w14:textId="77777777" w:rsidR="00674AC0" w:rsidRDefault="00674AC0" w:rsidP="00674AC0">
      <w:pPr>
        <w:pStyle w:val="Tekstpodstawowy"/>
        <w:spacing w:line="360" w:lineRule="auto"/>
        <w:jc w:val="both"/>
        <w:rPr>
          <w:rFonts w:ascii="Century Gothic" w:hAnsi="Century Gothic"/>
          <w:sz w:val="24"/>
          <w:szCs w:val="24"/>
        </w:rPr>
      </w:pPr>
      <w:r>
        <w:rPr>
          <w:rFonts w:ascii="Century Gothic" w:hAnsi="Century Gothic"/>
          <w:sz w:val="24"/>
          <w:szCs w:val="24"/>
        </w:rPr>
        <w:t>W obradach sesji udział wzięli:</w:t>
      </w:r>
    </w:p>
    <w:p w14:paraId="2089CDD0" w14:textId="77777777" w:rsidR="00674AC0" w:rsidRDefault="00674AC0" w:rsidP="00674AC0">
      <w:pPr>
        <w:pStyle w:val="Tekstpodstawowy"/>
        <w:numPr>
          <w:ilvl w:val="0"/>
          <w:numId w:val="1"/>
        </w:numPr>
        <w:spacing w:line="360" w:lineRule="auto"/>
        <w:ind w:left="0" w:firstLine="0"/>
        <w:jc w:val="both"/>
        <w:rPr>
          <w:rFonts w:ascii="Century Gothic" w:hAnsi="Century Gothic"/>
          <w:sz w:val="24"/>
          <w:szCs w:val="24"/>
        </w:rPr>
      </w:pPr>
      <w:r>
        <w:rPr>
          <w:rFonts w:ascii="Century Gothic" w:hAnsi="Century Gothic"/>
          <w:sz w:val="24"/>
          <w:szCs w:val="24"/>
        </w:rPr>
        <w:t>radni i sołtysi wg listy obecności;</w:t>
      </w:r>
    </w:p>
    <w:p w14:paraId="61A96A05" w14:textId="77777777" w:rsidR="00674AC0" w:rsidRPr="003F5D96" w:rsidRDefault="00674AC0" w:rsidP="003F5D96">
      <w:pPr>
        <w:pStyle w:val="Tekstpodstawowy"/>
        <w:numPr>
          <w:ilvl w:val="0"/>
          <w:numId w:val="1"/>
        </w:numPr>
        <w:spacing w:line="360" w:lineRule="auto"/>
        <w:ind w:left="0" w:firstLine="0"/>
        <w:jc w:val="both"/>
        <w:rPr>
          <w:rFonts w:ascii="Century Gothic" w:hAnsi="Century Gothic"/>
          <w:sz w:val="24"/>
          <w:szCs w:val="24"/>
        </w:rPr>
      </w:pPr>
      <w:r>
        <w:rPr>
          <w:rFonts w:ascii="Century Gothic" w:hAnsi="Century Gothic"/>
          <w:sz w:val="24"/>
          <w:szCs w:val="24"/>
        </w:rPr>
        <w:t>Wójt Gminy Maciej Mońka;</w:t>
      </w:r>
    </w:p>
    <w:p w14:paraId="3B552A44" w14:textId="77777777" w:rsidR="00674AC0" w:rsidRDefault="00674AC0" w:rsidP="00674AC0">
      <w:pPr>
        <w:pStyle w:val="Tekstpodstawowy"/>
        <w:numPr>
          <w:ilvl w:val="0"/>
          <w:numId w:val="1"/>
        </w:numPr>
        <w:spacing w:line="360" w:lineRule="auto"/>
        <w:ind w:left="0" w:firstLine="0"/>
        <w:jc w:val="both"/>
        <w:rPr>
          <w:rFonts w:ascii="Century Gothic" w:hAnsi="Century Gothic"/>
          <w:sz w:val="24"/>
          <w:szCs w:val="24"/>
        </w:rPr>
      </w:pPr>
      <w:r>
        <w:rPr>
          <w:rFonts w:ascii="Century Gothic" w:hAnsi="Century Gothic"/>
          <w:sz w:val="24"/>
          <w:szCs w:val="24"/>
        </w:rPr>
        <w:t>Skarbnik Gminy Agata Żywicka;</w:t>
      </w:r>
    </w:p>
    <w:p w14:paraId="4D43547C" w14:textId="77777777" w:rsidR="003F5D96" w:rsidRDefault="003F5D96" w:rsidP="00674AC0">
      <w:pPr>
        <w:pStyle w:val="Tekstpodstawowy"/>
        <w:numPr>
          <w:ilvl w:val="0"/>
          <w:numId w:val="1"/>
        </w:numPr>
        <w:spacing w:line="360" w:lineRule="auto"/>
        <w:ind w:left="0" w:firstLine="0"/>
        <w:jc w:val="both"/>
        <w:rPr>
          <w:rFonts w:ascii="Century Gothic" w:hAnsi="Century Gothic"/>
          <w:sz w:val="24"/>
          <w:szCs w:val="24"/>
        </w:rPr>
      </w:pPr>
      <w:r>
        <w:rPr>
          <w:rFonts w:ascii="Century Gothic" w:hAnsi="Century Gothic"/>
          <w:sz w:val="24"/>
          <w:szCs w:val="24"/>
        </w:rPr>
        <w:t>Anna Gajda</w:t>
      </w:r>
      <w:r w:rsidR="007E7D3C">
        <w:rPr>
          <w:rFonts w:ascii="Century Gothic" w:hAnsi="Century Gothic"/>
          <w:sz w:val="24"/>
          <w:szCs w:val="24"/>
        </w:rPr>
        <w:t xml:space="preserve"> </w:t>
      </w:r>
      <w:r w:rsidR="000548D8">
        <w:rPr>
          <w:rFonts w:ascii="Century Gothic" w:hAnsi="Century Gothic"/>
          <w:sz w:val="24"/>
          <w:szCs w:val="24"/>
        </w:rPr>
        <w:t xml:space="preserve">st. </w:t>
      </w:r>
      <w:r w:rsidR="007E7D3C">
        <w:rPr>
          <w:rFonts w:ascii="Century Gothic" w:hAnsi="Century Gothic"/>
          <w:sz w:val="24"/>
          <w:szCs w:val="24"/>
        </w:rPr>
        <w:t>specjalista pracy socjalnej;</w:t>
      </w:r>
    </w:p>
    <w:p w14:paraId="2B0CF476" w14:textId="77777777" w:rsidR="003F5D96" w:rsidRDefault="003F5D96" w:rsidP="00674AC0">
      <w:pPr>
        <w:pStyle w:val="Tekstpodstawowy"/>
        <w:numPr>
          <w:ilvl w:val="0"/>
          <w:numId w:val="1"/>
        </w:numPr>
        <w:spacing w:line="360" w:lineRule="auto"/>
        <w:ind w:left="0" w:firstLine="0"/>
        <w:jc w:val="both"/>
        <w:rPr>
          <w:rFonts w:ascii="Century Gothic" w:hAnsi="Century Gothic"/>
          <w:sz w:val="24"/>
          <w:szCs w:val="24"/>
        </w:rPr>
      </w:pPr>
      <w:r>
        <w:rPr>
          <w:rFonts w:ascii="Century Gothic" w:hAnsi="Century Gothic"/>
          <w:sz w:val="24"/>
          <w:szCs w:val="24"/>
        </w:rPr>
        <w:t xml:space="preserve">Damian </w:t>
      </w:r>
      <w:proofErr w:type="spellStart"/>
      <w:r>
        <w:rPr>
          <w:rFonts w:ascii="Century Gothic" w:hAnsi="Century Gothic"/>
          <w:sz w:val="24"/>
          <w:szCs w:val="24"/>
        </w:rPr>
        <w:t>Zimochocki</w:t>
      </w:r>
      <w:proofErr w:type="spellEnd"/>
      <w:r w:rsidR="007E7D3C">
        <w:rPr>
          <w:rFonts w:ascii="Century Gothic" w:hAnsi="Century Gothic"/>
          <w:sz w:val="24"/>
          <w:szCs w:val="24"/>
        </w:rPr>
        <w:t xml:space="preserve"> inspektor ochrony przeciwpożarowej;</w:t>
      </w:r>
    </w:p>
    <w:p w14:paraId="2B0B1D6C" w14:textId="77777777" w:rsidR="003F5D96" w:rsidRDefault="003F5D96" w:rsidP="00674AC0">
      <w:pPr>
        <w:pStyle w:val="Tekstpodstawowy"/>
        <w:numPr>
          <w:ilvl w:val="0"/>
          <w:numId w:val="1"/>
        </w:numPr>
        <w:spacing w:line="360" w:lineRule="auto"/>
        <w:ind w:left="0" w:firstLine="0"/>
        <w:jc w:val="both"/>
        <w:rPr>
          <w:rFonts w:ascii="Century Gothic" w:hAnsi="Century Gothic"/>
          <w:sz w:val="24"/>
          <w:szCs w:val="24"/>
        </w:rPr>
      </w:pPr>
      <w:r>
        <w:rPr>
          <w:rFonts w:ascii="Century Gothic" w:hAnsi="Century Gothic"/>
          <w:sz w:val="24"/>
          <w:szCs w:val="24"/>
        </w:rPr>
        <w:t>Anna Sieradzka</w:t>
      </w:r>
      <w:r w:rsidR="007E7D3C">
        <w:rPr>
          <w:rFonts w:ascii="Century Gothic" w:hAnsi="Century Gothic"/>
          <w:sz w:val="24"/>
          <w:szCs w:val="24"/>
        </w:rPr>
        <w:t xml:space="preserve"> referent d</w:t>
      </w:r>
      <w:r w:rsidR="000548D8">
        <w:rPr>
          <w:rFonts w:ascii="Century Gothic" w:hAnsi="Century Gothic"/>
          <w:sz w:val="24"/>
          <w:szCs w:val="24"/>
        </w:rPr>
        <w:t>s. księgowości</w:t>
      </w:r>
      <w:r w:rsidR="007E7D3C">
        <w:rPr>
          <w:rFonts w:ascii="Century Gothic" w:hAnsi="Century Gothic"/>
          <w:sz w:val="24"/>
          <w:szCs w:val="24"/>
        </w:rPr>
        <w:t>;</w:t>
      </w:r>
    </w:p>
    <w:p w14:paraId="647487CE" w14:textId="77777777" w:rsidR="00674AC0" w:rsidRPr="007A67CB" w:rsidRDefault="00674AC0" w:rsidP="00674AC0">
      <w:pPr>
        <w:pStyle w:val="Tekstpodstawowy"/>
        <w:numPr>
          <w:ilvl w:val="0"/>
          <w:numId w:val="1"/>
        </w:numPr>
        <w:spacing w:line="360" w:lineRule="auto"/>
        <w:ind w:left="0" w:firstLine="0"/>
        <w:jc w:val="both"/>
        <w:rPr>
          <w:rFonts w:ascii="Century Gothic" w:hAnsi="Century Gothic"/>
          <w:sz w:val="24"/>
          <w:szCs w:val="24"/>
        </w:rPr>
      </w:pPr>
      <w:r w:rsidRPr="007A67CB">
        <w:rPr>
          <w:rFonts w:ascii="Century Gothic" w:hAnsi="Century Gothic"/>
          <w:sz w:val="24"/>
          <w:szCs w:val="24"/>
        </w:rPr>
        <w:t>Media;</w:t>
      </w:r>
    </w:p>
    <w:p w14:paraId="658AE64A" w14:textId="77777777" w:rsidR="00674AC0" w:rsidRDefault="00674AC0" w:rsidP="00674AC0">
      <w:pPr>
        <w:pStyle w:val="Akapitzlist"/>
        <w:spacing w:after="0" w:line="240" w:lineRule="auto"/>
        <w:ind w:left="0"/>
        <w:contextualSpacing/>
        <w:jc w:val="both"/>
        <w:rPr>
          <w:rFonts w:ascii="Century Gothic" w:eastAsia="Times New Roman" w:hAnsi="Century Gothic" w:cs="Times New Roman"/>
          <w:sz w:val="24"/>
          <w:szCs w:val="24"/>
          <w:lang w:eastAsia="pl-PL"/>
        </w:rPr>
      </w:pPr>
    </w:p>
    <w:p w14:paraId="1CB199C6" w14:textId="77777777" w:rsidR="00674AC0" w:rsidRDefault="00674AC0" w:rsidP="00674AC0">
      <w:pPr>
        <w:spacing w:after="0" w:line="360" w:lineRule="auto"/>
        <w:jc w:val="center"/>
        <w:rPr>
          <w:rFonts w:ascii="Century Gothic" w:hAnsi="Century Gothic"/>
          <w:b/>
          <w:sz w:val="24"/>
          <w:szCs w:val="24"/>
          <w:u w:val="single"/>
        </w:rPr>
      </w:pPr>
      <w:r>
        <w:rPr>
          <w:rFonts w:ascii="Century Gothic" w:hAnsi="Century Gothic"/>
          <w:b/>
          <w:sz w:val="24"/>
          <w:szCs w:val="24"/>
          <w:u w:val="single"/>
        </w:rPr>
        <w:t>Porządek obrad sesji:</w:t>
      </w:r>
    </w:p>
    <w:p w14:paraId="64650231" w14:textId="77777777" w:rsidR="00674AC0" w:rsidRPr="006D0D5C" w:rsidRDefault="00674AC0" w:rsidP="003F5D96">
      <w:pPr>
        <w:numPr>
          <w:ilvl w:val="0"/>
          <w:numId w:val="4"/>
        </w:numPr>
        <w:suppressAutoHyphens w:val="0"/>
        <w:spacing w:after="0" w:line="360" w:lineRule="auto"/>
        <w:ind w:left="426" w:right="-284"/>
        <w:jc w:val="both"/>
        <w:rPr>
          <w:rFonts w:ascii="Century Gothic" w:hAnsi="Century Gothic"/>
          <w:sz w:val="24"/>
          <w:szCs w:val="24"/>
        </w:rPr>
      </w:pPr>
      <w:r>
        <w:rPr>
          <w:rFonts w:ascii="Century Gothic" w:hAnsi="Century Gothic"/>
          <w:sz w:val="24"/>
          <w:szCs w:val="24"/>
        </w:rPr>
        <w:t xml:space="preserve"> </w:t>
      </w:r>
      <w:r w:rsidRPr="006D0D5C">
        <w:rPr>
          <w:rFonts w:ascii="Century Gothic" w:hAnsi="Century Gothic"/>
          <w:sz w:val="24"/>
          <w:szCs w:val="24"/>
        </w:rPr>
        <w:t>Otwarcie sesji i stwierdzenie prawomocności obrad.</w:t>
      </w:r>
    </w:p>
    <w:p w14:paraId="1211F3A9" w14:textId="77777777" w:rsidR="00674AC0" w:rsidRPr="006D0D5C" w:rsidRDefault="00674AC0" w:rsidP="003F5D96">
      <w:pPr>
        <w:numPr>
          <w:ilvl w:val="0"/>
          <w:numId w:val="4"/>
        </w:numPr>
        <w:suppressAutoHyphens w:val="0"/>
        <w:spacing w:after="0" w:line="360" w:lineRule="auto"/>
        <w:ind w:left="426" w:right="-284"/>
        <w:jc w:val="both"/>
        <w:rPr>
          <w:rFonts w:ascii="Century Gothic" w:hAnsi="Century Gothic"/>
          <w:sz w:val="24"/>
          <w:szCs w:val="24"/>
        </w:rPr>
      </w:pPr>
      <w:r w:rsidRPr="006D0D5C">
        <w:rPr>
          <w:rFonts w:ascii="Century Gothic" w:hAnsi="Century Gothic"/>
          <w:sz w:val="24"/>
          <w:szCs w:val="24"/>
        </w:rPr>
        <w:t>Przyjęcie porządku obrad sesji.</w:t>
      </w:r>
    </w:p>
    <w:p w14:paraId="55BD5669" w14:textId="77777777" w:rsidR="00674AC0" w:rsidRDefault="00674AC0" w:rsidP="003F5D96">
      <w:pPr>
        <w:numPr>
          <w:ilvl w:val="0"/>
          <w:numId w:val="4"/>
        </w:numPr>
        <w:suppressAutoHyphens w:val="0"/>
        <w:spacing w:after="0" w:line="360" w:lineRule="auto"/>
        <w:ind w:left="426" w:right="-284"/>
        <w:jc w:val="both"/>
        <w:rPr>
          <w:rFonts w:ascii="Century Gothic" w:hAnsi="Century Gothic"/>
          <w:sz w:val="24"/>
          <w:szCs w:val="24"/>
        </w:rPr>
      </w:pPr>
      <w:r w:rsidRPr="006D0D5C">
        <w:rPr>
          <w:rFonts w:ascii="Century Gothic" w:hAnsi="Century Gothic"/>
          <w:sz w:val="24"/>
          <w:szCs w:val="24"/>
        </w:rPr>
        <w:t xml:space="preserve">Przyjęcie protokołu z </w:t>
      </w:r>
      <w:r w:rsidR="003F5D96">
        <w:rPr>
          <w:rFonts w:ascii="Century Gothic" w:hAnsi="Century Gothic"/>
          <w:sz w:val="24"/>
          <w:szCs w:val="24"/>
        </w:rPr>
        <w:t>XV</w:t>
      </w:r>
      <w:r>
        <w:rPr>
          <w:rFonts w:ascii="Century Gothic" w:hAnsi="Century Gothic"/>
          <w:sz w:val="24"/>
          <w:szCs w:val="24"/>
        </w:rPr>
        <w:t xml:space="preserve"> </w:t>
      </w:r>
      <w:r w:rsidRPr="006D0D5C">
        <w:rPr>
          <w:rFonts w:ascii="Century Gothic" w:hAnsi="Century Gothic"/>
          <w:sz w:val="24"/>
          <w:szCs w:val="24"/>
        </w:rPr>
        <w:t>sesji.</w:t>
      </w:r>
    </w:p>
    <w:p w14:paraId="5BA8E6F0" w14:textId="77777777" w:rsidR="00674AC0" w:rsidRDefault="00674AC0" w:rsidP="003F5D96">
      <w:pPr>
        <w:numPr>
          <w:ilvl w:val="0"/>
          <w:numId w:val="4"/>
        </w:numPr>
        <w:suppressAutoHyphens w:val="0"/>
        <w:spacing w:after="0" w:line="360" w:lineRule="auto"/>
        <w:ind w:left="426" w:right="-284"/>
        <w:jc w:val="both"/>
        <w:rPr>
          <w:rFonts w:ascii="Century Gothic" w:hAnsi="Century Gothic"/>
          <w:sz w:val="24"/>
          <w:szCs w:val="24"/>
        </w:rPr>
      </w:pPr>
      <w:r w:rsidRPr="006D0D5C">
        <w:rPr>
          <w:rFonts w:ascii="Century Gothic" w:hAnsi="Century Gothic"/>
          <w:sz w:val="24"/>
          <w:szCs w:val="24"/>
        </w:rPr>
        <w:t>Przyjęcie protokołu z</w:t>
      </w:r>
      <w:r w:rsidR="003F5D96">
        <w:rPr>
          <w:rFonts w:ascii="Century Gothic" w:hAnsi="Century Gothic"/>
          <w:sz w:val="24"/>
          <w:szCs w:val="24"/>
        </w:rPr>
        <w:t xml:space="preserve"> XVI</w:t>
      </w:r>
      <w:r w:rsidRPr="006D0D5C">
        <w:rPr>
          <w:rFonts w:ascii="Century Gothic" w:hAnsi="Century Gothic"/>
          <w:sz w:val="24"/>
          <w:szCs w:val="24"/>
        </w:rPr>
        <w:t xml:space="preserve">  sesji.</w:t>
      </w:r>
    </w:p>
    <w:p w14:paraId="79B07B7F" w14:textId="77777777" w:rsidR="00674AC0" w:rsidRPr="008B5548" w:rsidRDefault="00674AC0" w:rsidP="003F5D96">
      <w:pPr>
        <w:numPr>
          <w:ilvl w:val="0"/>
          <w:numId w:val="4"/>
        </w:numPr>
        <w:suppressAutoHyphens w:val="0"/>
        <w:spacing w:after="0" w:line="360" w:lineRule="auto"/>
        <w:ind w:left="426" w:right="-284"/>
        <w:jc w:val="both"/>
        <w:rPr>
          <w:rFonts w:ascii="Century Gothic" w:hAnsi="Century Gothic"/>
          <w:sz w:val="24"/>
          <w:szCs w:val="24"/>
        </w:rPr>
      </w:pPr>
      <w:r>
        <w:rPr>
          <w:rFonts w:ascii="Century Gothic" w:hAnsi="Century Gothic"/>
          <w:sz w:val="24"/>
          <w:szCs w:val="24"/>
        </w:rPr>
        <w:t>Podjęcie uchwały w sprawie zmiany Wieloletniej Prognozy Finansowej Gminy Nowa Sucha.</w:t>
      </w:r>
    </w:p>
    <w:p w14:paraId="027EB013" w14:textId="77777777" w:rsidR="00674AC0" w:rsidRDefault="00674AC0" w:rsidP="003F5D96">
      <w:pPr>
        <w:numPr>
          <w:ilvl w:val="0"/>
          <w:numId w:val="4"/>
        </w:numPr>
        <w:suppressAutoHyphens w:val="0"/>
        <w:spacing w:after="0" w:line="360" w:lineRule="auto"/>
        <w:ind w:left="426" w:right="-284"/>
        <w:jc w:val="both"/>
        <w:rPr>
          <w:rFonts w:ascii="Century Gothic" w:hAnsi="Century Gothic"/>
          <w:sz w:val="24"/>
          <w:szCs w:val="24"/>
        </w:rPr>
      </w:pPr>
      <w:r>
        <w:rPr>
          <w:rFonts w:ascii="Century Gothic" w:hAnsi="Century Gothic"/>
          <w:sz w:val="24"/>
          <w:szCs w:val="24"/>
        </w:rPr>
        <w:t>Podjęcie uchwały zmieniającej uchwałę budżet</w:t>
      </w:r>
      <w:r w:rsidR="003F5D96">
        <w:rPr>
          <w:rFonts w:ascii="Century Gothic" w:hAnsi="Century Gothic"/>
          <w:sz w:val="24"/>
          <w:szCs w:val="24"/>
        </w:rPr>
        <w:t>ową Gminy Nowa Sucha na rok 2026</w:t>
      </w:r>
      <w:r>
        <w:rPr>
          <w:rFonts w:ascii="Century Gothic" w:hAnsi="Century Gothic"/>
          <w:sz w:val="24"/>
          <w:szCs w:val="24"/>
        </w:rPr>
        <w:t>.</w:t>
      </w:r>
    </w:p>
    <w:p w14:paraId="513582F9" w14:textId="77777777" w:rsidR="003F5D96" w:rsidRDefault="003F5D96" w:rsidP="003F5D96">
      <w:pPr>
        <w:numPr>
          <w:ilvl w:val="0"/>
          <w:numId w:val="4"/>
        </w:numPr>
        <w:suppressAutoHyphens w:val="0"/>
        <w:spacing w:after="0" w:line="360" w:lineRule="auto"/>
        <w:ind w:left="426" w:right="-284"/>
        <w:jc w:val="both"/>
        <w:rPr>
          <w:rFonts w:ascii="Century Gothic" w:hAnsi="Century Gothic"/>
          <w:sz w:val="24"/>
          <w:szCs w:val="24"/>
        </w:rPr>
      </w:pPr>
      <w:r>
        <w:rPr>
          <w:rFonts w:ascii="Century Gothic" w:hAnsi="Century Gothic"/>
          <w:sz w:val="24"/>
          <w:szCs w:val="24"/>
        </w:rPr>
        <w:t>P</w:t>
      </w:r>
      <w:r w:rsidR="00093EBE">
        <w:rPr>
          <w:rFonts w:ascii="Century Gothic" w:hAnsi="Century Gothic"/>
          <w:sz w:val="24"/>
          <w:szCs w:val="24"/>
        </w:rPr>
        <w:t>odjęcie</w:t>
      </w:r>
      <w:r>
        <w:rPr>
          <w:rFonts w:ascii="Century Gothic" w:hAnsi="Century Gothic"/>
          <w:sz w:val="24"/>
          <w:szCs w:val="24"/>
        </w:rPr>
        <w:t xml:space="preserve"> uchwały w sprawie udzielenia pomocy rzeczowej</w:t>
      </w:r>
      <w:r w:rsidRPr="000B6AA2">
        <w:rPr>
          <w:rFonts w:ascii="Century Gothic" w:hAnsi="Century Gothic"/>
          <w:bCs/>
          <w:sz w:val="24"/>
          <w:szCs w:val="24"/>
        </w:rPr>
        <w:t xml:space="preserve"> </w:t>
      </w:r>
      <w:r>
        <w:rPr>
          <w:rFonts w:ascii="Century Gothic" w:hAnsi="Century Gothic"/>
          <w:bCs/>
          <w:sz w:val="24"/>
          <w:szCs w:val="24"/>
        </w:rPr>
        <w:t xml:space="preserve">dla Powiatu Sochaczewskiego. </w:t>
      </w:r>
    </w:p>
    <w:p w14:paraId="0CEE5B89" w14:textId="77777777" w:rsidR="003F5D96" w:rsidRDefault="003F5D96" w:rsidP="003F5D96">
      <w:pPr>
        <w:numPr>
          <w:ilvl w:val="0"/>
          <w:numId w:val="4"/>
        </w:numPr>
        <w:suppressAutoHyphens w:val="0"/>
        <w:spacing w:after="0" w:line="360" w:lineRule="auto"/>
        <w:ind w:left="426" w:right="-284"/>
        <w:jc w:val="both"/>
        <w:rPr>
          <w:rFonts w:ascii="Century Gothic" w:hAnsi="Century Gothic"/>
          <w:sz w:val="24"/>
          <w:szCs w:val="24"/>
        </w:rPr>
      </w:pPr>
      <w:r>
        <w:rPr>
          <w:rFonts w:ascii="Century Gothic" w:hAnsi="Century Gothic"/>
          <w:sz w:val="24"/>
          <w:szCs w:val="24"/>
        </w:rPr>
        <w:t>Podjęcie uchwały w sprawie ustalenia szczegółowych zasad ponoszenia odpłatności za pobyt w mieszkaniach treningowych lub wspomaganych oraz szczegółowych warunków częściowego lub całkowitego zwolnienia z opłat.</w:t>
      </w:r>
    </w:p>
    <w:p w14:paraId="2F3A4F6B" w14:textId="77777777" w:rsidR="003F5D96" w:rsidRDefault="003F5D96" w:rsidP="003F5D96">
      <w:pPr>
        <w:numPr>
          <w:ilvl w:val="0"/>
          <w:numId w:val="4"/>
        </w:numPr>
        <w:suppressAutoHyphens w:val="0"/>
        <w:spacing w:after="0" w:line="360" w:lineRule="auto"/>
        <w:ind w:left="426" w:right="-284"/>
        <w:jc w:val="both"/>
        <w:rPr>
          <w:rFonts w:ascii="Century Gothic" w:hAnsi="Century Gothic"/>
          <w:sz w:val="24"/>
          <w:szCs w:val="24"/>
        </w:rPr>
      </w:pPr>
      <w:r>
        <w:rPr>
          <w:rFonts w:ascii="Century Gothic" w:hAnsi="Century Gothic"/>
          <w:sz w:val="24"/>
          <w:szCs w:val="24"/>
        </w:rPr>
        <w:t>Podjęcie uchwały w sprawie ustalenia wysokości ekwiwalentu pieniężnego dla strażaków ratowników ochotniczych straży pożarnych i kandydatów na strażaków ochotniczych straży pożarnych z terenu Gminy Nowa Sucha.</w:t>
      </w:r>
    </w:p>
    <w:p w14:paraId="6B057BA2" w14:textId="77777777" w:rsidR="003F5D96" w:rsidRPr="00446751" w:rsidRDefault="003F5D96" w:rsidP="003F5D96">
      <w:pPr>
        <w:numPr>
          <w:ilvl w:val="0"/>
          <w:numId w:val="4"/>
        </w:numPr>
        <w:suppressAutoHyphens w:val="0"/>
        <w:spacing w:after="0" w:line="360" w:lineRule="auto"/>
        <w:ind w:left="426" w:right="-284"/>
        <w:jc w:val="both"/>
        <w:rPr>
          <w:rFonts w:ascii="Century Gothic" w:hAnsi="Century Gothic"/>
          <w:sz w:val="24"/>
          <w:szCs w:val="24"/>
        </w:rPr>
      </w:pPr>
      <w:r w:rsidRPr="00446751">
        <w:rPr>
          <w:rFonts w:ascii="Century Gothic" w:hAnsi="Century Gothic"/>
          <w:sz w:val="24"/>
          <w:szCs w:val="24"/>
        </w:rPr>
        <w:t>Podjęcie uchwały w sprawie zmiany  Statutu Gminy Nowa Sucha.</w:t>
      </w:r>
    </w:p>
    <w:p w14:paraId="4C64E5CB" w14:textId="77777777" w:rsidR="003F5D96" w:rsidRPr="00446751" w:rsidRDefault="003F5D96" w:rsidP="003F5D96">
      <w:pPr>
        <w:numPr>
          <w:ilvl w:val="0"/>
          <w:numId w:val="4"/>
        </w:numPr>
        <w:spacing w:after="0" w:line="360" w:lineRule="auto"/>
        <w:ind w:left="426" w:right="-284"/>
        <w:jc w:val="both"/>
        <w:rPr>
          <w:rFonts w:ascii="Century Gothic" w:hAnsi="Century Gothic"/>
          <w:sz w:val="24"/>
          <w:szCs w:val="24"/>
        </w:rPr>
      </w:pPr>
      <w:r w:rsidRPr="00446751">
        <w:rPr>
          <w:rFonts w:ascii="Century Gothic" w:hAnsi="Century Gothic"/>
          <w:sz w:val="24"/>
          <w:szCs w:val="24"/>
        </w:rPr>
        <w:lastRenderedPageBreak/>
        <w:t xml:space="preserve">Podjęcie uchwały  w sprawie </w:t>
      </w:r>
      <w:r w:rsidRPr="00446751">
        <w:rPr>
          <w:rFonts w:ascii="Century Gothic" w:hAnsi="Century Gothic"/>
          <w:bCs/>
          <w:sz w:val="24"/>
          <w:szCs w:val="24"/>
        </w:rPr>
        <w:t>wyboru metody ustalenia wysokości opłaty za gospodarowanie odpadami komunalnymi oraz ustalenia stawki takiej opłaty.</w:t>
      </w:r>
    </w:p>
    <w:p w14:paraId="55D084F8" w14:textId="77777777" w:rsidR="003F5D96" w:rsidRPr="00446751" w:rsidRDefault="003F5D96" w:rsidP="003F5D96">
      <w:pPr>
        <w:numPr>
          <w:ilvl w:val="0"/>
          <w:numId w:val="4"/>
        </w:numPr>
        <w:spacing w:after="0" w:line="360" w:lineRule="auto"/>
        <w:ind w:left="426" w:right="-284"/>
        <w:jc w:val="both"/>
        <w:rPr>
          <w:rFonts w:ascii="Century Gothic" w:hAnsi="Century Gothic"/>
          <w:sz w:val="24"/>
          <w:szCs w:val="24"/>
        </w:rPr>
      </w:pPr>
      <w:r w:rsidRPr="00446751">
        <w:rPr>
          <w:rFonts w:ascii="Century Gothic" w:eastAsia="Times New Roman" w:hAnsi="Century Gothic"/>
          <w:sz w:val="24"/>
          <w:szCs w:val="24"/>
        </w:rPr>
        <w:t xml:space="preserve">Podjęcie uchwały </w:t>
      </w:r>
      <w:r w:rsidRPr="00446751">
        <w:rPr>
          <w:rFonts w:ascii="Century Gothic" w:hAnsi="Century Gothic"/>
          <w:bCs/>
          <w:sz w:val="24"/>
          <w:szCs w:val="24"/>
        </w:rPr>
        <w:t>zmieniającej uchwałę w sprawie określenia wzoru deklaracji o wysokości opłaty za gospodarowanie odpadami komunalnymi, składanej przez właścicieli nieruchomości.</w:t>
      </w:r>
    </w:p>
    <w:p w14:paraId="3B8A1156" w14:textId="77777777" w:rsidR="003F5D96" w:rsidRPr="00446751" w:rsidRDefault="003F5D96" w:rsidP="003F5D96">
      <w:pPr>
        <w:numPr>
          <w:ilvl w:val="0"/>
          <w:numId w:val="4"/>
        </w:numPr>
        <w:suppressAutoHyphens w:val="0"/>
        <w:spacing w:after="0" w:line="360" w:lineRule="auto"/>
        <w:ind w:left="426" w:right="-284"/>
        <w:jc w:val="both"/>
        <w:rPr>
          <w:rFonts w:ascii="Century Gothic" w:hAnsi="Century Gothic"/>
          <w:bCs/>
          <w:sz w:val="24"/>
          <w:szCs w:val="24"/>
        </w:rPr>
      </w:pPr>
      <w:r w:rsidRPr="00446751">
        <w:rPr>
          <w:rFonts w:ascii="Century Gothic" w:hAnsi="Century Gothic"/>
          <w:bCs/>
          <w:sz w:val="24"/>
          <w:szCs w:val="24"/>
        </w:rPr>
        <w:t xml:space="preserve">Podjęcie uchwały sprawie zmiany </w:t>
      </w:r>
      <w:bookmarkStart w:id="0" w:name="_Hlk199223646"/>
      <w:r w:rsidRPr="00446751">
        <w:rPr>
          <w:rFonts w:ascii="Century Gothic" w:hAnsi="Century Gothic"/>
          <w:bCs/>
          <w:sz w:val="24"/>
          <w:szCs w:val="24"/>
        </w:rPr>
        <w:t xml:space="preserve">Uchwały Nr XLV/349/2023 Rady Gminy w Nowej Suchej z dnia 24 marca 2023 r. </w:t>
      </w:r>
      <w:bookmarkStart w:id="1" w:name="_Hlk199225389"/>
      <w:r w:rsidRPr="00446751">
        <w:rPr>
          <w:rFonts w:ascii="Century Gothic" w:hAnsi="Century Gothic"/>
          <w:bCs/>
          <w:sz w:val="24"/>
          <w:szCs w:val="24"/>
        </w:rPr>
        <w:t xml:space="preserve">w sprawie określania </w:t>
      </w:r>
      <w:bookmarkEnd w:id="0"/>
      <w:bookmarkEnd w:id="1"/>
      <w:r w:rsidRPr="00446751">
        <w:rPr>
          <w:rFonts w:ascii="Century Gothic" w:hAnsi="Century Gothic"/>
          <w:bCs/>
          <w:sz w:val="24"/>
          <w:szCs w:val="24"/>
        </w:rPr>
        <w:t>zasad nabywania, zbywania i obciążania nieruchomości oraz ich wydzierżawiania lub wynajmowania na okres dłuższy niż 3 lata lub na czas nieoznaczony.</w:t>
      </w:r>
    </w:p>
    <w:p w14:paraId="3AC7D1A8" w14:textId="77777777" w:rsidR="003F5D96" w:rsidRPr="00446751" w:rsidRDefault="003F5D96" w:rsidP="003F5D96">
      <w:pPr>
        <w:numPr>
          <w:ilvl w:val="0"/>
          <w:numId w:val="4"/>
        </w:numPr>
        <w:suppressAutoHyphens w:val="0"/>
        <w:spacing w:after="0" w:line="360" w:lineRule="auto"/>
        <w:ind w:left="426" w:right="-284"/>
        <w:jc w:val="both"/>
        <w:rPr>
          <w:rFonts w:ascii="Century Gothic" w:hAnsi="Century Gothic"/>
          <w:sz w:val="24"/>
          <w:szCs w:val="24"/>
        </w:rPr>
      </w:pPr>
      <w:r w:rsidRPr="00446751">
        <w:rPr>
          <w:rFonts w:ascii="Century Gothic" w:hAnsi="Century Gothic"/>
          <w:sz w:val="24"/>
          <w:szCs w:val="24"/>
        </w:rPr>
        <w:t>Przyjęcie planu pracy Komisji Rewizyjnej na 2026 rok.</w:t>
      </w:r>
    </w:p>
    <w:p w14:paraId="1EC2E377" w14:textId="77777777" w:rsidR="003F5D96" w:rsidRPr="00446751" w:rsidRDefault="003F5D96" w:rsidP="003F5D96">
      <w:pPr>
        <w:numPr>
          <w:ilvl w:val="0"/>
          <w:numId w:val="4"/>
        </w:numPr>
        <w:suppressAutoHyphens w:val="0"/>
        <w:spacing w:after="0" w:line="360" w:lineRule="auto"/>
        <w:ind w:left="426" w:right="-284"/>
        <w:jc w:val="both"/>
        <w:rPr>
          <w:rFonts w:ascii="Century Gothic" w:hAnsi="Century Gothic"/>
          <w:sz w:val="24"/>
          <w:szCs w:val="24"/>
        </w:rPr>
      </w:pPr>
      <w:r w:rsidRPr="00446751">
        <w:rPr>
          <w:rFonts w:ascii="Century Gothic" w:hAnsi="Century Gothic"/>
          <w:sz w:val="24"/>
          <w:szCs w:val="24"/>
        </w:rPr>
        <w:t xml:space="preserve"> Przyjęcie planu pracy Komisji Społeczno-Budżetowej na 2026 rok.</w:t>
      </w:r>
    </w:p>
    <w:p w14:paraId="359D0002" w14:textId="77777777" w:rsidR="003F5D96" w:rsidRPr="00446751" w:rsidRDefault="003F5D96" w:rsidP="003F5D96">
      <w:pPr>
        <w:numPr>
          <w:ilvl w:val="0"/>
          <w:numId w:val="4"/>
        </w:numPr>
        <w:suppressAutoHyphens w:val="0"/>
        <w:spacing w:after="0" w:line="360" w:lineRule="auto"/>
        <w:ind w:left="426" w:right="-284"/>
        <w:jc w:val="both"/>
        <w:rPr>
          <w:rFonts w:ascii="Century Gothic" w:hAnsi="Century Gothic"/>
          <w:sz w:val="24"/>
          <w:szCs w:val="24"/>
        </w:rPr>
      </w:pPr>
      <w:r w:rsidRPr="00446751">
        <w:rPr>
          <w:rFonts w:ascii="Century Gothic" w:hAnsi="Century Gothic"/>
          <w:sz w:val="24"/>
          <w:szCs w:val="24"/>
        </w:rPr>
        <w:t xml:space="preserve"> Przyjęcie planu pracy Komisji Gospodarczej na 2026 rok.</w:t>
      </w:r>
    </w:p>
    <w:p w14:paraId="631613E8" w14:textId="77777777" w:rsidR="003F5D96" w:rsidRPr="00446751" w:rsidRDefault="003F5D96" w:rsidP="003F5D96">
      <w:pPr>
        <w:numPr>
          <w:ilvl w:val="0"/>
          <w:numId w:val="4"/>
        </w:numPr>
        <w:suppressAutoHyphens w:val="0"/>
        <w:spacing w:after="160" w:line="360" w:lineRule="auto"/>
        <w:ind w:left="426" w:right="-284"/>
        <w:jc w:val="both"/>
        <w:rPr>
          <w:rFonts w:ascii="Century Gothic" w:hAnsi="Century Gothic"/>
          <w:sz w:val="24"/>
          <w:szCs w:val="24"/>
        </w:rPr>
      </w:pPr>
      <w:r w:rsidRPr="00446751">
        <w:rPr>
          <w:rFonts w:ascii="Century Gothic" w:hAnsi="Century Gothic"/>
          <w:sz w:val="24"/>
          <w:szCs w:val="24"/>
        </w:rPr>
        <w:t>Informacja Wójta Gminy z okresu między sesjami.</w:t>
      </w:r>
    </w:p>
    <w:p w14:paraId="61069A8C" w14:textId="77777777" w:rsidR="003F5D96" w:rsidRPr="006D0D5C" w:rsidRDefault="003F5D96" w:rsidP="003F5D96">
      <w:pPr>
        <w:numPr>
          <w:ilvl w:val="0"/>
          <w:numId w:val="4"/>
        </w:numPr>
        <w:suppressAutoHyphens w:val="0"/>
        <w:spacing w:after="160" w:line="360" w:lineRule="auto"/>
        <w:ind w:left="426" w:right="-284"/>
        <w:jc w:val="both"/>
        <w:rPr>
          <w:rFonts w:ascii="Century Gothic" w:hAnsi="Century Gothic"/>
          <w:sz w:val="24"/>
          <w:szCs w:val="24"/>
        </w:rPr>
      </w:pPr>
      <w:r w:rsidRPr="006D0D5C">
        <w:rPr>
          <w:rFonts w:ascii="Century Gothic" w:hAnsi="Century Gothic"/>
          <w:sz w:val="24"/>
          <w:szCs w:val="24"/>
        </w:rPr>
        <w:t>Wolne wnioski i zapytania.</w:t>
      </w:r>
    </w:p>
    <w:p w14:paraId="5563E2F2" w14:textId="77777777" w:rsidR="003F5D96" w:rsidRDefault="003F5D96" w:rsidP="003F5D96">
      <w:pPr>
        <w:numPr>
          <w:ilvl w:val="0"/>
          <w:numId w:val="4"/>
        </w:numPr>
        <w:suppressAutoHyphens w:val="0"/>
        <w:spacing w:after="160" w:line="360" w:lineRule="auto"/>
        <w:ind w:left="426" w:right="-284"/>
        <w:jc w:val="both"/>
        <w:rPr>
          <w:rFonts w:ascii="Century Gothic" w:hAnsi="Century Gothic"/>
          <w:sz w:val="24"/>
          <w:szCs w:val="24"/>
        </w:rPr>
      </w:pPr>
      <w:r w:rsidRPr="006E728D">
        <w:rPr>
          <w:rFonts w:ascii="Century Gothic" w:hAnsi="Century Gothic"/>
          <w:sz w:val="24"/>
          <w:szCs w:val="24"/>
        </w:rPr>
        <w:t>Zakończenie obrad sesji.</w:t>
      </w:r>
    </w:p>
    <w:p w14:paraId="740641F1" w14:textId="77777777" w:rsidR="003F5D96" w:rsidRDefault="003F5D96" w:rsidP="003F5D96">
      <w:pPr>
        <w:tabs>
          <w:tab w:val="left" w:pos="142"/>
        </w:tabs>
        <w:spacing w:after="0" w:line="360" w:lineRule="auto"/>
        <w:contextualSpacing/>
        <w:jc w:val="both"/>
        <w:rPr>
          <w:rFonts w:ascii="Century Gothic" w:hAnsi="Century Gothic"/>
          <w:sz w:val="24"/>
          <w:szCs w:val="24"/>
        </w:rPr>
      </w:pPr>
      <w:r w:rsidRPr="00E85941">
        <w:rPr>
          <w:rFonts w:ascii="Century Gothic" w:hAnsi="Century Gothic"/>
          <w:b/>
          <w:bCs/>
          <w:sz w:val="24"/>
          <w:szCs w:val="24"/>
        </w:rPr>
        <w:t>Ad. 1.</w:t>
      </w:r>
      <w:r>
        <w:rPr>
          <w:rFonts w:ascii="Century Gothic" w:hAnsi="Century Gothic"/>
          <w:sz w:val="24"/>
          <w:szCs w:val="24"/>
        </w:rPr>
        <w:t xml:space="preserve"> Zastępca Przewodniczącego Rady Ka</w:t>
      </w:r>
      <w:r w:rsidR="007E7D3C">
        <w:rPr>
          <w:rFonts w:ascii="Century Gothic" w:hAnsi="Century Gothic"/>
          <w:sz w:val="24"/>
          <w:szCs w:val="24"/>
        </w:rPr>
        <w:t>mil Szymański otworzył obrady X</w:t>
      </w:r>
      <w:r>
        <w:rPr>
          <w:rFonts w:ascii="Century Gothic" w:hAnsi="Century Gothic"/>
          <w:sz w:val="24"/>
          <w:szCs w:val="24"/>
        </w:rPr>
        <w:t>V</w:t>
      </w:r>
      <w:r w:rsidR="007E7D3C">
        <w:rPr>
          <w:rFonts w:ascii="Century Gothic" w:hAnsi="Century Gothic"/>
          <w:sz w:val="24"/>
          <w:szCs w:val="24"/>
        </w:rPr>
        <w:t>II</w:t>
      </w:r>
      <w:r w:rsidRPr="00E85941">
        <w:rPr>
          <w:rFonts w:ascii="Century Gothic" w:hAnsi="Century Gothic"/>
          <w:sz w:val="24"/>
          <w:szCs w:val="24"/>
        </w:rPr>
        <w:t xml:space="preserve"> sesji Rady Gminy w Nowej Su</w:t>
      </w:r>
      <w:r w:rsidR="007E7D3C">
        <w:rPr>
          <w:rFonts w:ascii="Century Gothic" w:hAnsi="Century Gothic"/>
          <w:sz w:val="24"/>
          <w:szCs w:val="24"/>
        </w:rPr>
        <w:t>chej w Gminnym Ośrodku Kultury</w:t>
      </w:r>
      <w:r>
        <w:rPr>
          <w:rFonts w:ascii="Century Gothic" w:hAnsi="Century Gothic"/>
          <w:sz w:val="24"/>
          <w:szCs w:val="24"/>
        </w:rPr>
        <w:t xml:space="preserve">, </w:t>
      </w:r>
      <w:r w:rsidRPr="00E85941">
        <w:rPr>
          <w:rFonts w:ascii="Century Gothic" w:hAnsi="Century Gothic"/>
          <w:sz w:val="24"/>
          <w:szCs w:val="24"/>
        </w:rPr>
        <w:t xml:space="preserve">przywitał wszystkich obecnych, radnych, sołtysów,  </w:t>
      </w:r>
      <w:r>
        <w:rPr>
          <w:rFonts w:ascii="Century Gothic" w:hAnsi="Century Gothic"/>
          <w:sz w:val="24"/>
          <w:szCs w:val="24"/>
        </w:rPr>
        <w:t>pracowników urzędu,</w:t>
      </w:r>
      <w:r w:rsidRPr="00E85941">
        <w:rPr>
          <w:rFonts w:ascii="Century Gothic" w:hAnsi="Century Gothic"/>
          <w:sz w:val="24"/>
          <w:szCs w:val="24"/>
        </w:rPr>
        <w:t xml:space="preserve"> stwierdził </w:t>
      </w:r>
      <w:proofErr w:type="spellStart"/>
      <w:r w:rsidRPr="00E85941">
        <w:rPr>
          <w:rFonts w:ascii="Century Gothic" w:hAnsi="Century Gothic"/>
          <w:sz w:val="24"/>
          <w:szCs w:val="24"/>
        </w:rPr>
        <w:t>qworum</w:t>
      </w:r>
      <w:proofErr w:type="spellEnd"/>
      <w:r w:rsidRPr="00E85941">
        <w:rPr>
          <w:rFonts w:ascii="Century Gothic" w:hAnsi="Century Gothic"/>
          <w:sz w:val="24"/>
          <w:szCs w:val="24"/>
        </w:rPr>
        <w:t xml:space="preserve"> Rady, a tym samym pra</w:t>
      </w:r>
      <w:r w:rsidR="004B4717">
        <w:rPr>
          <w:rFonts w:ascii="Century Gothic" w:hAnsi="Century Gothic"/>
          <w:sz w:val="24"/>
          <w:szCs w:val="24"/>
        </w:rPr>
        <w:t xml:space="preserve">womocność podejmowanych uchwał. (Nieobecni: Łukasz Ziębiński, Czesław Kowalski) </w:t>
      </w:r>
    </w:p>
    <w:p w14:paraId="2F1CA733" w14:textId="77777777" w:rsidR="003F5D96" w:rsidRDefault="003F5D96" w:rsidP="003F5D96">
      <w:pPr>
        <w:pStyle w:val="Akapitzlist"/>
        <w:tabs>
          <w:tab w:val="left" w:pos="142"/>
        </w:tabs>
        <w:spacing w:after="0" w:line="360" w:lineRule="auto"/>
        <w:ind w:left="0"/>
        <w:contextualSpacing/>
        <w:jc w:val="both"/>
        <w:rPr>
          <w:rFonts w:ascii="Century Gothic" w:hAnsi="Century Gothic"/>
          <w:b/>
          <w:sz w:val="24"/>
          <w:szCs w:val="24"/>
        </w:rPr>
      </w:pPr>
      <w:r>
        <w:rPr>
          <w:rFonts w:ascii="Century Gothic" w:hAnsi="Century Gothic"/>
          <w:b/>
          <w:bCs/>
          <w:sz w:val="24"/>
          <w:szCs w:val="24"/>
        </w:rPr>
        <w:t>Ad. 2.</w:t>
      </w:r>
      <w:r>
        <w:rPr>
          <w:rFonts w:ascii="Century Gothic" w:hAnsi="Century Gothic"/>
          <w:b/>
          <w:sz w:val="24"/>
          <w:szCs w:val="24"/>
        </w:rPr>
        <w:t xml:space="preserve"> Przyjęcie porządku obrad sesji.</w:t>
      </w:r>
    </w:p>
    <w:p w14:paraId="794711B0" w14:textId="77777777" w:rsidR="003F5D96" w:rsidRDefault="003F5D96" w:rsidP="003F5D96">
      <w:pPr>
        <w:pStyle w:val="Akapitzlist"/>
        <w:tabs>
          <w:tab w:val="left" w:pos="142"/>
        </w:tabs>
        <w:spacing w:after="0" w:line="360" w:lineRule="auto"/>
        <w:ind w:left="0"/>
        <w:contextualSpacing/>
        <w:jc w:val="both"/>
        <w:rPr>
          <w:rFonts w:ascii="Century Gothic" w:hAnsi="Century Gothic"/>
          <w:sz w:val="24"/>
          <w:szCs w:val="24"/>
        </w:rPr>
      </w:pPr>
      <w:r>
        <w:rPr>
          <w:rFonts w:ascii="Century Gothic" w:hAnsi="Century Gothic"/>
          <w:sz w:val="24"/>
          <w:szCs w:val="24"/>
        </w:rPr>
        <w:t>Zastępca Przewodniczącego Rady Kamil Szymański odczytał proponowany porządek obrad sesji.</w:t>
      </w:r>
    </w:p>
    <w:p w14:paraId="367E75B0" w14:textId="77777777" w:rsidR="007E7D3C" w:rsidRDefault="007E7D3C" w:rsidP="003F5D96">
      <w:pPr>
        <w:pStyle w:val="Akapitzlist"/>
        <w:tabs>
          <w:tab w:val="left" w:pos="142"/>
        </w:tabs>
        <w:spacing w:after="0" w:line="360" w:lineRule="auto"/>
        <w:ind w:left="0"/>
        <w:contextualSpacing/>
        <w:jc w:val="both"/>
        <w:rPr>
          <w:rFonts w:ascii="Century Gothic" w:hAnsi="Century Gothic"/>
          <w:sz w:val="24"/>
          <w:szCs w:val="24"/>
        </w:rPr>
      </w:pPr>
      <w:r>
        <w:rPr>
          <w:rFonts w:ascii="Century Gothic" w:hAnsi="Century Gothic"/>
          <w:sz w:val="24"/>
          <w:szCs w:val="24"/>
        </w:rPr>
        <w:t xml:space="preserve">Wójt Maciej Mońka odnosząc się </w:t>
      </w:r>
      <w:r w:rsidR="00F34C13">
        <w:rPr>
          <w:rFonts w:ascii="Century Gothic" w:hAnsi="Century Gothic"/>
          <w:sz w:val="24"/>
          <w:szCs w:val="24"/>
        </w:rPr>
        <w:t>do porządku sesji wyjaśnił, że punkt 7 porządku został nieco zmieniony, gdyż po rozmowach z Powiatem udało się uzupełnić o projekt dalszego odcinka chodnika do trasy Nr 92, może się uda też pozyskać środki.</w:t>
      </w:r>
    </w:p>
    <w:p w14:paraId="2C75B861" w14:textId="77777777" w:rsidR="003F5D96" w:rsidRDefault="003F5D96" w:rsidP="003F5D96">
      <w:pPr>
        <w:pStyle w:val="Akapitzlist"/>
        <w:tabs>
          <w:tab w:val="left" w:pos="142"/>
        </w:tabs>
        <w:spacing w:after="0" w:line="360" w:lineRule="auto"/>
        <w:ind w:left="0"/>
        <w:contextualSpacing/>
        <w:jc w:val="both"/>
        <w:rPr>
          <w:rFonts w:ascii="Century Gothic" w:hAnsi="Century Gothic"/>
          <w:sz w:val="24"/>
          <w:szCs w:val="24"/>
        </w:rPr>
      </w:pPr>
      <w:r>
        <w:rPr>
          <w:rFonts w:ascii="Century Gothic" w:hAnsi="Century Gothic"/>
          <w:sz w:val="24"/>
          <w:szCs w:val="24"/>
        </w:rPr>
        <w:t>Głosowanie:</w:t>
      </w:r>
    </w:p>
    <w:p w14:paraId="3B2F3A1B"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1DD4E19F"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0AE05300"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lastRenderedPageBreak/>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5ADCF05A"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68FDA63A"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65DEF0BC"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34C64B31" w14:textId="77777777" w:rsid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363F6A0C" w14:textId="77777777" w:rsidR="00F81304" w:rsidRPr="00C81831" w:rsidRDefault="00F81304" w:rsidP="00C81831">
      <w:pPr>
        <w:suppressAutoHyphens w:val="0"/>
        <w:spacing w:after="0" w:line="240" w:lineRule="auto"/>
        <w:rPr>
          <w:rFonts w:ascii="Times New Roman" w:eastAsia="Times New Roman" w:hAnsi="Times New Roman" w:cs="Times New Roman"/>
          <w:sz w:val="24"/>
          <w:szCs w:val="24"/>
          <w:lang w:eastAsia="pl-PL"/>
        </w:rPr>
      </w:pPr>
    </w:p>
    <w:p w14:paraId="39D420A2" w14:textId="77777777" w:rsidR="008D5D71" w:rsidRPr="000E10EC" w:rsidRDefault="00F81304" w:rsidP="003F5D96">
      <w:pPr>
        <w:pStyle w:val="Akapitzlist"/>
        <w:tabs>
          <w:tab w:val="left" w:pos="142"/>
        </w:tabs>
        <w:spacing w:after="0" w:line="360" w:lineRule="auto"/>
        <w:ind w:left="0"/>
        <w:contextualSpacing/>
        <w:jc w:val="both"/>
        <w:rPr>
          <w:rFonts w:ascii="Century Gothic" w:hAnsi="Century Gothic"/>
          <w:sz w:val="24"/>
          <w:szCs w:val="24"/>
          <w:u w:val="single"/>
        </w:rPr>
      </w:pPr>
      <w:r w:rsidRPr="000E10EC">
        <w:rPr>
          <w:rFonts w:ascii="Century Gothic" w:hAnsi="Century Gothic"/>
          <w:sz w:val="24"/>
          <w:szCs w:val="24"/>
          <w:u w:val="single"/>
        </w:rPr>
        <w:t xml:space="preserve">Zastępca Przewodniczącego Rady Kamil Szymański stwierdził, że porządek obrad </w:t>
      </w:r>
      <w:r w:rsidR="004B4717" w:rsidRPr="000E10EC">
        <w:rPr>
          <w:rFonts w:ascii="Century Gothic" w:hAnsi="Century Gothic"/>
          <w:sz w:val="24"/>
          <w:szCs w:val="24"/>
          <w:u w:val="single"/>
        </w:rPr>
        <w:t xml:space="preserve">sesji </w:t>
      </w:r>
      <w:r w:rsidRPr="000E10EC">
        <w:rPr>
          <w:rFonts w:ascii="Century Gothic" w:hAnsi="Century Gothic"/>
          <w:sz w:val="24"/>
          <w:szCs w:val="24"/>
          <w:u w:val="single"/>
        </w:rPr>
        <w:t>został przyjęty jednogłośnie 13 głosami „za”.</w:t>
      </w:r>
    </w:p>
    <w:p w14:paraId="19F4AB44" w14:textId="77777777" w:rsidR="003F5D96" w:rsidRDefault="003F5D96" w:rsidP="00F34C13">
      <w:pPr>
        <w:suppressAutoHyphens w:val="0"/>
        <w:spacing w:after="0" w:line="360" w:lineRule="auto"/>
        <w:ind w:right="-284"/>
        <w:jc w:val="both"/>
        <w:rPr>
          <w:rFonts w:ascii="Century Gothic" w:hAnsi="Century Gothic"/>
          <w:sz w:val="24"/>
          <w:szCs w:val="24"/>
        </w:rPr>
      </w:pPr>
      <w:r w:rsidRPr="004B4717">
        <w:rPr>
          <w:rFonts w:ascii="Century Gothic" w:hAnsi="Century Gothic"/>
          <w:b/>
          <w:sz w:val="24"/>
          <w:szCs w:val="24"/>
        </w:rPr>
        <w:t>Ad. 3.</w:t>
      </w:r>
      <w:r>
        <w:rPr>
          <w:rFonts w:ascii="Century Gothic" w:hAnsi="Century Gothic"/>
          <w:sz w:val="24"/>
          <w:szCs w:val="24"/>
        </w:rPr>
        <w:t xml:space="preserve"> </w:t>
      </w:r>
      <w:r w:rsidRPr="006D0D5C">
        <w:rPr>
          <w:rFonts w:ascii="Century Gothic" w:hAnsi="Century Gothic"/>
          <w:sz w:val="24"/>
          <w:szCs w:val="24"/>
        </w:rPr>
        <w:t xml:space="preserve">Przyjęcie protokołu z </w:t>
      </w:r>
      <w:r>
        <w:rPr>
          <w:rFonts w:ascii="Century Gothic" w:hAnsi="Century Gothic"/>
          <w:sz w:val="24"/>
          <w:szCs w:val="24"/>
        </w:rPr>
        <w:t xml:space="preserve">XV </w:t>
      </w:r>
      <w:r w:rsidRPr="006D0D5C">
        <w:rPr>
          <w:rFonts w:ascii="Century Gothic" w:hAnsi="Century Gothic"/>
          <w:sz w:val="24"/>
          <w:szCs w:val="24"/>
        </w:rPr>
        <w:t>sesji.</w:t>
      </w:r>
    </w:p>
    <w:p w14:paraId="5A5AFCF5"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6FA7381D"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7D20AD10"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699C3AD1"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29895572"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149FB103"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4D567537"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08DB9082" w14:textId="77777777" w:rsid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6A437050" w14:textId="77777777" w:rsidR="00F81304" w:rsidRPr="00C81831" w:rsidRDefault="00F81304" w:rsidP="00C81831">
      <w:pPr>
        <w:suppressAutoHyphens w:val="0"/>
        <w:spacing w:after="0" w:line="240" w:lineRule="auto"/>
        <w:rPr>
          <w:rFonts w:ascii="Times New Roman" w:eastAsia="Times New Roman" w:hAnsi="Times New Roman" w:cs="Times New Roman"/>
          <w:sz w:val="24"/>
          <w:szCs w:val="24"/>
          <w:lang w:eastAsia="pl-PL"/>
        </w:rPr>
      </w:pPr>
    </w:p>
    <w:p w14:paraId="3838A9E5" w14:textId="77777777" w:rsidR="00F81304" w:rsidRPr="000E10EC" w:rsidRDefault="00F81304" w:rsidP="00F81304">
      <w:pPr>
        <w:pStyle w:val="Akapitzlist"/>
        <w:tabs>
          <w:tab w:val="left" w:pos="142"/>
        </w:tabs>
        <w:spacing w:after="0" w:line="360" w:lineRule="auto"/>
        <w:ind w:left="0"/>
        <w:contextualSpacing/>
        <w:jc w:val="both"/>
        <w:rPr>
          <w:rFonts w:ascii="Century Gothic" w:hAnsi="Century Gothic"/>
          <w:sz w:val="24"/>
          <w:szCs w:val="24"/>
          <w:u w:val="single"/>
        </w:rPr>
      </w:pPr>
      <w:r w:rsidRPr="000E10EC">
        <w:rPr>
          <w:rFonts w:ascii="Century Gothic" w:hAnsi="Century Gothic"/>
          <w:sz w:val="24"/>
          <w:szCs w:val="24"/>
          <w:u w:val="single"/>
        </w:rPr>
        <w:t>Zastępca Przewodniczącego Rady Kamil Szymański stwierdził, że protokół z XV sesji został przyjęty jednogłośnie 13 głosami „za”.</w:t>
      </w:r>
    </w:p>
    <w:p w14:paraId="70DA8131" w14:textId="77777777" w:rsidR="003F5D96" w:rsidRDefault="003F5D96" w:rsidP="00F34C13">
      <w:pPr>
        <w:suppressAutoHyphens w:val="0"/>
        <w:spacing w:after="0" w:line="360" w:lineRule="auto"/>
        <w:ind w:right="-284"/>
        <w:jc w:val="both"/>
        <w:rPr>
          <w:rFonts w:ascii="Century Gothic" w:hAnsi="Century Gothic"/>
          <w:sz w:val="24"/>
          <w:szCs w:val="24"/>
        </w:rPr>
      </w:pPr>
      <w:r w:rsidRPr="004B4717">
        <w:rPr>
          <w:rFonts w:ascii="Century Gothic" w:hAnsi="Century Gothic"/>
          <w:b/>
          <w:sz w:val="24"/>
          <w:szCs w:val="24"/>
        </w:rPr>
        <w:t>Ad. 4.</w:t>
      </w:r>
      <w:r>
        <w:rPr>
          <w:rFonts w:ascii="Century Gothic" w:hAnsi="Century Gothic"/>
          <w:sz w:val="24"/>
          <w:szCs w:val="24"/>
        </w:rPr>
        <w:t xml:space="preserve"> </w:t>
      </w:r>
      <w:r w:rsidRPr="006D0D5C">
        <w:rPr>
          <w:rFonts w:ascii="Century Gothic" w:hAnsi="Century Gothic"/>
          <w:sz w:val="24"/>
          <w:szCs w:val="24"/>
        </w:rPr>
        <w:t>Przyjęcie protokołu z</w:t>
      </w:r>
      <w:r>
        <w:rPr>
          <w:rFonts w:ascii="Century Gothic" w:hAnsi="Century Gothic"/>
          <w:sz w:val="24"/>
          <w:szCs w:val="24"/>
        </w:rPr>
        <w:t xml:space="preserve"> XVI</w:t>
      </w:r>
      <w:r w:rsidRPr="006D0D5C">
        <w:rPr>
          <w:rFonts w:ascii="Century Gothic" w:hAnsi="Century Gothic"/>
          <w:sz w:val="24"/>
          <w:szCs w:val="24"/>
        </w:rPr>
        <w:t xml:space="preserve">  sesji.</w:t>
      </w:r>
    </w:p>
    <w:p w14:paraId="099B2E30"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2147A4CE"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548A439C"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57508A2B"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47D16CEF"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484CFA72"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4C30B74A"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03F45D7D"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50B34273" w14:textId="77777777" w:rsidR="00F81304" w:rsidRPr="000E10EC" w:rsidRDefault="00F81304" w:rsidP="00F81304">
      <w:pPr>
        <w:pStyle w:val="Akapitzlist"/>
        <w:tabs>
          <w:tab w:val="left" w:pos="142"/>
        </w:tabs>
        <w:spacing w:after="0" w:line="360" w:lineRule="auto"/>
        <w:ind w:left="0"/>
        <w:contextualSpacing/>
        <w:jc w:val="both"/>
        <w:rPr>
          <w:rFonts w:ascii="Century Gothic" w:hAnsi="Century Gothic"/>
          <w:sz w:val="24"/>
          <w:szCs w:val="24"/>
          <w:u w:val="single"/>
        </w:rPr>
      </w:pPr>
      <w:r w:rsidRPr="000E10EC">
        <w:rPr>
          <w:rFonts w:ascii="Century Gothic" w:hAnsi="Century Gothic"/>
          <w:sz w:val="24"/>
          <w:szCs w:val="24"/>
          <w:u w:val="single"/>
        </w:rPr>
        <w:t>Zastępca Przewodniczącego Rady Kamil Szymański stwierdził, że protokół z XVI sesji został przyjęty jednogłośnie 13 głosami „za”.</w:t>
      </w:r>
    </w:p>
    <w:p w14:paraId="08091EE8" w14:textId="77777777" w:rsidR="003F5D96" w:rsidRDefault="003F5D96" w:rsidP="00F34C13">
      <w:pPr>
        <w:suppressAutoHyphens w:val="0"/>
        <w:spacing w:after="0" w:line="360" w:lineRule="auto"/>
        <w:ind w:right="-284"/>
        <w:jc w:val="both"/>
        <w:rPr>
          <w:rFonts w:ascii="Century Gothic" w:hAnsi="Century Gothic"/>
          <w:sz w:val="24"/>
          <w:szCs w:val="24"/>
        </w:rPr>
      </w:pPr>
      <w:r w:rsidRPr="004B4717">
        <w:rPr>
          <w:rFonts w:ascii="Century Gothic" w:hAnsi="Century Gothic"/>
          <w:b/>
          <w:sz w:val="24"/>
          <w:szCs w:val="24"/>
        </w:rPr>
        <w:t>Ad. 5.</w:t>
      </w:r>
      <w:r>
        <w:rPr>
          <w:rFonts w:ascii="Century Gothic" w:hAnsi="Century Gothic"/>
          <w:sz w:val="24"/>
          <w:szCs w:val="24"/>
        </w:rPr>
        <w:t xml:space="preserve"> Podjęcie uchwały w sprawie zmiany Wieloletniej Prognozy Finansowej Gminy Nowa Sucha.</w:t>
      </w:r>
    </w:p>
    <w:p w14:paraId="60F357B0" w14:textId="77777777" w:rsidR="00AD416E" w:rsidRDefault="00AD416E" w:rsidP="00F34C13">
      <w:pPr>
        <w:suppressAutoHyphens w:val="0"/>
        <w:spacing w:after="0" w:line="360" w:lineRule="auto"/>
        <w:ind w:right="-284"/>
        <w:jc w:val="both"/>
        <w:rPr>
          <w:rFonts w:ascii="Century Gothic" w:hAnsi="Century Gothic"/>
          <w:sz w:val="24"/>
          <w:szCs w:val="24"/>
        </w:rPr>
      </w:pPr>
      <w:r>
        <w:rPr>
          <w:rFonts w:ascii="Century Gothic" w:hAnsi="Century Gothic"/>
          <w:sz w:val="24"/>
          <w:szCs w:val="24"/>
        </w:rPr>
        <w:lastRenderedPageBreak/>
        <w:t>P. Skarbnik Żywicka Agata zaczęła od odczytania zmian w budżecie gminy bieżącego roku zgodnie z projektem uchwały przesłanym radnym w materiałach na sesję. W wyniku wprowadzonych zmian zwiększa się deficyt budżetu gminy o kwotę</w:t>
      </w:r>
      <w:r w:rsidR="004B4717">
        <w:rPr>
          <w:rFonts w:ascii="Century Gothic" w:hAnsi="Century Gothic"/>
          <w:sz w:val="24"/>
          <w:szCs w:val="24"/>
        </w:rPr>
        <w:t>:</w:t>
      </w:r>
      <w:r>
        <w:rPr>
          <w:rFonts w:ascii="Century Gothic" w:hAnsi="Century Gothic"/>
          <w:sz w:val="24"/>
          <w:szCs w:val="24"/>
        </w:rPr>
        <w:t xml:space="preserve"> 36 168,97 zł., który planuje się pokryć „wolnymi  środkami”. W wie</w:t>
      </w:r>
      <w:r w:rsidR="00283239">
        <w:rPr>
          <w:rFonts w:ascii="Century Gothic" w:hAnsi="Century Gothic"/>
          <w:sz w:val="24"/>
          <w:szCs w:val="24"/>
        </w:rPr>
        <w:t>loletniej prognozie finansowej g</w:t>
      </w:r>
      <w:r>
        <w:rPr>
          <w:rFonts w:ascii="Century Gothic" w:hAnsi="Century Gothic"/>
          <w:sz w:val="24"/>
          <w:szCs w:val="24"/>
        </w:rPr>
        <w:t>miny</w:t>
      </w:r>
      <w:r w:rsidR="00283239">
        <w:rPr>
          <w:rFonts w:ascii="Century Gothic" w:hAnsi="Century Gothic"/>
          <w:sz w:val="24"/>
          <w:szCs w:val="24"/>
        </w:rPr>
        <w:t xml:space="preserve"> zmienia się wielkość dochodów i wydatków oraz deficyt i wprowadzamy do realizacji dwa przedsięwzięcia. Ponadto zwiększamy wydatki na rozbudowę oczyszczalni ścieków w bieżącym roku.</w:t>
      </w:r>
    </w:p>
    <w:p w14:paraId="7277D79F" w14:textId="77777777" w:rsidR="00283239" w:rsidRDefault="00283239" w:rsidP="00F34C13">
      <w:pPr>
        <w:suppressAutoHyphens w:val="0"/>
        <w:spacing w:after="0" w:line="360" w:lineRule="auto"/>
        <w:ind w:right="-284"/>
        <w:jc w:val="both"/>
        <w:rPr>
          <w:rFonts w:ascii="Century Gothic" w:hAnsi="Century Gothic"/>
          <w:sz w:val="24"/>
          <w:szCs w:val="24"/>
        </w:rPr>
      </w:pPr>
      <w:r>
        <w:rPr>
          <w:rFonts w:ascii="Century Gothic" w:hAnsi="Century Gothic"/>
          <w:sz w:val="24"/>
          <w:szCs w:val="24"/>
        </w:rPr>
        <w:t xml:space="preserve">Wójt Maciej Mońka dodał, jeśli chodzi o </w:t>
      </w:r>
      <w:r w:rsidR="008D3750">
        <w:rPr>
          <w:rFonts w:ascii="Century Gothic" w:hAnsi="Century Gothic"/>
          <w:sz w:val="24"/>
          <w:szCs w:val="24"/>
        </w:rPr>
        <w:t>„</w:t>
      </w:r>
      <w:r>
        <w:rPr>
          <w:rFonts w:ascii="Century Gothic" w:hAnsi="Century Gothic"/>
          <w:sz w:val="24"/>
          <w:szCs w:val="24"/>
        </w:rPr>
        <w:t>modernizację sieci wodociągowej poprzez wdrożenie systemu zarządzania stratami wody oraz zdalnego odczytu wodomierzy</w:t>
      </w:r>
      <w:r w:rsidR="008D3750">
        <w:rPr>
          <w:rFonts w:ascii="Century Gothic" w:hAnsi="Century Gothic"/>
          <w:sz w:val="24"/>
          <w:szCs w:val="24"/>
        </w:rPr>
        <w:t>”</w:t>
      </w:r>
      <w:r>
        <w:rPr>
          <w:rFonts w:ascii="Century Gothic" w:hAnsi="Century Gothic"/>
          <w:sz w:val="24"/>
          <w:szCs w:val="24"/>
        </w:rPr>
        <w:t xml:space="preserve"> to dofinansowań było niewiele. Przymierzaliśmy się do tego zadania od kilku lat, pojawiła się możliwość dofinansowania, projekt został wykonany i złożony, uzyskał akceptację, mamy 2 lata na zrealizowanie całego projektu. Projekt polega na tym, że w każdym gospodarstwie domowym i na sieci zostaną wymienione wodomierze, gdzie będzie można odczytać zdalnie poziom zużycia wody. Będzie specjalne stanowisko, które będzie analizować te odczyty i program będzie badał, czy to zużycie jest normalne, czy są jakieś anomalie, pozwoli wykryć wycieki i będą wcześniejsze informacje o awariach. </w:t>
      </w:r>
      <w:r w:rsidR="008D3750">
        <w:rPr>
          <w:rFonts w:ascii="Century Gothic" w:hAnsi="Century Gothic"/>
          <w:sz w:val="24"/>
          <w:szCs w:val="24"/>
        </w:rPr>
        <w:br/>
      </w:r>
      <w:r>
        <w:rPr>
          <w:rFonts w:ascii="Century Gothic" w:hAnsi="Century Gothic"/>
          <w:sz w:val="24"/>
          <w:szCs w:val="24"/>
        </w:rPr>
        <w:t>W samorządach, które wprowadziły</w:t>
      </w:r>
      <w:r w:rsidR="005D589D">
        <w:rPr>
          <w:rFonts w:ascii="Century Gothic" w:hAnsi="Century Gothic"/>
          <w:sz w:val="24"/>
          <w:szCs w:val="24"/>
        </w:rPr>
        <w:t xml:space="preserve"> taki system, oszczędności wyszły do 20%. Planujemy w tym roku przetarg i rozpoczęcie tego przedsięwzięcia. W przypadku zadania „przebudowa chodnika przy drodze powiatowej” zostało to nazwane „przebudowa drogi powiatowej”. Analizowaliśmy sytuację z Zarządem Dróg Powiatowych</w:t>
      </w:r>
      <w:r w:rsidR="00537793">
        <w:rPr>
          <w:rFonts w:ascii="Century Gothic" w:hAnsi="Century Gothic"/>
          <w:sz w:val="24"/>
          <w:szCs w:val="24"/>
        </w:rPr>
        <w:t xml:space="preserve"> o szerokość pasa drogowego </w:t>
      </w:r>
      <w:r w:rsidR="008D3750">
        <w:rPr>
          <w:rFonts w:ascii="Century Gothic" w:hAnsi="Century Gothic"/>
          <w:sz w:val="24"/>
          <w:szCs w:val="24"/>
        </w:rPr>
        <w:t xml:space="preserve">i </w:t>
      </w:r>
      <w:r w:rsidR="00537793">
        <w:rPr>
          <w:rFonts w:ascii="Century Gothic" w:hAnsi="Century Gothic"/>
          <w:sz w:val="24"/>
          <w:szCs w:val="24"/>
        </w:rPr>
        <w:t>mógłby się zmienić ciąg pieszo-rowerowy. Dlatego byłoby to lepsze rozwiązanie, więc nie zawężamy tylko do budowy chodnika. W przyszłości, może ze względu na budowę CPK, lub inne programy będzie można pozyskać jakieś środki zewnętrzne. Jeśli mielibyśmy dokumentację na cały ciąg od drogi krajowej nr 92 do urzędu gminy</w:t>
      </w:r>
      <w:r w:rsidR="00821556">
        <w:rPr>
          <w:rFonts w:ascii="Century Gothic" w:hAnsi="Century Gothic"/>
          <w:sz w:val="24"/>
          <w:szCs w:val="24"/>
        </w:rPr>
        <w:t>,</w:t>
      </w:r>
      <w:r w:rsidR="00537793">
        <w:rPr>
          <w:rFonts w:ascii="Century Gothic" w:hAnsi="Century Gothic"/>
          <w:sz w:val="24"/>
          <w:szCs w:val="24"/>
        </w:rPr>
        <w:t xml:space="preserve"> to byłby to </w:t>
      </w:r>
      <w:r w:rsidR="00821556">
        <w:rPr>
          <w:rFonts w:ascii="Century Gothic" w:hAnsi="Century Gothic"/>
          <w:sz w:val="24"/>
          <w:szCs w:val="24"/>
        </w:rPr>
        <w:t>bezpieczny odcinek drogi. Stąd prośba aby rozszerzyć to zadanie. Jeśli chodzi o zwiększenie środków na budowę boiska w Kurdwanowie, decyzję podjęliśmy w ubiegłym roku, jest koncepcja rozbudowy boiska, mamy zgodę żeby było na gruntach III klasy, teraz konkretny projekt i szukać środków na realizację.</w:t>
      </w:r>
    </w:p>
    <w:p w14:paraId="7A97E30C" w14:textId="77777777" w:rsidR="00F44011" w:rsidRDefault="00F44011" w:rsidP="00F44011">
      <w:pPr>
        <w:pStyle w:val="Akapitzlist"/>
        <w:tabs>
          <w:tab w:val="left" w:pos="142"/>
        </w:tabs>
        <w:spacing w:after="0" w:line="360" w:lineRule="auto"/>
        <w:ind w:left="0" w:right="1"/>
        <w:contextualSpacing/>
        <w:rPr>
          <w:rFonts w:ascii="Century Gothic" w:hAnsi="Century Gothic"/>
          <w:color w:val="000000"/>
          <w:sz w:val="24"/>
          <w:szCs w:val="24"/>
        </w:rPr>
      </w:pPr>
      <w:r>
        <w:rPr>
          <w:rFonts w:ascii="Century Gothic" w:hAnsi="Century Gothic"/>
          <w:color w:val="000000"/>
          <w:sz w:val="24"/>
          <w:szCs w:val="24"/>
        </w:rPr>
        <w:t xml:space="preserve">Komisja Społeczno-Budżetowa pozytywnie zaopiniowała projekt uchwały w sprawie zmiany Wieloletniej Prognozy Finansowej  Gminy Nowa Sucha. </w:t>
      </w:r>
    </w:p>
    <w:p w14:paraId="2FEE3FF7"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lastRenderedPageBreak/>
        <w:t>Głosowanie:</w:t>
      </w:r>
    </w:p>
    <w:p w14:paraId="6218C344"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6B07EE0E"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2A446D92"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1E2C55D4"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25E56D0D"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6D9546B0"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12C5CC45"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493A3022" w14:textId="77777777" w:rsidR="00F81304" w:rsidRPr="000E10EC" w:rsidRDefault="00F81304" w:rsidP="00F81304">
      <w:pPr>
        <w:pStyle w:val="Akapitzlist"/>
        <w:tabs>
          <w:tab w:val="left" w:pos="142"/>
        </w:tabs>
        <w:spacing w:after="0" w:line="360" w:lineRule="auto"/>
        <w:ind w:left="0"/>
        <w:contextualSpacing/>
        <w:jc w:val="both"/>
        <w:rPr>
          <w:rFonts w:ascii="Century Gothic" w:hAnsi="Century Gothic"/>
          <w:sz w:val="24"/>
          <w:szCs w:val="24"/>
          <w:u w:val="single"/>
        </w:rPr>
      </w:pPr>
      <w:r w:rsidRPr="000E10EC">
        <w:rPr>
          <w:rFonts w:ascii="Century Gothic" w:hAnsi="Century Gothic"/>
          <w:sz w:val="24"/>
          <w:szCs w:val="24"/>
          <w:u w:val="single"/>
        </w:rPr>
        <w:t xml:space="preserve">Zastępca Przewodniczącego Rady Kamil Szymański stwierdził, że uchwała w sprawie </w:t>
      </w:r>
      <w:r w:rsidR="00821556" w:rsidRPr="000E10EC">
        <w:rPr>
          <w:rFonts w:ascii="Century Gothic" w:hAnsi="Century Gothic"/>
          <w:sz w:val="24"/>
          <w:szCs w:val="24"/>
          <w:u w:val="single"/>
        </w:rPr>
        <w:t xml:space="preserve">zmiany Wieloletniej Prognozy Finansowej </w:t>
      </w:r>
      <w:r w:rsidRPr="000E10EC">
        <w:rPr>
          <w:rFonts w:ascii="Century Gothic" w:hAnsi="Century Gothic"/>
          <w:sz w:val="24"/>
          <w:szCs w:val="24"/>
          <w:u w:val="single"/>
        </w:rPr>
        <w:t xml:space="preserve">została </w:t>
      </w:r>
      <w:r w:rsidR="00CB1EEB" w:rsidRPr="000E10EC">
        <w:rPr>
          <w:rFonts w:ascii="Century Gothic" w:hAnsi="Century Gothic"/>
          <w:sz w:val="24"/>
          <w:szCs w:val="24"/>
          <w:u w:val="single"/>
        </w:rPr>
        <w:t>pod</w:t>
      </w:r>
      <w:r w:rsidRPr="000E10EC">
        <w:rPr>
          <w:rFonts w:ascii="Century Gothic" w:hAnsi="Century Gothic"/>
          <w:sz w:val="24"/>
          <w:szCs w:val="24"/>
          <w:u w:val="single"/>
        </w:rPr>
        <w:t>jęta jednogłośnie 13 głosami „za”. (Uchwała Nr XVII/101/2026 – załącznik nr 1 do protokołu)</w:t>
      </w:r>
    </w:p>
    <w:p w14:paraId="5855639D" w14:textId="77777777" w:rsidR="003F5D96" w:rsidRDefault="003F5D96" w:rsidP="00F34C13">
      <w:pPr>
        <w:suppressAutoHyphens w:val="0"/>
        <w:spacing w:after="0" w:line="360" w:lineRule="auto"/>
        <w:ind w:right="-284"/>
        <w:jc w:val="both"/>
        <w:rPr>
          <w:rFonts w:ascii="Century Gothic" w:hAnsi="Century Gothic"/>
          <w:sz w:val="24"/>
          <w:szCs w:val="24"/>
        </w:rPr>
      </w:pPr>
      <w:r w:rsidRPr="000E10EC">
        <w:rPr>
          <w:rFonts w:ascii="Century Gothic" w:hAnsi="Century Gothic"/>
          <w:b/>
          <w:sz w:val="24"/>
          <w:szCs w:val="24"/>
        </w:rPr>
        <w:t>Ad. 6.</w:t>
      </w:r>
      <w:r>
        <w:rPr>
          <w:rFonts w:ascii="Century Gothic" w:hAnsi="Century Gothic"/>
          <w:sz w:val="24"/>
          <w:szCs w:val="24"/>
        </w:rPr>
        <w:t xml:space="preserve"> Podjęcie uchwały zmieniającej uchwałę budżetową Gminy Nowa Sucha na rok 2026.</w:t>
      </w:r>
    </w:p>
    <w:p w14:paraId="5EDB6104" w14:textId="77777777" w:rsidR="00821556" w:rsidRDefault="00821556" w:rsidP="00821556">
      <w:pPr>
        <w:pStyle w:val="Akapitzlist"/>
        <w:tabs>
          <w:tab w:val="left" w:pos="142"/>
        </w:tabs>
        <w:spacing w:after="0" w:line="360" w:lineRule="auto"/>
        <w:ind w:left="0"/>
        <w:contextualSpacing/>
        <w:jc w:val="both"/>
        <w:rPr>
          <w:rFonts w:ascii="Century Gothic" w:hAnsi="Century Gothic"/>
          <w:sz w:val="24"/>
          <w:szCs w:val="24"/>
        </w:rPr>
      </w:pPr>
      <w:r>
        <w:rPr>
          <w:rFonts w:ascii="Century Gothic" w:hAnsi="Century Gothic"/>
          <w:sz w:val="24"/>
          <w:szCs w:val="24"/>
        </w:rPr>
        <w:t>Projekt uchwały odczytany w pkt 5.</w:t>
      </w:r>
    </w:p>
    <w:p w14:paraId="2125AE45" w14:textId="77777777" w:rsidR="00F44011" w:rsidRDefault="00F44011" w:rsidP="00F44011">
      <w:pPr>
        <w:pStyle w:val="Akapitzlist"/>
        <w:tabs>
          <w:tab w:val="left" w:pos="142"/>
        </w:tabs>
        <w:spacing w:after="0" w:line="360" w:lineRule="auto"/>
        <w:ind w:left="0" w:right="1"/>
        <w:contextualSpacing/>
        <w:rPr>
          <w:rFonts w:ascii="Century Gothic" w:hAnsi="Century Gothic"/>
          <w:color w:val="000000"/>
          <w:sz w:val="24"/>
          <w:szCs w:val="24"/>
        </w:rPr>
      </w:pPr>
      <w:r>
        <w:rPr>
          <w:rFonts w:ascii="Century Gothic" w:hAnsi="Century Gothic"/>
          <w:color w:val="000000"/>
          <w:sz w:val="24"/>
          <w:szCs w:val="24"/>
        </w:rPr>
        <w:t xml:space="preserve">Komisja Społeczno-Budżetowa pozytywnie zaopiniowała projekt uchwały </w:t>
      </w:r>
      <w:r w:rsidR="00821556">
        <w:rPr>
          <w:rFonts w:ascii="Century Gothic" w:hAnsi="Century Gothic"/>
          <w:color w:val="000000"/>
          <w:sz w:val="24"/>
          <w:szCs w:val="24"/>
        </w:rPr>
        <w:t>zmieniającej uchwałę budżetową Gminy Nowa Sucha na rok 2026.</w:t>
      </w:r>
    </w:p>
    <w:p w14:paraId="3D9B6269"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0D1B2BB7"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6668CF97"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5DF0B1F7"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75E82FF6"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6784EB66"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71478BC8"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60CA6ECA" w14:textId="77777777" w:rsid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51093464" w14:textId="77777777" w:rsidR="00F81304" w:rsidRPr="00C81831" w:rsidRDefault="00F81304" w:rsidP="00C81831">
      <w:pPr>
        <w:suppressAutoHyphens w:val="0"/>
        <w:spacing w:after="0" w:line="240" w:lineRule="auto"/>
        <w:rPr>
          <w:rFonts w:ascii="Times New Roman" w:eastAsia="Times New Roman" w:hAnsi="Times New Roman" w:cs="Times New Roman"/>
          <w:sz w:val="24"/>
          <w:szCs w:val="24"/>
          <w:lang w:eastAsia="pl-PL"/>
        </w:rPr>
      </w:pPr>
    </w:p>
    <w:p w14:paraId="692BC794" w14:textId="77777777" w:rsidR="00F81304" w:rsidRPr="000E10EC" w:rsidRDefault="00F81304" w:rsidP="00F81304">
      <w:pPr>
        <w:pStyle w:val="Akapitzlist"/>
        <w:tabs>
          <w:tab w:val="left" w:pos="142"/>
        </w:tabs>
        <w:spacing w:after="0" w:line="360" w:lineRule="auto"/>
        <w:ind w:left="0"/>
        <w:contextualSpacing/>
        <w:jc w:val="both"/>
        <w:rPr>
          <w:rFonts w:ascii="Century Gothic" w:hAnsi="Century Gothic"/>
          <w:sz w:val="24"/>
          <w:szCs w:val="24"/>
          <w:u w:val="single"/>
        </w:rPr>
      </w:pPr>
      <w:r w:rsidRPr="000E10EC">
        <w:rPr>
          <w:rFonts w:ascii="Century Gothic" w:hAnsi="Century Gothic"/>
          <w:sz w:val="24"/>
          <w:szCs w:val="24"/>
          <w:u w:val="single"/>
        </w:rPr>
        <w:t>Zastępca Przewodniczącego Rady Kamil Szymański stwier</w:t>
      </w:r>
      <w:r w:rsidR="00821556" w:rsidRPr="000E10EC">
        <w:rPr>
          <w:rFonts w:ascii="Century Gothic" w:hAnsi="Century Gothic"/>
          <w:sz w:val="24"/>
          <w:szCs w:val="24"/>
          <w:u w:val="single"/>
        </w:rPr>
        <w:t>dził, że uchwała zmieniająca uchwałę budżetową Gminy Nowa Sucha na rok 2026</w:t>
      </w:r>
      <w:r w:rsidRPr="000E10EC">
        <w:rPr>
          <w:rFonts w:ascii="Century Gothic" w:hAnsi="Century Gothic"/>
          <w:sz w:val="24"/>
          <w:szCs w:val="24"/>
          <w:u w:val="single"/>
        </w:rPr>
        <w:t xml:space="preserve"> została </w:t>
      </w:r>
      <w:r w:rsidR="00CB1EEB" w:rsidRPr="000E10EC">
        <w:rPr>
          <w:rFonts w:ascii="Century Gothic" w:hAnsi="Century Gothic"/>
          <w:sz w:val="24"/>
          <w:szCs w:val="24"/>
          <w:u w:val="single"/>
        </w:rPr>
        <w:t>pod</w:t>
      </w:r>
      <w:r w:rsidRPr="000E10EC">
        <w:rPr>
          <w:rFonts w:ascii="Century Gothic" w:hAnsi="Century Gothic"/>
          <w:sz w:val="24"/>
          <w:szCs w:val="24"/>
          <w:u w:val="single"/>
        </w:rPr>
        <w:t>jęta jednogłośnie 13 głosami „za”. (Uchwała Nr XVII/</w:t>
      </w:r>
      <w:r w:rsidR="00821556" w:rsidRPr="000E10EC">
        <w:rPr>
          <w:rFonts w:ascii="Century Gothic" w:hAnsi="Century Gothic"/>
          <w:sz w:val="24"/>
          <w:szCs w:val="24"/>
          <w:u w:val="single"/>
        </w:rPr>
        <w:t>102</w:t>
      </w:r>
      <w:r w:rsidRPr="000E10EC">
        <w:rPr>
          <w:rFonts w:ascii="Century Gothic" w:hAnsi="Century Gothic"/>
          <w:sz w:val="24"/>
          <w:szCs w:val="24"/>
          <w:u w:val="single"/>
        </w:rPr>
        <w:t xml:space="preserve">/2026 – załącznik </w:t>
      </w:r>
      <w:r w:rsidR="00821556" w:rsidRPr="000E10EC">
        <w:rPr>
          <w:rFonts w:ascii="Century Gothic" w:hAnsi="Century Gothic"/>
          <w:sz w:val="24"/>
          <w:szCs w:val="24"/>
          <w:u w:val="single"/>
        </w:rPr>
        <w:t>nr 2</w:t>
      </w:r>
      <w:r w:rsidRPr="000E10EC">
        <w:rPr>
          <w:rFonts w:ascii="Century Gothic" w:hAnsi="Century Gothic"/>
          <w:sz w:val="24"/>
          <w:szCs w:val="24"/>
          <w:u w:val="single"/>
        </w:rPr>
        <w:t xml:space="preserve"> do protokołu)</w:t>
      </w:r>
    </w:p>
    <w:p w14:paraId="4F945E25" w14:textId="77777777" w:rsidR="003F5D96" w:rsidRDefault="003F5D96" w:rsidP="00F34C13">
      <w:pPr>
        <w:suppressAutoHyphens w:val="0"/>
        <w:spacing w:after="0" w:line="360" w:lineRule="auto"/>
        <w:ind w:right="-284"/>
        <w:jc w:val="both"/>
        <w:rPr>
          <w:rFonts w:ascii="Century Gothic" w:hAnsi="Century Gothic"/>
          <w:bCs/>
          <w:sz w:val="24"/>
          <w:szCs w:val="24"/>
        </w:rPr>
      </w:pPr>
      <w:r w:rsidRPr="000E10EC">
        <w:rPr>
          <w:rFonts w:ascii="Century Gothic" w:hAnsi="Century Gothic"/>
          <w:b/>
          <w:sz w:val="24"/>
          <w:szCs w:val="24"/>
        </w:rPr>
        <w:t>Ad. 7.</w:t>
      </w:r>
      <w:r>
        <w:rPr>
          <w:rFonts w:ascii="Century Gothic" w:hAnsi="Century Gothic"/>
          <w:sz w:val="24"/>
          <w:szCs w:val="24"/>
        </w:rPr>
        <w:t xml:space="preserve"> Podjęcie </w:t>
      </w:r>
      <w:r w:rsidR="008D5D71">
        <w:rPr>
          <w:rFonts w:ascii="Century Gothic" w:hAnsi="Century Gothic"/>
          <w:sz w:val="24"/>
          <w:szCs w:val="24"/>
        </w:rPr>
        <w:t>uchwały</w:t>
      </w:r>
      <w:r>
        <w:rPr>
          <w:rFonts w:ascii="Century Gothic" w:hAnsi="Century Gothic"/>
          <w:sz w:val="24"/>
          <w:szCs w:val="24"/>
        </w:rPr>
        <w:t xml:space="preserve"> w sprawie udzielenia pomocy rzeczowej</w:t>
      </w:r>
      <w:r w:rsidRPr="000B6AA2">
        <w:rPr>
          <w:rFonts w:ascii="Century Gothic" w:hAnsi="Century Gothic"/>
          <w:bCs/>
          <w:sz w:val="24"/>
          <w:szCs w:val="24"/>
        </w:rPr>
        <w:t xml:space="preserve"> </w:t>
      </w:r>
      <w:r>
        <w:rPr>
          <w:rFonts w:ascii="Century Gothic" w:hAnsi="Century Gothic"/>
          <w:bCs/>
          <w:sz w:val="24"/>
          <w:szCs w:val="24"/>
        </w:rPr>
        <w:t xml:space="preserve">dla Powiatu Sochaczewskiego. </w:t>
      </w:r>
    </w:p>
    <w:p w14:paraId="09EC8211" w14:textId="77777777" w:rsidR="00821556" w:rsidRDefault="00821556" w:rsidP="00F34C13">
      <w:pPr>
        <w:suppressAutoHyphens w:val="0"/>
        <w:spacing w:after="0" w:line="360" w:lineRule="auto"/>
        <w:ind w:right="-284"/>
        <w:jc w:val="both"/>
        <w:rPr>
          <w:rFonts w:ascii="Century Gothic" w:hAnsi="Century Gothic"/>
          <w:bCs/>
          <w:sz w:val="24"/>
          <w:szCs w:val="24"/>
        </w:rPr>
      </w:pPr>
      <w:r>
        <w:rPr>
          <w:rFonts w:ascii="Century Gothic" w:hAnsi="Century Gothic"/>
          <w:sz w:val="24"/>
          <w:szCs w:val="24"/>
        </w:rPr>
        <w:t>Zastępca Przewodniczącego Rady Kamil Szymański zgodnie z wcześniejszymi wyjaśnieniami Wójta poddał pod głosowanie projekt w/w uchwały.</w:t>
      </w:r>
    </w:p>
    <w:p w14:paraId="51468ABC" w14:textId="77777777" w:rsidR="00C43FC8" w:rsidRDefault="00C43FC8" w:rsidP="00C43FC8">
      <w:pPr>
        <w:pStyle w:val="Akapitzlist"/>
        <w:tabs>
          <w:tab w:val="left" w:pos="142"/>
        </w:tabs>
        <w:spacing w:after="0" w:line="360" w:lineRule="auto"/>
        <w:ind w:left="0" w:right="1"/>
        <w:contextualSpacing/>
        <w:rPr>
          <w:rFonts w:ascii="Century Gothic" w:hAnsi="Century Gothic"/>
          <w:color w:val="000000"/>
          <w:sz w:val="24"/>
          <w:szCs w:val="24"/>
        </w:rPr>
      </w:pPr>
      <w:r>
        <w:rPr>
          <w:rFonts w:ascii="Century Gothic" w:hAnsi="Century Gothic"/>
          <w:color w:val="000000"/>
          <w:sz w:val="24"/>
          <w:szCs w:val="24"/>
        </w:rPr>
        <w:lastRenderedPageBreak/>
        <w:t xml:space="preserve">Komisja Społeczno-Budżetowa pozytywnie zaopiniowała projekt uchwały w sprawie </w:t>
      </w:r>
      <w:r w:rsidR="00277797">
        <w:rPr>
          <w:rFonts w:ascii="Century Gothic" w:hAnsi="Century Gothic"/>
          <w:color w:val="000000"/>
          <w:sz w:val="24"/>
          <w:szCs w:val="24"/>
        </w:rPr>
        <w:t>udzielenia pomocy rzeczowej dla Powiatu Sochaczewskiego.</w:t>
      </w:r>
      <w:r>
        <w:rPr>
          <w:rFonts w:ascii="Century Gothic" w:hAnsi="Century Gothic"/>
          <w:color w:val="000000"/>
          <w:sz w:val="24"/>
          <w:szCs w:val="24"/>
        </w:rPr>
        <w:t xml:space="preserve"> </w:t>
      </w:r>
    </w:p>
    <w:p w14:paraId="1A452FDB"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6B49AB10"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04348219"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6D6FA12B"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6E86CF47"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44CABCEC"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30BE7364"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155D8C03" w14:textId="77777777" w:rsid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40D109E9" w14:textId="77777777" w:rsidR="00F81304" w:rsidRPr="00C81831" w:rsidRDefault="00F81304" w:rsidP="00C81831">
      <w:pPr>
        <w:suppressAutoHyphens w:val="0"/>
        <w:spacing w:after="0" w:line="240" w:lineRule="auto"/>
        <w:rPr>
          <w:rFonts w:ascii="Times New Roman" w:eastAsia="Times New Roman" w:hAnsi="Times New Roman" w:cs="Times New Roman"/>
          <w:sz w:val="24"/>
          <w:szCs w:val="24"/>
          <w:lang w:eastAsia="pl-PL"/>
        </w:rPr>
      </w:pPr>
    </w:p>
    <w:p w14:paraId="2E75F9AD" w14:textId="77777777" w:rsidR="00F81304" w:rsidRPr="000E10EC" w:rsidRDefault="00F81304" w:rsidP="00F81304">
      <w:pPr>
        <w:pStyle w:val="Akapitzlist"/>
        <w:tabs>
          <w:tab w:val="left" w:pos="142"/>
        </w:tabs>
        <w:spacing w:after="0" w:line="360" w:lineRule="auto"/>
        <w:ind w:left="0"/>
        <w:contextualSpacing/>
        <w:jc w:val="both"/>
        <w:rPr>
          <w:rFonts w:ascii="Century Gothic" w:hAnsi="Century Gothic"/>
          <w:sz w:val="24"/>
          <w:szCs w:val="24"/>
          <w:u w:val="single"/>
        </w:rPr>
      </w:pPr>
      <w:r w:rsidRPr="000E10EC">
        <w:rPr>
          <w:rFonts w:ascii="Century Gothic" w:hAnsi="Century Gothic"/>
          <w:sz w:val="24"/>
          <w:szCs w:val="24"/>
          <w:u w:val="single"/>
        </w:rPr>
        <w:t>Zastępca Przewodniczącego Rady Kamil Szymański stwierdził, że uchwała w sprawie</w:t>
      </w:r>
      <w:r w:rsidR="00277797" w:rsidRPr="000E10EC">
        <w:rPr>
          <w:rFonts w:ascii="Century Gothic" w:hAnsi="Century Gothic"/>
          <w:sz w:val="24"/>
          <w:szCs w:val="24"/>
          <w:u w:val="single"/>
        </w:rPr>
        <w:t xml:space="preserve"> udzielenia pomocy rzeczowej dla Powiatu Sochaczewskiego</w:t>
      </w:r>
      <w:r w:rsidRPr="000E10EC">
        <w:rPr>
          <w:rFonts w:ascii="Century Gothic" w:hAnsi="Century Gothic"/>
          <w:sz w:val="24"/>
          <w:szCs w:val="24"/>
          <w:u w:val="single"/>
        </w:rPr>
        <w:t xml:space="preserve"> została </w:t>
      </w:r>
      <w:r w:rsidR="00CB1EEB" w:rsidRPr="000E10EC">
        <w:rPr>
          <w:rFonts w:ascii="Century Gothic" w:hAnsi="Century Gothic"/>
          <w:sz w:val="24"/>
          <w:szCs w:val="24"/>
          <w:u w:val="single"/>
        </w:rPr>
        <w:t>pod</w:t>
      </w:r>
      <w:r w:rsidRPr="000E10EC">
        <w:rPr>
          <w:rFonts w:ascii="Century Gothic" w:hAnsi="Century Gothic"/>
          <w:sz w:val="24"/>
          <w:szCs w:val="24"/>
          <w:u w:val="single"/>
        </w:rPr>
        <w:t>jęta jednogłośnie 13 głosami „za”. (Uchwała Nr XVII/</w:t>
      </w:r>
      <w:r w:rsidR="00277797" w:rsidRPr="000E10EC">
        <w:rPr>
          <w:rFonts w:ascii="Century Gothic" w:hAnsi="Century Gothic"/>
          <w:sz w:val="24"/>
          <w:szCs w:val="24"/>
          <w:u w:val="single"/>
        </w:rPr>
        <w:t>103</w:t>
      </w:r>
      <w:r w:rsidRPr="000E10EC">
        <w:rPr>
          <w:rFonts w:ascii="Century Gothic" w:hAnsi="Century Gothic"/>
          <w:sz w:val="24"/>
          <w:szCs w:val="24"/>
          <w:u w:val="single"/>
        </w:rPr>
        <w:t xml:space="preserve">/2026 – załącznik </w:t>
      </w:r>
      <w:r w:rsidR="00277797" w:rsidRPr="000E10EC">
        <w:rPr>
          <w:rFonts w:ascii="Century Gothic" w:hAnsi="Century Gothic"/>
          <w:sz w:val="24"/>
          <w:szCs w:val="24"/>
          <w:u w:val="single"/>
        </w:rPr>
        <w:t>nr 3</w:t>
      </w:r>
      <w:r w:rsidRPr="000E10EC">
        <w:rPr>
          <w:rFonts w:ascii="Century Gothic" w:hAnsi="Century Gothic"/>
          <w:sz w:val="24"/>
          <w:szCs w:val="24"/>
          <w:u w:val="single"/>
        </w:rPr>
        <w:t xml:space="preserve"> do protokołu)</w:t>
      </w:r>
    </w:p>
    <w:p w14:paraId="7EF82701" w14:textId="77777777" w:rsidR="003F5D96" w:rsidRDefault="003F5D96" w:rsidP="00F34C13">
      <w:pPr>
        <w:suppressAutoHyphens w:val="0"/>
        <w:spacing w:after="0" w:line="360" w:lineRule="auto"/>
        <w:ind w:right="-284"/>
        <w:jc w:val="both"/>
        <w:rPr>
          <w:rFonts w:ascii="Century Gothic" w:hAnsi="Century Gothic"/>
          <w:sz w:val="24"/>
          <w:szCs w:val="24"/>
        </w:rPr>
      </w:pPr>
      <w:r w:rsidRPr="000E10EC">
        <w:rPr>
          <w:rFonts w:ascii="Century Gothic" w:hAnsi="Century Gothic"/>
          <w:b/>
          <w:sz w:val="24"/>
          <w:szCs w:val="24"/>
        </w:rPr>
        <w:t>Ad. 8.</w:t>
      </w:r>
      <w:r>
        <w:rPr>
          <w:rFonts w:ascii="Century Gothic" w:hAnsi="Century Gothic"/>
          <w:sz w:val="24"/>
          <w:szCs w:val="24"/>
        </w:rPr>
        <w:t xml:space="preserve"> Podjęcie uchwały w sprawie ustalenia szczegółowych zasad ponoszenia odpłatności za pobyt w mieszkaniach treningowych lub wspomaganych oraz szczegółowych warunków częściowego lub całkowitego zwolnienia z opłat.</w:t>
      </w:r>
    </w:p>
    <w:p w14:paraId="10FD444E" w14:textId="77777777" w:rsidR="00277797" w:rsidRDefault="0094249A" w:rsidP="00F34C13">
      <w:pPr>
        <w:suppressAutoHyphens w:val="0"/>
        <w:spacing w:after="0" w:line="360" w:lineRule="auto"/>
        <w:ind w:right="-284"/>
        <w:jc w:val="both"/>
        <w:rPr>
          <w:rFonts w:ascii="Century Gothic" w:hAnsi="Century Gothic"/>
          <w:sz w:val="24"/>
          <w:szCs w:val="24"/>
        </w:rPr>
      </w:pPr>
      <w:r>
        <w:rPr>
          <w:rFonts w:ascii="Century Gothic" w:hAnsi="Century Gothic"/>
          <w:sz w:val="24"/>
          <w:szCs w:val="24"/>
        </w:rPr>
        <w:t>P. Gajda Anna</w:t>
      </w:r>
      <w:r w:rsidR="00CB1EEB">
        <w:rPr>
          <w:rFonts w:ascii="Century Gothic" w:hAnsi="Century Gothic"/>
          <w:sz w:val="24"/>
          <w:szCs w:val="24"/>
        </w:rPr>
        <w:t xml:space="preserve"> odczytała projekt uchwały zgodnie z projektem uchwały przesłanym radnym w materiałach na sesję.</w:t>
      </w:r>
    </w:p>
    <w:p w14:paraId="5F323063" w14:textId="77777777" w:rsidR="00CB1EEB" w:rsidRDefault="00CB1EEB" w:rsidP="00F34C13">
      <w:pPr>
        <w:suppressAutoHyphens w:val="0"/>
        <w:spacing w:after="0" w:line="360" w:lineRule="auto"/>
        <w:ind w:right="-284"/>
        <w:jc w:val="both"/>
        <w:rPr>
          <w:rFonts w:ascii="Century Gothic" w:hAnsi="Century Gothic"/>
          <w:sz w:val="24"/>
          <w:szCs w:val="24"/>
        </w:rPr>
      </w:pPr>
      <w:r>
        <w:rPr>
          <w:rFonts w:ascii="Century Gothic" w:hAnsi="Century Gothic"/>
          <w:sz w:val="24"/>
          <w:szCs w:val="24"/>
        </w:rPr>
        <w:t>Wójt Maciej Mońka dodał, że w naszej gminie nie ma takich mieszkań treningowych, pierwsze powstały w Sochaczewie ze strony Powiatu, ale mamy obowiązek podjąć taką uchwałę.</w:t>
      </w:r>
    </w:p>
    <w:p w14:paraId="23772DD1" w14:textId="77777777" w:rsidR="00CB1EEB" w:rsidRDefault="00CB1EEB" w:rsidP="00F34C13">
      <w:pPr>
        <w:suppressAutoHyphens w:val="0"/>
        <w:spacing w:after="0" w:line="360" w:lineRule="auto"/>
        <w:ind w:right="-284"/>
        <w:jc w:val="both"/>
        <w:rPr>
          <w:rFonts w:ascii="Century Gothic" w:hAnsi="Century Gothic"/>
          <w:sz w:val="24"/>
          <w:szCs w:val="24"/>
        </w:rPr>
      </w:pPr>
      <w:r>
        <w:rPr>
          <w:rFonts w:ascii="Century Gothic" w:hAnsi="Century Gothic"/>
          <w:sz w:val="24"/>
          <w:szCs w:val="24"/>
        </w:rPr>
        <w:t>P. Kowalik Martyna dopytała, czy ta uchwała dotyczy mieszkań, które powstały w Powiecie?</w:t>
      </w:r>
    </w:p>
    <w:p w14:paraId="2E257B53" w14:textId="77777777" w:rsidR="00CB1EEB" w:rsidRDefault="00CB1EEB" w:rsidP="00F34C13">
      <w:pPr>
        <w:suppressAutoHyphens w:val="0"/>
        <w:spacing w:after="0" w:line="360" w:lineRule="auto"/>
        <w:ind w:right="-284"/>
        <w:jc w:val="both"/>
        <w:rPr>
          <w:rFonts w:ascii="Century Gothic" w:hAnsi="Century Gothic"/>
          <w:sz w:val="24"/>
          <w:szCs w:val="24"/>
        </w:rPr>
      </w:pPr>
      <w:r>
        <w:rPr>
          <w:rFonts w:ascii="Century Gothic" w:hAnsi="Century Gothic"/>
          <w:sz w:val="24"/>
          <w:szCs w:val="24"/>
        </w:rPr>
        <w:t>Wójt Maciej Mońka odpowiedział, że nie dotyczy.</w:t>
      </w:r>
    </w:p>
    <w:p w14:paraId="6EF8F52B" w14:textId="77777777" w:rsidR="00C43FC8" w:rsidRDefault="00C43FC8" w:rsidP="000E10EC">
      <w:pPr>
        <w:pStyle w:val="Akapitzlist"/>
        <w:tabs>
          <w:tab w:val="left" w:pos="142"/>
        </w:tabs>
        <w:spacing w:after="0" w:line="360" w:lineRule="auto"/>
        <w:ind w:left="0" w:right="1"/>
        <w:contextualSpacing/>
        <w:jc w:val="both"/>
        <w:rPr>
          <w:rFonts w:ascii="Century Gothic" w:hAnsi="Century Gothic"/>
          <w:color w:val="000000"/>
          <w:sz w:val="24"/>
          <w:szCs w:val="24"/>
        </w:rPr>
      </w:pPr>
      <w:r>
        <w:rPr>
          <w:rFonts w:ascii="Century Gothic" w:hAnsi="Century Gothic"/>
          <w:color w:val="000000"/>
          <w:sz w:val="24"/>
          <w:szCs w:val="24"/>
        </w:rPr>
        <w:t xml:space="preserve">Komisja Społeczno-Budżetowa pozytywnie zaopiniowała projekt uchwały w sprawie  </w:t>
      </w:r>
      <w:r w:rsidR="00CB1EEB">
        <w:rPr>
          <w:rFonts w:ascii="Century Gothic" w:hAnsi="Century Gothic"/>
          <w:sz w:val="24"/>
          <w:szCs w:val="24"/>
        </w:rPr>
        <w:t>ustalenia szczegółowych zasad ponoszenia odpłatności za pobyt w mieszkaniach treningowych lub wspomaganych oraz szczegółowych warunków częściowego lub całkowitego zwolnienia z opłat.</w:t>
      </w:r>
    </w:p>
    <w:p w14:paraId="5FE2608A"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0A9E79F5"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7CB96E16"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lastRenderedPageBreak/>
        <w:t>Lista imienna</w:t>
      </w:r>
    </w:p>
    <w:p w14:paraId="70C14A22"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4245FC34"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11E9287E"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38C315D5"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2F295EBA" w14:textId="77777777" w:rsid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6123D0F2" w14:textId="77777777" w:rsidR="00F44011" w:rsidRPr="00C81831" w:rsidRDefault="00F44011" w:rsidP="00C81831">
      <w:pPr>
        <w:suppressAutoHyphens w:val="0"/>
        <w:spacing w:after="0" w:line="240" w:lineRule="auto"/>
        <w:rPr>
          <w:rFonts w:ascii="Times New Roman" w:eastAsia="Times New Roman" w:hAnsi="Times New Roman" w:cs="Times New Roman"/>
          <w:sz w:val="24"/>
          <w:szCs w:val="24"/>
          <w:lang w:eastAsia="pl-PL"/>
        </w:rPr>
      </w:pPr>
    </w:p>
    <w:p w14:paraId="3613C9C7" w14:textId="77777777" w:rsidR="00F81304" w:rsidRPr="000E10EC" w:rsidRDefault="00F81304" w:rsidP="00F81304">
      <w:pPr>
        <w:pStyle w:val="Akapitzlist"/>
        <w:tabs>
          <w:tab w:val="left" w:pos="142"/>
        </w:tabs>
        <w:spacing w:after="0" w:line="360" w:lineRule="auto"/>
        <w:ind w:left="0"/>
        <w:contextualSpacing/>
        <w:jc w:val="both"/>
        <w:rPr>
          <w:rFonts w:ascii="Century Gothic" w:hAnsi="Century Gothic"/>
          <w:sz w:val="24"/>
          <w:szCs w:val="24"/>
          <w:u w:val="single"/>
        </w:rPr>
      </w:pPr>
      <w:r w:rsidRPr="000E10EC">
        <w:rPr>
          <w:rFonts w:ascii="Century Gothic" w:hAnsi="Century Gothic"/>
          <w:sz w:val="24"/>
          <w:szCs w:val="24"/>
          <w:u w:val="single"/>
        </w:rPr>
        <w:t>Zastępca Przewodniczącego Rady Kamil Szymański stwierdził, że uchwała w sprawie</w:t>
      </w:r>
      <w:r w:rsidR="00CB1EEB" w:rsidRPr="000E10EC">
        <w:rPr>
          <w:rFonts w:ascii="Century Gothic" w:hAnsi="Century Gothic"/>
          <w:sz w:val="24"/>
          <w:szCs w:val="24"/>
          <w:u w:val="single"/>
        </w:rPr>
        <w:t xml:space="preserve"> ustalenia szczegółowych zasad ponoszenia odpłatności za pobyt w mieszkaniach treningowych lub wspomaganych oraz szczegółowych warunków częściowego lub całkowitego zwolnienia z opłat</w:t>
      </w:r>
      <w:r w:rsidRPr="000E10EC">
        <w:rPr>
          <w:rFonts w:ascii="Century Gothic" w:hAnsi="Century Gothic"/>
          <w:sz w:val="24"/>
          <w:szCs w:val="24"/>
          <w:u w:val="single"/>
        </w:rPr>
        <w:t xml:space="preserve"> została </w:t>
      </w:r>
      <w:r w:rsidR="00CB1EEB" w:rsidRPr="000E10EC">
        <w:rPr>
          <w:rFonts w:ascii="Century Gothic" w:hAnsi="Century Gothic"/>
          <w:sz w:val="24"/>
          <w:szCs w:val="24"/>
          <w:u w:val="single"/>
        </w:rPr>
        <w:t>pod</w:t>
      </w:r>
      <w:r w:rsidRPr="000E10EC">
        <w:rPr>
          <w:rFonts w:ascii="Century Gothic" w:hAnsi="Century Gothic"/>
          <w:sz w:val="24"/>
          <w:szCs w:val="24"/>
          <w:u w:val="single"/>
        </w:rPr>
        <w:t>jęta jednogłośnie 13 głosami „za”. (Uchwała Nr XVII/</w:t>
      </w:r>
      <w:r w:rsidR="00CB1EEB" w:rsidRPr="000E10EC">
        <w:rPr>
          <w:rFonts w:ascii="Century Gothic" w:hAnsi="Century Gothic"/>
          <w:sz w:val="24"/>
          <w:szCs w:val="24"/>
          <w:u w:val="single"/>
        </w:rPr>
        <w:t>104</w:t>
      </w:r>
      <w:r w:rsidRPr="000E10EC">
        <w:rPr>
          <w:rFonts w:ascii="Century Gothic" w:hAnsi="Century Gothic"/>
          <w:sz w:val="24"/>
          <w:szCs w:val="24"/>
          <w:u w:val="single"/>
        </w:rPr>
        <w:t xml:space="preserve">/2026 – załącznik </w:t>
      </w:r>
      <w:r w:rsidR="00CB1EEB" w:rsidRPr="000E10EC">
        <w:rPr>
          <w:rFonts w:ascii="Century Gothic" w:hAnsi="Century Gothic"/>
          <w:sz w:val="24"/>
          <w:szCs w:val="24"/>
          <w:u w:val="single"/>
        </w:rPr>
        <w:t>nr 4</w:t>
      </w:r>
      <w:r w:rsidRPr="000E10EC">
        <w:rPr>
          <w:rFonts w:ascii="Century Gothic" w:hAnsi="Century Gothic"/>
          <w:sz w:val="24"/>
          <w:szCs w:val="24"/>
          <w:u w:val="single"/>
        </w:rPr>
        <w:t xml:space="preserve"> do protokołu)</w:t>
      </w:r>
    </w:p>
    <w:p w14:paraId="3030A66B" w14:textId="77777777" w:rsidR="003F5D96" w:rsidRDefault="003F5D96" w:rsidP="00F34C13">
      <w:pPr>
        <w:suppressAutoHyphens w:val="0"/>
        <w:spacing w:after="0" w:line="360" w:lineRule="auto"/>
        <w:ind w:right="-284"/>
        <w:jc w:val="both"/>
        <w:rPr>
          <w:rFonts w:ascii="Century Gothic" w:hAnsi="Century Gothic"/>
          <w:sz w:val="24"/>
          <w:szCs w:val="24"/>
        </w:rPr>
      </w:pPr>
      <w:r w:rsidRPr="000E10EC">
        <w:rPr>
          <w:rFonts w:ascii="Century Gothic" w:hAnsi="Century Gothic"/>
          <w:b/>
          <w:sz w:val="24"/>
          <w:szCs w:val="24"/>
        </w:rPr>
        <w:t>Ad. 9.</w:t>
      </w:r>
      <w:r>
        <w:rPr>
          <w:rFonts w:ascii="Century Gothic" w:hAnsi="Century Gothic"/>
          <w:sz w:val="24"/>
          <w:szCs w:val="24"/>
        </w:rPr>
        <w:t xml:space="preserve"> Podjęcie uchwały w sprawie ustalenia wysokości ekwiwalentu pieniężnego dla strażaków ratowników ochotniczych straży pożarnych i kandydatów na strażaków ochotniczych straży pożarnych z terenu Gminy Nowa Sucha.</w:t>
      </w:r>
    </w:p>
    <w:p w14:paraId="556D2984" w14:textId="77777777" w:rsidR="00CA2D13" w:rsidRDefault="00CA2D13" w:rsidP="00F34C13">
      <w:pPr>
        <w:suppressAutoHyphens w:val="0"/>
        <w:spacing w:after="0" w:line="360" w:lineRule="auto"/>
        <w:ind w:right="-284"/>
        <w:jc w:val="both"/>
        <w:rPr>
          <w:rFonts w:ascii="Century Gothic" w:hAnsi="Century Gothic"/>
          <w:sz w:val="24"/>
          <w:szCs w:val="24"/>
        </w:rPr>
      </w:pPr>
      <w:r>
        <w:rPr>
          <w:rFonts w:ascii="Century Gothic" w:hAnsi="Century Gothic"/>
          <w:sz w:val="24"/>
          <w:szCs w:val="24"/>
        </w:rPr>
        <w:t xml:space="preserve">P. </w:t>
      </w:r>
      <w:proofErr w:type="spellStart"/>
      <w:r>
        <w:rPr>
          <w:rFonts w:ascii="Century Gothic" w:hAnsi="Century Gothic"/>
          <w:sz w:val="24"/>
          <w:szCs w:val="24"/>
        </w:rPr>
        <w:t>Zimochocki</w:t>
      </w:r>
      <w:proofErr w:type="spellEnd"/>
      <w:r>
        <w:rPr>
          <w:rFonts w:ascii="Century Gothic" w:hAnsi="Century Gothic"/>
          <w:sz w:val="24"/>
          <w:szCs w:val="24"/>
        </w:rPr>
        <w:t xml:space="preserve"> Damian odczytał projekt uchwały, wyjaśnił że wzrost ekwiwalentu proponuje się za wyjazdy z 22 zł. na 25 zł. Stawka za ćwiczenia pozostaje bez zmian 12 zł. i stawka za szkolenia też 12 zł. pozostaje.</w:t>
      </w:r>
    </w:p>
    <w:p w14:paraId="57DE9434" w14:textId="77777777" w:rsidR="00C43FC8" w:rsidRDefault="00C43FC8" w:rsidP="000E10EC">
      <w:pPr>
        <w:pStyle w:val="Akapitzlist"/>
        <w:tabs>
          <w:tab w:val="left" w:pos="142"/>
        </w:tabs>
        <w:spacing w:after="0" w:line="360" w:lineRule="auto"/>
        <w:ind w:left="0" w:right="-284"/>
        <w:contextualSpacing/>
        <w:jc w:val="both"/>
        <w:rPr>
          <w:rFonts w:ascii="Century Gothic" w:hAnsi="Century Gothic"/>
          <w:color w:val="000000"/>
          <w:sz w:val="24"/>
          <w:szCs w:val="24"/>
        </w:rPr>
      </w:pPr>
      <w:r>
        <w:rPr>
          <w:rFonts w:ascii="Century Gothic" w:hAnsi="Century Gothic"/>
          <w:color w:val="000000"/>
          <w:sz w:val="24"/>
          <w:szCs w:val="24"/>
        </w:rPr>
        <w:t xml:space="preserve">Komisja Społeczno-Budżetowa pozytywnie zaopiniowała projekt uchwały w sprawie </w:t>
      </w:r>
      <w:r w:rsidR="00CA2D13">
        <w:rPr>
          <w:rFonts w:ascii="Century Gothic" w:hAnsi="Century Gothic"/>
          <w:sz w:val="24"/>
          <w:szCs w:val="24"/>
        </w:rPr>
        <w:t>ustalenia wysokości ekwiwalentu pieniężnego dla strażaków ratowników ochotniczych straży pożarnych i kandydatów na strażaków ochotniczych straży pożarnych z terenu Gminy Nowa Sucha.</w:t>
      </w:r>
      <w:r>
        <w:rPr>
          <w:rFonts w:ascii="Century Gothic" w:hAnsi="Century Gothic"/>
          <w:color w:val="000000"/>
          <w:sz w:val="24"/>
          <w:szCs w:val="24"/>
        </w:rPr>
        <w:t xml:space="preserve"> </w:t>
      </w:r>
    </w:p>
    <w:p w14:paraId="10E87446"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40C14BB1"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528189DC"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4E929E7A"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69D69B30"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690C7DB7"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1F3FCA4C"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6D407FE7"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5E77A6E5" w14:textId="77777777" w:rsidR="00F81304" w:rsidRPr="00551691" w:rsidRDefault="00F81304" w:rsidP="00F81304">
      <w:pPr>
        <w:pStyle w:val="Akapitzlist"/>
        <w:tabs>
          <w:tab w:val="left" w:pos="142"/>
        </w:tabs>
        <w:spacing w:after="0" w:line="360" w:lineRule="auto"/>
        <w:ind w:left="0"/>
        <w:contextualSpacing/>
        <w:jc w:val="both"/>
        <w:rPr>
          <w:rFonts w:ascii="Century Gothic" w:hAnsi="Century Gothic"/>
          <w:sz w:val="24"/>
          <w:szCs w:val="24"/>
          <w:u w:val="single"/>
        </w:rPr>
      </w:pPr>
      <w:r w:rsidRPr="00551691">
        <w:rPr>
          <w:rFonts w:ascii="Century Gothic" w:hAnsi="Century Gothic"/>
          <w:sz w:val="24"/>
          <w:szCs w:val="24"/>
          <w:u w:val="single"/>
        </w:rPr>
        <w:t xml:space="preserve">Zastępca Przewodniczącego Rady Kamil Szymański stwierdził, że uchwała w sprawie </w:t>
      </w:r>
      <w:r w:rsidR="00CA2D13" w:rsidRPr="00551691">
        <w:rPr>
          <w:rFonts w:ascii="Century Gothic" w:hAnsi="Century Gothic"/>
          <w:sz w:val="24"/>
          <w:szCs w:val="24"/>
          <w:u w:val="single"/>
        </w:rPr>
        <w:t xml:space="preserve">ustalenia wysokości ekwiwalentu pieniężnego dla strażaków ratowników ochotniczych straży pożarnych i kandydatów na strażaków </w:t>
      </w:r>
      <w:r w:rsidR="00CA2D13" w:rsidRPr="00551691">
        <w:rPr>
          <w:rFonts w:ascii="Century Gothic" w:hAnsi="Century Gothic"/>
          <w:sz w:val="24"/>
          <w:szCs w:val="24"/>
          <w:u w:val="single"/>
        </w:rPr>
        <w:lastRenderedPageBreak/>
        <w:t xml:space="preserve">ochotniczych straży pożarnych z terenu Gminy Nowa Sucha </w:t>
      </w:r>
      <w:r w:rsidRPr="00551691">
        <w:rPr>
          <w:rFonts w:ascii="Century Gothic" w:hAnsi="Century Gothic"/>
          <w:sz w:val="24"/>
          <w:szCs w:val="24"/>
          <w:u w:val="single"/>
        </w:rPr>
        <w:t xml:space="preserve">została </w:t>
      </w:r>
      <w:r w:rsidR="00CA2D13" w:rsidRPr="00551691">
        <w:rPr>
          <w:rFonts w:ascii="Century Gothic" w:hAnsi="Century Gothic"/>
          <w:sz w:val="24"/>
          <w:szCs w:val="24"/>
          <w:u w:val="single"/>
        </w:rPr>
        <w:t>pod</w:t>
      </w:r>
      <w:r w:rsidRPr="00551691">
        <w:rPr>
          <w:rFonts w:ascii="Century Gothic" w:hAnsi="Century Gothic"/>
          <w:sz w:val="24"/>
          <w:szCs w:val="24"/>
          <w:u w:val="single"/>
        </w:rPr>
        <w:t>jęta jednogłośnie 13 głosami „za”. (Uchwała Nr XVII/</w:t>
      </w:r>
      <w:r w:rsidR="00CA2D13" w:rsidRPr="00551691">
        <w:rPr>
          <w:rFonts w:ascii="Century Gothic" w:hAnsi="Century Gothic"/>
          <w:sz w:val="24"/>
          <w:szCs w:val="24"/>
          <w:u w:val="single"/>
        </w:rPr>
        <w:t>105</w:t>
      </w:r>
      <w:r w:rsidRPr="00551691">
        <w:rPr>
          <w:rFonts w:ascii="Century Gothic" w:hAnsi="Century Gothic"/>
          <w:sz w:val="24"/>
          <w:szCs w:val="24"/>
          <w:u w:val="single"/>
        </w:rPr>
        <w:t xml:space="preserve">/2026 – załącznik </w:t>
      </w:r>
      <w:r w:rsidR="00CA2D13" w:rsidRPr="00551691">
        <w:rPr>
          <w:rFonts w:ascii="Century Gothic" w:hAnsi="Century Gothic"/>
          <w:sz w:val="24"/>
          <w:szCs w:val="24"/>
          <w:u w:val="single"/>
        </w:rPr>
        <w:t>nr 5</w:t>
      </w:r>
      <w:r w:rsidRPr="00551691">
        <w:rPr>
          <w:rFonts w:ascii="Century Gothic" w:hAnsi="Century Gothic"/>
          <w:sz w:val="24"/>
          <w:szCs w:val="24"/>
          <w:u w:val="single"/>
        </w:rPr>
        <w:t xml:space="preserve"> do protokołu)</w:t>
      </w:r>
    </w:p>
    <w:p w14:paraId="2F4A8146" w14:textId="77777777" w:rsidR="003F5D96" w:rsidRDefault="003F5D96" w:rsidP="00F34C13">
      <w:pPr>
        <w:suppressAutoHyphens w:val="0"/>
        <w:spacing w:after="0" w:line="360" w:lineRule="auto"/>
        <w:ind w:right="-284"/>
        <w:jc w:val="both"/>
        <w:rPr>
          <w:rFonts w:ascii="Century Gothic" w:hAnsi="Century Gothic"/>
          <w:sz w:val="24"/>
          <w:szCs w:val="24"/>
        </w:rPr>
      </w:pPr>
      <w:r w:rsidRPr="00551691">
        <w:rPr>
          <w:rFonts w:ascii="Century Gothic" w:hAnsi="Century Gothic"/>
          <w:b/>
          <w:sz w:val="24"/>
          <w:szCs w:val="24"/>
        </w:rPr>
        <w:t>Ad. 10.</w:t>
      </w:r>
      <w:r>
        <w:rPr>
          <w:rFonts w:ascii="Century Gothic" w:hAnsi="Century Gothic"/>
          <w:sz w:val="24"/>
          <w:szCs w:val="24"/>
        </w:rPr>
        <w:t xml:space="preserve"> </w:t>
      </w:r>
      <w:r w:rsidRPr="00446751">
        <w:rPr>
          <w:rFonts w:ascii="Century Gothic" w:hAnsi="Century Gothic"/>
          <w:sz w:val="24"/>
          <w:szCs w:val="24"/>
        </w:rPr>
        <w:t>Podjęcie uchwały w sprawie zmiany  Statutu Gminy Nowa Sucha.</w:t>
      </w:r>
    </w:p>
    <w:p w14:paraId="584E2B5A" w14:textId="77777777" w:rsidR="00CA2D13" w:rsidRDefault="00CA2D13" w:rsidP="00F34C13">
      <w:pPr>
        <w:suppressAutoHyphens w:val="0"/>
        <w:spacing w:after="0" w:line="360" w:lineRule="auto"/>
        <w:ind w:right="-284"/>
        <w:jc w:val="both"/>
        <w:rPr>
          <w:rFonts w:ascii="Century Gothic" w:hAnsi="Century Gothic"/>
          <w:sz w:val="24"/>
          <w:szCs w:val="24"/>
        </w:rPr>
      </w:pPr>
      <w:r>
        <w:rPr>
          <w:rFonts w:ascii="Century Gothic" w:hAnsi="Century Gothic"/>
          <w:sz w:val="24"/>
          <w:szCs w:val="24"/>
        </w:rPr>
        <w:t>Wójt Maciej Mońka zgodnie z projektem uchwały wyjaśnił, że jedna zmiana w statucie dotyczy wprowadzenia nowej jednostki do statutu „</w:t>
      </w:r>
      <w:r w:rsidR="00DA6443">
        <w:rPr>
          <w:rFonts w:ascii="Century Gothic" w:hAnsi="Century Gothic"/>
          <w:sz w:val="24"/>
          <w:szCs w:val="24"/>
        </w:rPr>
        <w:t>G</w:t>
      </w:r>
      <w:r>
        <w:rPr>
          <w:rFonts w:ascii="Century Gothic" w:hAnsi="Century Gothic"/>
          <w:sz w:val="24"/>
          <w:szCs w:val="24"/>
        </w:rPr>
        <w:t>minny żłobek Promyczek w Kozłowie Biskupim</w:t>
      </w:r>
      <w:r w:rsidR="00DA6443">
        <w:rPr>
          <w:rFonts w:ascii="Century Gothic" w:hAnsi="Century Gothic"/>
          <w:sz w:val="24"/>
          <w:szCs w:val="24"/>
        </w:rPr>
        <w:t>”. Druga zmiana wynika z tego, że ustawodawca wprowadził obowiązek zawiadamiania sołtysów o posiedzeniach nie tylko Rady</w:t>
      </w:r>
      <w:r w:rsidR="00551691">
        <w:rPr>
          <w:rFonts w:ascii="Century Gothic" w:hAnsi="Century Gothic"/>
          <w:sz w:val="24"/>
          <w:szCs w:val="24"/>
        </w:rPr>
        <w:t>,</w:t>
      </w:r>
      <w:r w:rsidR="00DA6443">
        <w:rPr>
          <w:rFonts w:ascii="Century Gothic" w:hAnsi="Century Gothic"/>
          <w:sz w:val="24"/>
          <w:szCs w:val="24"/>
        </w:rPr>
        <w:t xml:space="preserve"> ale i Komisji i musimy wprowadzić to do statutu. Zastanowimy się w jaki sposób, prawdopodobnie na stronie internetowej gminy będzie zawiadomienie jak tylko będzie ustalony termin. W komisji może każdy uczestniczyć, tylko teraz będzie to powiadomienie, nie jest to też jednoznaczne, że będzie dodatkowy ekwiwalent za uczestnictwo. Radny ma obowiązek uczestniczyć w komisji, natomiast sołtys nie musi.</w:t>
      </w:r>
    </w:p>
    <w:p w14:paraId="49E1FC21" w14:textId="77777777" w:rsidR="00C43FC8" w:rsidRDefault="00C43FC8" w:rsidP="00C43FC8">
      <w:pPr>
        <w:pStyle w:val="Akapitzlist"/>
        <w:tabs>
          <w:tab w:val="left" w:pos="142"/>
        </w:tabs>
        <w:spacing w:after="0" w:line="360" w:lineRule="auto"/>
        <w:ind w:left="0" w:right="1"/>
        <w:contextualSpacing/>
        <w:rPr>
          <w:rFonts w:ascii="Century Gothic" w:hAnsi="Century Gothic"/>
          <w:color w:val="000000"/>
          <w:sz w:val="24"/>
          <w:szCs w:val="24"/>
        </w:rPr>
      </w:pPr>
      <w:r>
        <w:rPr>
          <w:rFonts w:ascii="Century Gothic" w:hAnsi="Century Gothic"/>
          <w:color w:val="000000"/>
          <w:sz w:val="24"/>
          <w:szCs w:val="24"/>
        </w:rPr>
        <w:t xml:space="preserve">Komisja Społeczno-Budżetowa pozytywnie zaopiniowała projekt uchwały w sprawie  </w:t>
      </w:r>
      <w:r w:rsidR="00DA6443" w:rsidRPr="00446751">
        <w:rPr>
          <w:rFonts w:ascii="Century Gothic" w:hAnsi="Century Gothic"/>
          <w:sz w:val="24"/>
          <w:szCs w:val="24"/>
        </w:rPr>
        <w:t>zmiany  Statutu Gminy Nowa Sucha.</w:t>
      </w:r>
    </w:p>
    <w:p w14:paraId="7D924F0F"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70EFE0D1"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3D90A132"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7084CAF6"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316B2A5E"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77451A4F"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310F3173"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2EE8E038"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36EE9D36" w14:textId="77777777" w:rsidR="008D5D71" w:rsidRDefault="008D5D71" w:rsidP="00F34C13">
      <w:pPr>
        <w:suppressAutoHyphens w:val="0"/>
        <w:spacing w:after="0" w:line="360" w:lineRule="auto"/>
        <w:ind w:right="-284"/>
        <w:jc w:val="both"/>
        <w:rPr>
          <w:rFonts w:ascii="Century Gothic" w:hAnsi="Century Gothic"/>
          <w:sz w:val="24"/>
          <w:szCs w:val="24"/>
        </w:rPr>
      </w:pPr>
    </w:p>
    <w:p w14:paraId="7B11E46D" w14:textId="77777777" w:rsidR="00F81304" w:rsidRPr="00551691" w:rsidRDefault="00F81304" w:rsidP="00F81304">
      <w:pPr>
        <w:pStyle w:val="Akapitzlist"/>
        <w:tabs>
          <w:tab w:val="left" w:pos="142"/>
        </w:tabs>
        <w:spacing w:after="0" w:line="360" w:lineRule="auto"/>
        <w:ind w:left="0"/>
        <w:contextualSpacing/>
        <w:jc w:val="both"/>
        <w:rPr>
          <w:rFonts w:ascii="Century Gothic" w:hAnsi="Century Gothic"/>
          <w:sz w:val="24"/>
          <w:szCs w:val="24"/>
          <w:u w:val="single"/>
        </w:rPr>
      </w:pPr>
      <w:r w:rsidRPr="00551691">
        <w:rPr>
          <w:rFonts w:ascii="Century Gothic" w:hAnsi="Century Gothic"/>
          <w:sz w:val="24"/>
          <w:szCs w:val="24"/>
          <w:u w:val="single"/>
        </w:rPr>
        <w:t xml:space="preserve">Zastępca Przewodniczącego Rady Kamil Szymański stwierdził, że uchwała w sprawie </w:t>
      </w:r>
      <w:r w:rsidR="00DA6443" w:rsidRPr="00551691">
        <w:rPr>
          <w:rFonts w:ascii="Century Gothic" w:hAnsi="Century Gothic"/>
          <w:sz w:val="24"/>
          <w:szCs w:val="24"/>
          <w:u w:val="single"/>
        </w:rPr>
        <w:t xml:space="preserve">zmiany  Statutu Gminy Nowa Sucha </w:t>
      </w:r>
      <w:r w:rsidRPr="00551691">
        <w:rPr>
          <w:rFonts w:ascii="Century Gothic" w:hAnsi="Century Gothic"/>
          <w:sz w:val="24"/>
          <w:szCs w:val="24"/>
          <w:u w:val="single"/>
        </w:rPr>
        <w:t xml:space="preserve">została </w:t>
      </w:r>
      <w:r w:rsidR="00DA6443" w:rsidRPr="00551691">
        <w:rPr>
          <w:rFonts w:ascii="Century Gothic" w:hAnsi="Century Gothic"/>
          <w:sz w:val="24"/>
          <w:szCs w:val="24"/>
          <w:u w:val="single"/>
        </w:rPr>
        <w:t>pod</w:t>
      </w:r>
      <w:r w:rsidRPr="00551691">
        <w:rPr>
          <w:rFonts w:ascii="Century Gothic" w:hAnsi="Century Gothic"/>
          <w:sz w:val="24"/>
          <w:szCs w:val="24"/>
          <w:u w:val="single"/>
        </w:rPr>
        <w:t>jęta jednogłośnie 13 głosami „za”. (Uchwała Nr XVII/</w:t>
      </w:r>
      <w:r w:rsidR="00DA6443" w:rsidRPr="00551691">
        <w:rPr>
          <w:rFonts w:ascii="Century Gothic" w:hAnsi="Century Gothic"/>
          <w:sz w:val="24"/>
          <w:szCs w:val="24"/>
          <w:u w:val="single"/>
        </w:rPr>
        <w:t>106</w:t>
      </w:r>
      <w:r w:rsidRPr="00551691">
        <w:rPr>
          <w:rFonts w:ascii="Century Gothic" w:hAnsi="Century Gothic"/>
          <w:sz w:val="24"/>
          <w:szCs w:val="24"/>
          <w:u w:val="single"/>
        </w:rPr>
        <w:t xml:space="preserve">/2026 – załącznik </w:t>
      </w:r>
      <w:r w:rsidR="00DA6443" w:rsidRPr="00551691">
        <w:rPr>
          <w:rFonts w:ascii="Century Gothic" w:hAnsi="Century Gothic"/>
          <w:sz w:val="24"/>
          <w:szCs w:val="24"/>
          <w:u w:val="single"/>
        </w:rPr>
        <w:t>nr 6</w:t>
      </w:r>
      <w:r w:rsidRPr="00551691">
        <w:rPr>
          <w:rFonts w:ascii="Century Gothic" w:hAnsi="Century Gothic"/>
          <w:sz w:val="24"/>
          <w:szCs w:val="24"/>
          <w:u w:val="single"/>
        </w:rPr>
        <w:t xml:space="preserve"> do protokołu)</w:t>
      </w:r>
    </w:p>
    <w:p w14:paraId="78751232" w14:textId="77777777" w:rsidR="003F5D96" w:rsidRDefault="003F5D96" w:rsidP="00F34C13">
      <w:pPr>
        <w:spacing w:after="0" w:line="360" w:lineRule="auto"/>
        <w:ind w:right="-284"/>
        <w:jc w:val="both"/>
        <w:rPr>
          <w:rFonts w:ascii="Century Gothic" w:hAnsi="Century Gothic"/>
          <w:bCs/>
          <w:sz w:val="24"/>
          <w:szCs w:val="24"/>
        </w:rPr>
      </w:pPr>
      <w:r w:rsidRPr="00551691">
        <w:rPr>
          <w:rFonts w:ascii="Century Gothic" w:hAnsi="Century Gothic"/>
          <w:b/>
          <w:sz w:val="24"/>
          <w:szCs w:val="24"/>
        </w:rPr>
        <w:t>Ad. 11.</w:t>
      </w:r>
      <w:r>
        <w:rPr>
          <w:rFonts w:ascii="Century Gothic" w:hAnsi="Century Gothic"/>
          <w:sz w:val="24"/>
          <w:szCs w:val="24"/>
        </w:rPr>
        <w:t xml:space="preserve"> </w:t>
      </w:r>
      <w:r w:rsidRPr="00446751">
        <w:rPr>
          <w:rFonts w:ascii="Century Gothic" w:hAnsi="Century Gothic"/>
          <w:sz w:val="24"/>
          <w:szCs w:val="24"/>
        </w:rPr>
        <w:t xml:space="preserve">Podjęcie uchwały  w sprawie </w:t>
      </w:r>
      <w:r w:rsidRPr="00446751">
        <w:rPr>
          <w:rFonts w:ascii="Century Gothic" w:hAnsi="Century Gothic"/>
          <w:bCs/>
          <w:sz w:val="24"/>
          <w:szCs w:val="24"/>
        </w:rPr>
        <w:t>wyboru metody ustalenia wysokości opłaty za gospodarowanie odpadami komunalnymi oraz ustalenia stawki takiej opłaty.</w:t>
      </w:r>
    </w:p>
    <w:p w14:paraId="3E47F7E2" w14:textId="77777777" w:rsidR="00BD2509" w:rsidRDefault="00331904" w:rsidP="00F34C13">
      <w:pPr>
        <w:spacing w:after="0" w:line="360" w:lineRule="auto"/>
        <w:ind w:right="-284"/>
        <w:jc w:val="both"/>
        <w:rPr>
          <w:rFonts w:ascii="Century Gothic" w:hAnsi="Century Gothic"/>
          <w:bCs/>
          <w:sz w:val="24"/>
          <w:szCs w:val="24"/>
        </w:rPr>
      </w:pPr>
      <w:r>
        <w:rPr>
          <w:rFonts w:ascii="Century Gothic" w:hAnsi="Century Gothic"/>
          <w:bCs/>
          <w:sz w:val="24"/>
          <w:szCs w:val="24"/>
        </w:rPr>
        <w:t>P. K</w:t>
      </w:r>
      <w:r w:rsidR="00BD2509">
        <w:rPr>
          <w:rFonts w:ascii="Century Gothic" w:hAnsi="Century Gothic"/>
          <w:bCs/>
          <w:sz w:val="24"/>
          <w:szCs w:val="24"/>
        </w:rPr>
        <w:t xml:space="preserve">amionka Bogumiła zgodnie z projektem uchwały wyjaśniła, że </w:t>
      </w:r>
      <w:r w:rsidR="006A50D8">
        <w:rPr>
          <w:rFonts w:ascii="Century Gothic" w:hAnsi="Century Gothic"/>
          <w:bCs/>
          <w:sz w:val="24"/>
          <w:szCs w:val="24"/>
        </w:rPr>
        <w:t xml:space="preserve">po rozstrzygnięciu przetargu na odbiór i zagospodarowanie odpadów komunalnych </w:t>
      </w:r>
      <w:r w:rsidR="006A50D8">
        <w:rPr>
          <w:rFonts w:ascii="Century Gothic" w:hAnsi="Century Gothic"/>
          <w:bCs/>
          <w:sz w:val="24"/>
          <w:szCs w:val="24"/>
        </w:rPr>
        <w:lastRenderedPageBreak/>
        <w:t xml:space="preserve">niestety wyszła podwyżka stawki. Odpadów przybywa, przy obecnej masie odpadów i przy kwocie masy jednostkowej odpadów nie jesteśmy w stanie utrzymać tej ceny i samofinansowania systemu, stąd taka uchwała. Ustala się stawkę opłaty za gospodarowanie odpadami komunalnymi jeżeli są zbierane w sposób selektywny 45 zł. miesięcznie od każdej osoby. Ustala się stawkę 90 zł. za odpady zbierane w sposób nieselektywny. Zwalnia się z części opłaty za kompostowanie 13 zł. miesięcznie od każdej osoby, czyli zniżka z kompostownikiem wynosi 32 zł. </w:t>
      </w:r>
    </w:p>
    <w:p w14:paraId="69FD6C58" w14:textId="77777777" w:rsidR="006A50D8" w:rsidRDefault="007401C1" w:rsidP="00F34C13">
      <w:pPr>
        <w:spacing w:after="0" w:line="360" w:lineRule="auto"/>
        <w:ind w:right="-284"/>
        <w:jc w:val="both"/>
        <w:rPr>
          <w:rFonts w:ascii="Century Gothic" w:hAnsi="Century Gothic"/>
          <w:bCs/>
          <w:sz w:val="24"/>
          <w:szCs w:val="24"/>
        </w:rPr>
      </w:pPr>
      <w:r>
        <w:rPr>
          <w:rFonts w:ascii="Century Gothic" w:hAnsi="Century Gothic"/>
          <w:bCs/>
          <w:sz w:val="24"/>
          <w:szCs w:val="24"/>
        </w:rPr>
        <w:t>P. J</w:t>
      </w:r>
      <w:r w:rsidR="006A50D8">
        <w:rPr>
          <w:rFonts w:ascii="Century Gothic" w:hAnsi="Century Gothic"/>
          <w:bCs/>
          <w:sz w:val="24"/>
          <w:szCs w:val="24"/>
        </w:rPr>
        <w:t>elonek Mirosław odnosząc się do kompostowania</w:t>
      </w:r>
      <w:r>
        <w:rPr>
          <w:rFonts w:ascii="Century Gothic" w:hAnsi="Century Gothic"/>
          <w:bCs/>
          <w:sz w:val="24"/>
          <w:szCs w:val="24"/>
        </w:rPr>
        <w:t xml:space="preserve"> -</w:t>
      </w:r>
      <w:r w:rsidR="006A50D8">
        <w:rPr>
          <w:rFonts w:ascii="Century Gothic" w:hAnsi="Century Gothic"/>
          <w:bCs/>
          <w:sz w:val="24"/>
          <w:szCs w:val="24"/>
        </w:rPr>
        <w:t xml:space="preserve"> uważałem, że będą większe zniżki, czy źle zrozumiałem na komisji, 7 zł. więcej dla niekompostujących i 4 zł. dla kompostujących? Czy zgłosiły się inne firmy do przetargu</w:t>
      </w:r>
      <w:r w:rsidR="008F0218">
        <w:rPr>
          <w:rFonts w:ascii="Century Gothic" w:hAnsi="Century Gothic"/>
          <w:bCs/>
          <w:sz w:val="24"/>
          <w:szCs w:val="24"/>
        </w:rPr>
        <w:t>?</w:t>
      </w:r>
    </w:p>
    <w:p w14:paraId="3A32649B" w14:textId="77777777" w:rsidR="008F0218" w:rsidRDefault="008F0218" w:rsidP="00F34C13">
      <w:pPr>
        <w:spacing w:after="0" w:line="360" w:lineRule="auto"/>
        <w:ind w:right="-284"/>
        <w:jc w:val="both"/>
        <w:rPr>
          <w:rFonts w:ascii="Century Gothic" w:hAnsi="Century Gothic"/>
          <w:bCs/>
          <w:sz w:val="24"/>
          <w:szCs w:val="24"/>
        </w:rPr>
      </w:pPr>
      <w:r>
        <w:rPr>
          <w:rFonts w:ascii="Century Gothic" w:hAnsi="Century Gothic"/>
          <w:bCs/>
          <w:sz w:val="24"/>
          <w:szCs w:val="24"/>
        </w:rPr>
        <w:t>Wójt Maciej Mońka potwierdził, że tak jest.</w:t>
      </w:r>
    </w:p>
    <w:p w14:paraId="3A4A52B8" w14:textId="77777777" w:rsidR="008F0218" w:rsidRDefault="008F0218" w:rsidP="00F34C13">
      <w:pPr>
        <w:spacing w:after="0" w:line="360" w:lineRule="auto"/>
        <w:ind w:right="-284"/>
        <w:jc w:val="both"/>
        <w:rPr>
          <w:rFonts w:ascii="Century Gothic" w:hAnsi="Century Gothic"/>
          <w:bCs/>
          <w:sz w:val="24"/>
          <w:szCs w:val="24"/>
        </w:rPr>
      </w:pPr>
      <w:r>
        <w:rPr>
          <w:rFonts w:ascii="Century Gothic" w:hAnsi="Century Gothic"/>
          <w:bCs/>
          <w:sz w:val="24"/>
          <w:szCs w:val="24"/>
        </w:rPr>
        <w:t>P. Kamionka Bogumiła dodała, że nikt się nie zgłosił</w:t>
      </w:r>
      <w:r w:rsidR="007401C1">
        <w:rPr>
          <w:rFonts w:ascii="Century Gothic" w:hAnsi="Century Gothic"/>
          <w:bCs/>
          <w:sz w:val="24"/>
          <w:szCs w:val="24"/>
        </w:rPr>
        <w:t xml:space="preserve"> do przetargu</w:t>
      </w:r>
      <w:r>
        <w:rPr>
          <w:rFonts w:ascii="Century Gothic" w:hAnsi="Century Gothic"/>
          <w:bCs/>
          <w:sz w:val="24"/>
          <w:szCs w:val="24"/>
        </w:rPr>
        <w:t>, tylko jedna firma, zawsze zachęcam, ale nie ma zainteresowania.</w:t>
      </w:r>
    </w:p>
    <w:p w14:paraId="50543077" w14:textId="77777777" w:rsidR="008F0218" w:rsidRDefault="008F0218" w:rsidP="00F34C13">
      <w:pPr>
        <w:spacing w:after="0" w:line="360" w:lineRule="auto"/>
        <w:ind w:right="-284"/>
        <w:jc w:val="both"/>
        <w:rPr>
          <w:rFonts w:ascii="Century Gothic" w:hAnsi="Century Gothic"/>
          <w:bCs/>
          <w:sz w:val="24"/>
          <w:szCs w:val="24"/>
        </w:rPr>
      </w:pPr>
      <w:r>
        <w:rPr>
          <w:rFonts w:ascii="Century Gothic" w:hAnsi="Century Gothic"/>
          <w:bCs/>
          <w:sz w:val="24"/>
          <w:szCs w:val="24"/>
        </w:rPr>
        <w:t xml:space="preserve">P. Sołtys Florczak Andrzej podkreślił, że w gminie Rybno firma </w:t>
      </w:r>
      <w:proofErr w:type="spellStart"/>
      <w:r>
        <w:rPr>
          <w:rFonts w:ascii="Century Gothic" w:hAnsi="Century Gothic"/>
          <w:bCs/>
          <w:sz w:val="24"/>
          <w:szCs w:val="24"/>
        </w:rPr>
        <w:t>Remondis</w:t>
      </w:r>
      <w:proofErr w:type="spellEnd"/>
      <w:r>
        <w:rPr>
          <w:rFonts w:ascii="Century Gothic" w:hAnsi="Century Gothic"/>
          <w:bCs/>
          <w:sz w:val="24"/>
          <w:szCs w:val="24"/>
        </w:rPr>
        <w:t xml:space="preserve"> odbiera za stawkę 25 zł. od mieszkańca i mogli znaleźć firmę za taką cenę, a u nas taki wzrost staw</w:t>
      </w:r>
      <w:r w:rsidR="00032A19">
        <w:rPr>
          <w:rFonts w:ascii="Century Gothic" w:hAnsi="Century Gothic"/>
          <w:bCs/>
          <w:sz w:val="24"/>
          <w:szCs w:val="24"/>
        </w:rPr>
        <w:t>ki, dlaczego musimy tyle płacić?</w:t>
      </w:r>
      <w:r>
        <w:rPr>
          <w:rFonts w:ascii="Century Gothic" w:hAnsi="Century Gothic"/>
          <w:bCs/>
          <w:sz w:val="24"/>
          <w:szCs w:val="24"/>
        </w:rPr>
        <w:t xml:space="preserve"> Wchodzą butelki z kaucją, to śmieci będzie mniej.</w:t>
      </w:r>
    </w:p>
    <w:p w14:paraId="48D413FB" w14:textId="77777777" w:rsidR="008F0218" w:rsidRDefault="008F0218" w:rsidP="00F34C13">
      <w:pPr>
        <w:spacing w:after="0" w:line="360" w:lineRule="auto"/>
        <w:ind w:right="-284"/>
        <w:jc w:val="both"/>
        <w:rPr>
          <w:rFonts w:ascii="Century Gothic" w:hAnsi="Century Gothic"/>
          <w:bCs/>
          <w:sz w:val="24"/>
          <w:szCs w:val="24"/>
        </w:rPr>
      </w:pPr>
      <w:r>
        <w:rPr>
          <w:rFonts w:ascii="Century Gothic" w:hAnsi="Century Gothic"/>
          <w:bCs/>
          <w:sz w:val="24"/>
          <w:szCs w:val="24"/>
        </w:rPr>
        <w:t xml:space="preserve">P. Kamionka Bogumiła </w:t>
      </w:r>
      <w:r w:rsidR="007E6AA7">
        <w:rPr>
          <w:rFonts w:ascii="Century Gothic" w:hAnsi="Century Gothic"/>
          <w:bCs/>
          <w:sz w:val="24"/>
          <w:szCs w:val="24"/>
        </w:rPr>
        <w:t>odniosła się do wypowiedzi, że system kaucyjny wchodzi owszem, część odpadów z worka żółtego trafi do systemu kaucyjnego, ale też musimy liczyć się z tym, że jeżeli będzie mniej odpadów do recyklingu to nie osiągniemy odpowiedniego poziomu recyklingu, który jest stopniowo podnoszony.</w:t>
      </w:r>
    </w:p>
    <w:p w14:paraId="0B0F5A5B" w14:textId="77777777" w:rsidR="007E6AA7" w:rsidRDefault="007E6AA7" w:rsidP="00F34C13">
      <w:pPr>
        <w:spacing w:after="0" w:line="360" w:lineRule="auto"/>
        <w:ind w:right="-284"/>
        <w:jc w:val="both"/>
        <w:rPr>
          <w:rFonts w:ascii="Century Gothic" w:hAnsi="Century Gothic"/>
          <w:bCs/>
          <w:sz w:val="24"/>
          <w:szCs w:val="24"/>
        </w:rPr>
      </w:pPr>
      <w:r>
        <w:rPr>
          <w:rFonts w:ascii="Century Gothic" w:hAnsi="Century Gothic"/>
          <w:bCs/>
          <w:sz w:val="24"/>
          <w:szCs w:val="24"/>
        </w:rPr>
        <w:t>Wójt Maciej Mońka dodał, nie możemy nikogo zmusić do startowania w przetargu ale występujemy</w:t>
      </w:r>
      <w:r w:rsidR="00740AAD">
        <w:rPr>
          <w:rFonts w:ascii="Century Gothic" w:hAnsi="Century Gothic"/>
          <w:bCs/>
          <w:sz w:val="24"/>
          <w:szCs w:val="24"/>
        </w:rPr>
        <w:t xml:space="preserve"> do firm z informacją</w:t>
      </w:r>
      <w:r w:rsidR="00032A19">
        <w:rPr>
          <w:rFonts w:ascii="Century Gothic" w:hAnsi="Century Gothic"/>
          <w:bCs/>
          <w:sz w:val="24"/>
          <w:szCs w:val="24"/>
        </w:rPr>
        <w:t>,</w:t>
      </w:r>
      <w:r w:rsidR="00740AAD">
        <w:rPr>
          <w:rFonts w:ascii="Century Gothic" w:hAnsi="Century Gothic"/>
          <w:bCs/>
          <w:sz w:val="24"/>
          <w:szCs w:val="24"/>
        </w:rPr>
        <w:t xml:space="preserve"> aby startowali w przetargu, jednak nie startują. Jeśli chodzi o stawkę z przetargu, każda gmina jest inna, ma inny rodzaj zabudowy, ważna jest </w:t>
      </w:r>
      <w:r w:rsidR="00032A19">
        <w:rPr>
          <w:rFonts w:ascii="Century Gothic" w:hAnsi="Century Gothic"/>
          <w:bCs/>
          <w:sz w:val="24"/>
          <w:szCs w:val="24"/>
        </w:rPr>
        <w:t xml:space="preserve">też </w:t>
      </w:r>
      <w:r w:rsidR="00740AAD">
        <w:rPr>
          <w:rFonts w:ascii="Century Gothic" w:hAnsi="Century Gothic"/>
          <w:bCs/>
          <w:sz w:val="24"/>
          <w:szCs w:val="24"/>
        </w:rPr>
        <w:t>częstotliwość</w:t>
      </w:r>
      <w:r w:rsidR="00482C0B">
        <w:rPr>
          <w:rFonts w:ascii="Century Gothic" w:hAnsi="Century Gothic"/>
          <w:bCs/>
          <w:sz w:val="24"/>
          <w:szCs w:val="24"/>
        </w:rPr>
        <w:t>. W naszej gminie zwartą zabudowę ma Kozłów Biskupi, inne miejscowości są bardziej rozrzucone. Trudno jest to wszystko porównać, ewentualnie do gmin, które mają znacznie wyższą stawkę. Niestety nie na wszystko mamy wpływ.</w:t>
      </w:r>
    </w:p>
    <w:p w14:paraId="670A0430" w14:textId="77777777" w:rsidR="00482C0B" w:rsidRDefault="00482C0B" w:rsidP="00F34C13">
      <w:pPr>
        <w:spacing w:after="0" w:line="360" w:lineRule="auto"/>
        <w:ind w:right="-284"/>
        <w:jc w:val="both"/>
        <w:rPr>
          <w:rFonts w:ascii="Century Gothic" w:hAnsi="Century Gothic"/>
          <w:bCs/>
          <w:sz w:val="24"/>
          <w:szCs w:val="24"/>
        </w:rPr>
      </w:pPr>
      <w:r>
        <w:rPr>
          <w:rFonts w:ascii="Century Gothic" w:hAnsi="Century Gothic"/>
          <w:bCs/>
          <w:sz w:val="24"/>
          <w:szCs w:val="24"/>
        </w:rPr>
        <w:t>P. Kozłowska Katarzyna</w:t>
      </w:r>
      <w:r w:rsidR="00032A19">
        <w:rPr>
          <w:rFonts w:ascii="Century Gothic" w:hAnsi="Century Gothic"/>
          <w:bCs/>
          <w:sz w:val="24"/>
          <w:szCs w:val="24"/>
        </w:rPr>
        <w:t xml:space="preserve"> zadała pytanie, </w:t>
      </w:r>
      <w:r>
        <w:rPr>
          <w:rFonts w:ascii="Century Gothic" w:hAnsi="Century Gothic"/>
          <w:bCs/>
          <w:sz w:val="24"/>
          <w:szCs w:val="24"/>
        </w:rPr>
        <w:t>ż</w:t>
      </w:r>
      <w:r w:rsidR="00032A19">
        <w:rPr>
          <w:rFonts w:ascii="Century Gothic" w:hAnsi="Century Gothic"/>
          <w:bCs/>
          <w:sz w:val="24"/>
          <w:szCs w:val="24"/>
        </w:rPr>
        <w:t>e</w:t>
      </w:r>
      <w:r>
        <w:rPr>
          <w:rFonts w:ascii="Century Gothic" w:hAnsi="Century Gothic"/>
          <w:bCs/>
          <w:sz w:val="24"/>
          <w:szCs w:val="24"/>
        </w:rPr>
        <w:t xml:space="preserve"> w wielu gminach w kraju przy opłatach za odpady komunalne honorowana jest ogólnokrajowa Karta Dużej </w:t>
      </w:r>
      <w:r>
        <w:rPr>
          <w:rFonts w:ascii="Century Gothic" w:hAnsi="Century Gothic"/>
          <w:bCs/>
          <w:sz w:val="24"/>
          <w:szCs w:val="24"/>
        </w:rPr>
        <w:lastRenderedPageBreak/>
        <w:t>Rodziny, może warto to rozważyć, aby u nas w gminie wziąć to pod uwagę, a nie tylko podnosić wszystkie podatki i opłaty.</w:t>
      </w:r>
    </w:p>
    <w:p w14:paraId="064F88F2" w14:textId="77777777" w:rsidR="00482C0B" w:rsidRDefault="00482C0B" w:rsidP="00F34C13">
      <w:pPr>
        <w:spacing w:after="0" w:line="360" w:lineRule="auto"/>
        <w:ind w:right="-284"/>
        <w:jc w:val="both"/>
        <w:rPr>
          <w:rFonts w:ascii="Century Gothic" w:hAnsi="Century Gothic"/>
          <w:bCs/>
          <w:sz w:val="24"/>
          <w:szCs w:val="24"/>
        </w:rPr>
      </w:pPr>
      <w:r>
        <w:rPr>
          <w:rFonts w:ascii="Century Gothic" w:hAnsi="Century Gothic"/>
          <w:bCs/>
          <w:sz w:val="24"/>
          <w:szCs w:val="24"/>
        </w:rPr>
        <w:t xml:space="preserve">P. Kamionka Bogumiła odpowiedziała, że w naszej </w:t>
      </w:r>
      <w:r w:rsidR="003805A2">
        <w:rPr>
          <w:rFonts w:ascii="Century Gothic" w:hAnsi="Century Gothic"/>
          <w:bCs/>
          <w:sz w:val="24"/>
          <w:szCs w:val="24"/>
        </w:rPr>
        <w:t>gminie jest zniżka tylko z gminną K</w:t>
      </w:r>
      <w:r w:rsidR="00032A19">
        <w:rPr>
          <w:rFonts w:ascii="Century Gothic" w:hAnsi="Century Gothic"/>
          <w:bCs/>
          <w:sz w:val="24"/>
          <w:szCs w:val="24"/>
        </w:rPr>
        <w:t xml:space="preserve">artą </w:t>
      </w:r>
      <w:r w:rsidR="003805A2">
        <w:rPr>
          <w:rFonts w:ascii="Century Gothic" w:hAnsi="Century Gothic"/>
          <w:bCs/>
          <w:sz w:val="24"/>
          <w:szCs w:val="24"/>
        </w:rPr>
        <w:t>D</w:t>
      </w:r>
      <w:r w:rsidR="00032A19">
        <w:rPr>
          <w:rFonts w:ascii="Century Gothic" w:hAnsi="Century Gothic"/>
          <w:bCs/>
          <w:sz w:val="24"/>
          <w:szCs w:val="24"/>
        </w:rPr>
        <w:t xml:space="preserve">użej </w:t>
      </w:r>
      <w:r w:rsidR="003805A2">
        <w:rPr>
          <w:rFonts w:ascii="Century Gothic" w:hAnsi="Century Gothic"/>
          <w:bCs/>
          <w:sz w:val="24"/>
          <w:szCs w:val="24"/>
        </w:rPr>
        <w:t>R</w:t>
      </w:r>
      <w:r w:rsidR="00032A19">
        <w:rPr>
          <w:rFonts w:ascii="Century Gothic" w:hAnsi="Century Gothic"/>
          <w:bCs/>
          <w:sz w:val="24"/>
          <w:szCs w:val="24"/>
        </w:rPr>
        <w:t>odziny</w:t>
      </w:r>
      <w:r w:rsidR="003805A2">
        <w:rPr>
          <w:rFonts w:ascii="Century Gothic" w:hAnsi="Century Gothic"/>
          <w:bCs/>
          <w:sz w:val="24"/>
          <w:szCs w:val="24"/>
        </w:rPr>
        <w:t>.</w:t>
      </w:r>
    </w:p>
    <w:p w14:paraId="344567C8" w14:textId="77777777" w:rsidR="003805A2" w:rsidRDefault="003805A2" w:rsidP="00F34C13">
      <w:pPr>
        <w:spacing w:after="0" w:line="360" w:lineRule="auto"/>
        <w:ind w:right="-284"/>
        <w:jc w:val="both"/>
        <w:rPr>
          <w:rFonts w:ascii="Century Gothic" w:hAnsi="Century Gothic"/>
          <w:bCs/>
          <w:sz w:val="24"/>
          <w:szCs w:val="24"/>
        </w:rPr>
      </w:pPr>
      <w:r>
        <w:rPr>
          <w:rFonts w:ascii="Century Gothic" w:hAnsi="Century Gothic"/>
          <w:bCs/>
          <w:sz w:val="24"/>
          <w:szCs w:val="24"/>
        </w:rPr>
        <w:t>Wójt Maciej Mońka dodał, iż oczywiście można rozważyć, tylko Karta Dużej Rodziny ogólnopolska, jeśli ją byśmy wprowadzili do naszego systemu, to będzie na pewno dużo więcej osób objętych. I ktoś za to musi zapłacić, wtedy stawka może być jeszcze większa, albo byśmy musieli dopłacać z budżetu gminy. Za system trzeba zapłacić, jeśli nie z jednej strony to z drugiej.</w:t>
      </w:r>
    </w:p>
    <w:p w14:paraId="65AB4283" w14:textId="77777777" w:rsidR="003805A2" w:rsidRDefault="003805A2" w:rsidP="00F34C13">
      <w:pPr>
        <w:spacing w:after="0" w:line="360" w:lineRule="auto"/>
        <w:ind w:right="-284"/>
        <w:jc w:val="both"/>
        <w:rPr>
          <w:rFonts w:ascii="Century Gothic" w:hAnsi="Century Gothic"/>
          <w:bCs/>
          <w:sz w:val="24"/>
          <w:szCs w:val="24"/>
        </w:rPr>
      </w:pPr>
      <w:r>
        <w:rPr>
          <w:rFonts w:ascii="Century Gothic" w:hAnsi="Century Gothic"/>
          <w:bCs/>
          <w:sz w:val="24"/>
          <w:szCs w:val="24"/>
        </w:rPr>
        <w:t xml:space="preserve">P. Jelonek Mirosław </w:t>
      </w:r>
      <w:r w:rsidR="00331904">
        <w:rPr>
          <w:rFonts w:ascii="Century Gothic" w:hAnsi="Century Gothic"/>
          <w:bCs/>
          <w:sz w:val="24"/>
          <w:szCs w:val="24"/>
        </w:rPr>
        <w:t>zapytał jakie jest zadłużenie za odpady w naszej gminie, bo m</w:t>
      </w:r>
      <w:r w:rsidR="00032A19">
        <w:rPr>
          <w:rFonts w:ascii="Century Gothic" w:hAnsi="Century Gothic"/>
          <w:bCs/>
          <w:sz w:val="24"/>
          <w:szCs w:val="24"/>
        </w:rPr>
        <w:t>y mieszkańcy na to się składamy?</w:t>
      </w:r>
    </w:p>
    <w:p w14:paraId="76239A24" w14:textId="77777777" w:rsidR="00331904" w:rsidRDefault="00331904" w:rsidP="00F34C13">
      <w:pPr>
        <w:spacing w:after="0" w:line="360" w:lineRule="auto"/>
        <w:ind w:right="-284"/>
        <w:jc w:val="both"/>
        <w:rPr>
          <w:rFonts w:ascii="Century Gothic" w:hAnsi="Century Gothic"/>
          <w:bCs/>
          <w:sz w:val="24"/>
          <w:szCs w:val="24"/>
        </w:rPr>
      </w:pPr>
      <w:r>
        <w:rPr>
          <w:rFonts w:ascii="Century Gothic" w:hAnsi="Century Gothic"/>
          <w:bCs/>
          <w:sz w:val="24"/>
          <w:szCs w:val="24"/>
        </w:rPr>
        <w:t>P. Kamionka Bogumiła wyjaśniła, iż stawka za odpady liczona jest od tych kosztów, które ponosimy, system powinien się finansować, płacimy fakturę firmie odbierającej, utrzymanie stanowiska, obsługi systemu, programy komputerowe, szkolenia. Zadłużenie wynosi około 300 tys. zł. Są to osoby, które systematycznie nie płacą. Po wystawionych upomnieniach, tytułach przez urząd skarbowy płacą, ten system szybko działa. Są osoby u których nie ma dochodów i nie ma z czego ściągnąć, są jakby poza systemem naszego zasięgu i komornika.</w:t>
      </w:r>
    </w:p>
    <w:p w14:paraId="4EDD4F43" w14:textId="77777777" w:rsidR="00C43FC8" w:rsidRDefault="00C43FC8" w:rsidP="00331904">
      <w:pPr>
        <w:pStyle w:val="Akapitzlist"/>
        <w:tabs>
          <w:tab w:val="left" w:pos="142"/>
        </w:tabs>
        <w:spacing w:after="0" w:line="360" w:lineRule="auto"/>
        <w:ind w:left="0" w:right="-284"/>
        <w:contextualSpacing/>
        <w:jc w:val="both"/>
        <w:rPr>
          <w:rFonts w:ascii="Century Gothic" w:hAnsi="Century Gothic"/>
          <w:color w:val="000000"/>
          <w:sz w:val="24"/>
          <w:szCs w:val="24"/>
        </w:rPr>
      </w:pPr>
      <w:r>
        <w:rPr>
          <w:rFonts w:ascii="Century Gothic" w:hAnsi="Century Gothic"/>
          <w:color w:val="000000"/>
          <w:sz w:val="24"/>
          <w:szCs w:val="24"/>
        </w:rPr>
        <w:t>Komisja Gospodarcza pozytywnie zaopiniowała projekt uchwały w sprawie</w:t>
      </w:r>
      <w:r w:rsidR="00331904" w:rsidRPr="00331904">
        <w:rPr>
          <w:rFonts w:ascii="Century Gothic" w:hAnsi="Century Gothic"/>
          <w:bCs/>
          <w:sz w:val="24"/>
          <w:szCs w:val="24"/>
        </w:rPr>
        <w:t xml:space="preserve"> </w:t>
      </w:r>
      <w:r w:rsidR="00331904" w:rsidRPr="00446751">
        <w:rPr>
          <w:rFonts w:ascii="Century Gothic" w:hAnsi="Century Gothic"/>
          <w:bCs/>
          <w:sz w:val="24"/>
          <w:szCs w:val="24"/>
        </w:rPr>
        <w:t>wyboru metody ustalenia wysokości opłaty za gospodarowanie odpadami komunalnymi oraz ustalenia stawki takiej opłaty.</w:t>
      </w:r>
      <w:r>
        <w:rPr>
          <w:rFonts w:ascii="Century Gothic" w:hAnsi="Century Gothic"/>
          <w:color w:val="000000"/>
          <w:sz w:val="24"/>
          <w:szCs w:val="24"/>
        </w:rPr>
        <w:t xml:space="preserve">  </w:t>
      </w:r>
    </w:p>
    <w:p w14:paraId="1B36A4AB"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1A57FA1B" w14:textId="77777777" w:rsidR="00F81304" w:rsidRPr="00F81304" w:rsidRDefault="00F81304" w:rsidP="00F81304">
      <w:pPr>
        <w:suppressAutoHyphens w:val="0"/>
        <w:spacing w:after="0" w:line="240" w:lineRule="auto"/>
        <w:rPr>
          <w:rFonts w:ascii="Times New Roman" w:eastAsia="Times New Roman" w:hAnsi="Times New Roman" w:cs="Times New Roman"/>
          <w:sz w:val="24"/>
          <w:szCs w:val="24"/>
          <w:lang w:eastAsia="pl-PL"/>
        </w:rPr>
      </w:pPr>
      <w:r w:rsidRPr="00F81304">
        <w:rPr>
          <w:rFonts w:ascii="Times New Roman" w:eastAsia="Times New Roman" w:hAnsi="Times New Roman" w:cs="Times New Roman"/>
          <w:sz w:val="24"/>
          <w:szCs w:val="24"/>
          <w:u w:val="single"/>
          <w:lang w:eastAsia="pl-PL"/>
        </w:rPr>
        <w:t>Wyniki głosowania:</w:t>
      </w:r>
      <w:r w:rsidRPr="00F81304">
        <w:rPr>
          <w:rFonts w:ascii="Times New Roman" w:eastAsia="Times New Roman" w:hAnsi="Times New Roman" w:cs="Times New Roman"/>
          <w:sz w:val="24"/>
          <w:szCs w:val="24"/>
          <w:lang w:eastAsia="pl-PL"/>
        </w:rPr>
        <w:t xml:space="preserve"> ZA (10), PRZECIW (0), WSTRZYMUJĘ SIĘ (3), BRAK GŁOSU (0), NIEOBECNY (2)</w:t>
      </w:r>
    </w:p>
    <w:p w14:paraId="3C22AA50" w14:textId="77777777" w:rsidR="00F81304" w:rsidRPr="00F81304" w:rsidRDefault="00F81304" w:rsidP="00F81304">
      <w:pPr>
        <w:suppressAutoHyphens w:val="0"/>
        <w:spacing w:after="0" w:line="240" w:lineRule="auto"/>
        <w:rPr>
          <w:rFonts w:ascii="Times New Roman" w:eastAsia="Times New Roman" w:hAnsi="Times New Roman" w:cs="Times New Roman"/>
          <w:sz w:val="24"/>
          <w:szCs w:val="24"/>
          <w:lang w:eastAsia="pl-PL"/>
        </w:rPr>
      </w:pPr>
      <w:r w:rsidRPr="00F81304">
        <w:rPr>
          <w:rFonts w:ascii="Times New Roman" w:eastAsia="Times New Roman" w:hAnsi="Times New Roman" w:cs="Times New Roman"/>
          <w:sz w:val="24"/>
          <w:szCs w:val="24"/>
          <w:u w:val="single"/>
          <w:lang w:eastAsia="pl-PL"/>
        </w:rPr>
        <w:t>Lista imienna</w:t>
      </w:r>
    </w:p>
    <w:p w14:paraId="18EC8400" w14:textId="77777777" w:rsidR="00F81304" w:rsidRPr="00F81304" w:rsidRDefault="00F81304" w:rsidP="00F81304">
      <w:pPr>
        <w:suppressAutoHyphens w:val="0"/>
        <w:spacing w:after="0" w:line="240" w:lineRule="auto"/>
        <w:rPr>
          <w:rFonts w:ascii="Times New Roman" w:eastAsia="Times New Roman" w:hAnsi="Times New Roman" w:cs="Times New Roman"/>
          <w:sz w:val="24"/>
          <w:szCs w:val="24"/>
          <w:lang w:eastAsia="pl-PL"/>
        </w:rPr>
      </w:pPr>
      <w:r w:rsidRPr="00F81304">
        <w:rPr>
          <w:rFonts w:ascii="Times New Roman" w:eastAsia="Times New Roman" w:hAnsi="Times New Roman" w:cs="Times New Roman"/>
          <w:sz w:val="24"/>
          <w:szCs w:val="24"/>
          <w:lang w:eastAsia="pl-PL"/>
        </w:rPr>
        <w:t xml:space="preserve">ZA: Aldona Potkańska, Anna Kubiak, Dariusz Rumiński, Kamil Szymański, Katarzyna </w:t>
      </w:r>
      <w:proofErr w:type="spellStart"/>
      <w:r w:rsidRPr="00F81304">
        <w:rPr>
          <w:rFonts w:ascii="Times New Roman" w:eastAsia="Times New Roman" w:hAnsi="Times New Roman" w:cs="Times New Roman"/>
          <w:sz w:val="24"/>
          <w:szCs w:val="24"/>
          <w:lang w:eastAsia="pl-PL"/>
        </w:rPr>
        <w:t>Geller</w:t>
      </w:r>
      <w:proofErr w:type="spellEnd"/>
      <w:r w:rsidRPr="00F81304">
        <w:rPr>
          <w:rFonts w:ascii="Times New Roman" w:eastAsia="Times New Roman" w:hAnsi="Times New Roman" w:cs="Times New Roman"/>
          <w:sz w:val="24"/>
          <w:szCs w:val="24"/>
          <w:lang w:eastAsia="pl-PL"/>
        </w:rPr>
        <w:t xml:space="preserve">, Marcin </w:t>
      </w:r>
      <w:proofErr w:type="spellStart"/>
      <w:r w:rsidRPr="00F81304">
        <w:rPr>
          <w:rFonts w:ascii="Times New Roman" w:eastAsia="Times New Roman" w:hAnsi="Times New Roman" w:cs="Times New Roman"/>
          <w:sz w:val="24"/>
          <w:szCs w:val="24"/>
          <w:lang w:eastAsia="pl-PL"/>
        </w:rPr>
        <w:t>Maciągiewicz</w:t>
      </w:r>
      <w:proofErr w:type="spellEnd"/>
      <w:r w:rsidRPr="00F81304">
        <w:rPr>
          <w:rFonts w:ascii="Times New Roman" w:eastAsia="Times New Roman" w:hAnsi="Times New Roman" w:cs="Times New Roman"/>
          <w:sz w:val="24"/>
          <w:szCs w:val="24"/>
          <w:lang w:eastAsia="pl-PL"/>
        </w:rPr>
        <w:t xml:space="preserve">, Mariusz Mikulski, Martyna Kowalik, Monika </w:t>
      </w:r>
      <w:proofErr w:type="spellStart"/>
      <w:r w:rsidRPr="00F81304">
        <w:rPr>
          <w:rFonts w:ascii="Times New Roman" w:eastAsia="Times New Roman" w:hAnsi="Times New Roman" w:cs="Times New Roman"/>
          <w:sz w:val="24"/>
          <w:szCs w:val="24"/>
          <w:lang w:eastAsia="pl-PL"/>
        </w:rPr>
        <w:t>Kijo</w:t>
      </w:r>
      <w:proofErr w:type="spellEnd"/>
      <w:r w:rsidRPr="00F81304">
        <w:rPr>
          <w:rFonts w:ascii="Times New Roman" w:eastAsia="Times New Roman" w:hAnsi="Times New Roman" w:cs="Times New Roman"/>
          <w:sz w:val="24"/>
          <w:szCs w:val="24"/>
          <w:lang w:eastAsia="pl-PL"/>
        </w:rPr>
        <w:t>, Wiesław Król</w:t>
      </w:r>
    </w:p>
    <w:p w14:paraId="4490ABAC" w14:textId="77777777" w:rsidR="00F81304" w:rsidRPr="00F81304" w:rsidRDefault="00F81304" w:rsidP="00F81304">
      <w:pPr>
        <w:suppressAutoHyphens w:val="0"/>
        <w:spacing w:after="0" w:line="240" w:lineRule="auto"/>
        <w:rPr>
          <w:rFonts w:ascii="Times New Roman" w:eastAsia="Times New Roman" w:hAnsi="Times New Roman" w:cs="Times New Roman"/>
          <w:sz w:val="24"/>
          <w:szCs w:val="24"/>
          <w:lang w:eastAsia="pl-PL"/>
        </w:rPr>
      </w:pPr>
      <w:r w:rsidRPr="00F81304">
        <w:rPr>
          <w:rFonts w:ascii="Times New Roman" w:eastAsia="Times New Roman" w:hAnsi="Times New Roman" w:cs="Times New Roman"/>
          <w:sz w:val="24"/>
          <w:szCs w:val="24"/>
          <w:lang w:eastAsia="pl-PL"/>
        </w:rPr>
        <w:t xml:space="preserve">PRZECIW: </w:t>
      </w:r>
    </w:p>
    <w:p w14:paraId="7D16BDBF" w14:textId="77777777" w:rsidR="00F81304" w:rsidRPr="00F81304" w:rsidRDefault="00F81304" w:rsidP="00F81304">
      <w:pPr>
        <w:suppressAutoHyphens w:val="0"/>
        <w:spacing w:after="0" w:line="240" w:lineRule="auto"/>
        <w:rPr>
          <w:rFonts w:ascii="Times New Roman" w:eastAsia="Times New Roman" w:hAnsi="Times New Roman" w:cs="Times New Roman"/>
          <w:sz w:val="24"/>
          <w:szCs w:val="24"/>
          <w:lang w:eastAsia="pl-PL"/>
        </w:rPr>
      </w:pPr>
      <w:r w:rsidRPr="00F81304">
        <w:rPr>
          <w:rFonts w:ascii="Times New Roman" w:eastAsia="Times New Roman" w:hAnsi="Times New Roman" w:cs="Times New Roman"/>
          <w:sz w:val="24"/>
          <w:szCs w:val="24"/>
          <w:lang w:eastAsia="pl-PL"/>
        </w:rPr>
        <w:t xml:space="preserve">WSTRZYMUJĘ SIĘ: Joanna Kaźmierska, Mirosław Jelonek, Robert </w:t>
      </w:r>
      <w:proofErr w:type="spellStart"/>
      <w:r w:rsidRPr="00F81304">
        <w:rPr>
          <w:rFonts w:ascii="Times New Roman" w:eastAsia="Times New Roman" w:hAnsi="Times New Roman" w:cs="Times New Roman"/>
          <w:sz w:val="24"/>
          <w:szCs w:val="24"/>
          <w:lang w:eastAsia="pl-PL"/>
        </w:rPr>
        <w:t>Brodowicz</w:t>
      </w:r>
      <w:proofErr w:type="spellEnd"/>
    </w:p>
    <w:p w14:paraId="6C7A478A" w14:textId="77777777" w:rsidR="00F81304" w:rsidRPr="00F81304" w:rsidRDefault="00F81304" w:rsidP="00F81304">
      <w:pPr>
        <w:suppressAutoHyphens w:val="0"/>
        <w:spacing w:after="0" w:line="240" w:lineRule="auto"/>
        <w:rPr>
          <w:rFonts w:ascii="Times New Roman" w:eastAsia="Times New Roman" w:hAnsi="Times New Roman" w:cs="Times New Roman"/>
          <w:sz w:val="24"/>
          <w:szCs w:val="24"/>
          <w:lang w:eastAsia="pl-PL"/>
        </w:rPr>
      </w:pPr>
      <w:r w:rsidRPr="00F81304">
        <w:rPr>
          <w:rFonts w:ascii="Times New Roman" w:eastAsia="Times New Roman" w:hAnsi="Times New Roman" w:cs="Times New Roman"/>
          <w:sz w:val="24"/>
          <w:szCs w:val="24"/>
          <w:lang w:eastAsia="pl-PL"/>
        </w:rPr>
        <w:t xml:space="preserve">BRAK GŁOSU: </w:t>
      </w:r>
    </w:p>
    <w:p w14:paraId="2A175C6A" w14:textId="77777777" w:rsidR="00F81304" w:rsidRPr="00F81304" w:rsidRDefault="00F81304" w:rsidP="00F81304">
      <w:pPr>
        <w:suppressAutoHyphens w:val="0"/>
        <w:spacing w:after="0" w:line="240" w:lineRule="auto"/>
        <w:rPr>
          <w:rFonts w:ascii="Times New Roman" w:eastAsia="Times New Roman" w:hAnsi="Times New Roman" w:cs="Times New Roman"/>
          <w:sz w:val="24"/>
          <w:szCs w:val="24"/>
          <w:lang w:eastAsia="pl-PL"/>
        </w:rPr>
      </w:pPr>
      <w:r w:rsidRPr="00F81304">
        <w:rPr>
          <w:rFonts w:ascii="Times New Roman" w:eastAsia="Times New Roman" w:hAnsi="Times New Roman" w:cs="Times New Roman"/>
          <w:sz w:val="24"/>
          <w:szCs w:val="24"/>
          <w:lang w:eastAsia="pl-PL"/>
        </w:rPr>
        <w:t>NIEOBECNY: Czesław Kowalski, Łukasz Ziębiński</w:t>
      </w:r>
    </w:p>
    <w:p w14:paraId="5D411BE8" w14:textId="77777777" w:rsidR="00F81304" w:rsidRPr="00032A19" w:rsidRDefault="00F81304" w:rsidP="00F81304">
      <w:pPr>
        <w:pStyle w:val="Akapitzlist"/>
        <w:tabs>
          <w:tab w:val="left" w:pos="142"/>
        </w:tabs>
        <w:spacing w:after="0" w:line="360" w:lineRule="auto"/>
        <w:ind w:left="0"/>
        <w:contextualSpacing/>
        <w:jc w:val="both"/>
        <w:rPr>
          <w:rFonts w:ascii="Century Gothic" w:hAnsi="Century Gothic"/>
          <w:sz w:val="24"/>
          <w:szCs w:val="24"/>
          <w:u w:val="single"/>
        </w:rPr>
      </w:pPr>
      <w:r w:rsidRPr="00032A19">
        <w:rPr>
          <w:rFonts w:ascii="Century Gothic" w:hAnsi="Century Gothic"/>
          <w:sz w:val="24"/>
          <w:szCs w:val="24"/>
          <w:u w:val="single"/>
        </w:rPr>
        <w:t xml:space="preserve">Zastępca Przewodniczącego Rady Kamil Szymański stwierdził, że uchwała w sprawie </w:t>
      </w:r>
      <w:r w:rsidR="002146C4" w:rsidRPr="00032A19">
        <w:rPr>
          <w:rFonts w:ascii="Century Gothic" w:hAnsi="Century Gothic"/>
          <w:bCs/>
          <w:sz w:val="24"/>
          <w:szCs w:val="24"/>
          <w:u w:val="single"/>
        </w:rPr>
        <w:t xml:space="preserve">wyboru metody ustalenia wysokości opłaty za gospodarowanie odpadami komunalnymi oraz ustalenia stawki takiej opłaty </w:t>
      </w:r>
      <w:r w:rsidR="002146C4" w:rsidRPr="00032A19">
        <w:rPr>
          <w:rFonts w:ascii="Century Gothic" w:hAnsi="Century Gothic"/>
          <w:sz w:val="24"/>
          <w:szCs w:val="24"/>
          <w:u w:val="single"/>
        </w:rPr>
        <w:t>została pod</w:t>
      </w:r>
      <w:r w:rsidRPr="00032A19">
        <w:rPr>
          <w:rFonts w:ascii="Century Gothic" w:hAnsi="Century Gothic"/>
          <w:sz w:val="24"/>
          <w:szCs w:val="24"/>
          <w:u w:val="single"/>
        </w:rPr>
        <w:t xml:space="preserve">jęta </w:t>
      </w:r>
      <w:r w:rsidR="00F44011" w:rsidRPr="00032A19">
        <w:rPr>
          <w:rFonts w:ascii="Century Gothic" w:hAnsi="Century Gothic"/>
          <w:sz w:val="24"/>
          <w:szCs w:val="24"/>
          <w:u w:val="single"/>
        </w:rPr>
        <w:lastRenderedPageBreak/>
        <w:t>jednogłośnie 10</w:t>
      </w:r>
      <w:r w:rsidRPr="00032A19">
        <w:rPr>
          <w:rFonts w:ascii="Century Gothic" w:hAnsi="Century Gothic"/>
          <w:sz w:val="24"/>
          <w:szCs w:val="24"/>
          <w:u w:val="single"/>
        </w:rPr>
        <w:t xml:space="preserve"> głosami „za”</w:t>
      </w:r>
      <w:r w:rsidR="00F44011" w:rsidRPr="00032A19">
        <w:rPr>
          <w:rFonts w:ascii="Century Gothic" w:hAnsi="Century Gothic"/>
          <w:sz w:val="24"/>
          <w:szCs w:val="24"/>
          <w:u w:val="single"/>
        </w:rPr>
        <w:t xml:space="preserve"> przy 3 głosach wstrzymujących</w:t>
      </w:r>
      <w:r w:rsidR="002146C4" w:rsidRPr="00032A19">
        <w:rPr>
          <w:rFonts w:ascii="Century Gothic" w:hAnsi="Century Gothic"/>
          <w:sz w:val="24"/>
          <w:szCs w:val="24"/>
          <w:u w:val="single"/>
        </w:rPr>
        <w:t>. (Uchwała Nr XVII/107/2026 – załącznik nr 7</w:t>
      </w:r>
      <w:r w:rsidRPr="00032A19">
        <w:rPr>
          <w:rFonts w:ascii="Century Gothic" w:hAnsi="Century Gothic"/>
          <w:sz w:val="24"/>
          <w:szCs w:val="24"/>
          <w:u w:val="single"/>
        </w:rPr>
        <w:t xml:space="preserve"> do protokołu)</w:t>
      </w:r>
    </w:p>
    <w:p w14:paraId="25D88579" w14:textId="77777777" w:rsidR="003F5D96" w:rsidRDefault="003F5D96" w:rsidP="00F34C13">
      <w:pPr>
        <w:spacing w:after="0" w:line="360" w:lineRule="auto"/>
        <w:ind w:right="-284"/>
        <w:jc w:val="both"/>
        <w:rPr>
          <w:rFonts w:ascii="Century Gothic" w:hAnsi="Century Gothic"/>
          <w:bCs/>
          <w:sz w:val="24"/>
          <w:szCs w:val="24"/>
        </w:rPr>
      </w:pPr>
      <w:r w:rsidRPr="00032A19">
        <w:rPr>
          <w:rFonts w:ascii="Century Gothic" w:eastAsia="Times New Roman" w:hAnsi="Century Gothic"/>
          <w:b/>
          <w:sz w:val="24"/>
          <w:szCs w:val="24"/>
        </w:rPr>
        <w:t>Ad. 12.</w:t>
      </w:r>
      <w:r>
        <w:rPr>
          <w:rFonts w:ascii="Century Gothic" w:eastAsia="Times New Roman" w:hAnsi="Century Gothic"/>
          <w:sz w:val="24"/>
          <w:szCs w:val="24"/>
        </w:rPr>
        <w:t xml:space="preserve"> </w:t>
      </w:r>
      <w:r w:rsidRPr="00446751">
        <w:rPr>
          <w:rFonts w:ascii="Century Gothic" w:eastAsia="Times New Roman" w:hAnsi="Century Gothic"/>
          <w:sz w:val="24"/>
          <w:szCs w:val="24"/>
        </w:rPr>
        <w:t xml:space="preserve">Podjęcie uchwały </w:t>
      </w:r>
      <w:r w:rsidRPr="00446751">
        <w:rPr>
          <w:rFonts w:ascii="Century Gothic" w:hAnsi="Century Gothic"/>
          <w:bCs/>
          <w:sz w:val="24"/>
          <w:szCs w:val="24"/>
        </w:rPr>
        <w:t>zmieniającej uchwałę w sprawie określenia wzoru deklaracji o wysokości opłaty za gospodarowanie odpadami komunalnymi, składanej przez właścicieli nieruchomości.</w:t>
      </w:r>
    </w:p>
    <w:p w14:paraId="7E8545E6" w14:textId="77777777" w:rsidR="00331904" w:rsidRDefault="002146C4" w:rsidP="00F34C13">
      <w:pPr>
        <w:spacing w:after="0" w:line="360" w:lineRule="auto"/>
        <w:ind w:right="-284"/>
        <w:jc w:val="both"/>
        <w:rPr>
          <w:rFonts w:ascii="Century Gothic" w:hAnsi="Century Gothic"/>
          <w:bCs/>
          <w:sz w:val="24"/>
          <w:szCs w:val="24"/>
        </w:rPr>
      </w:pPr>
      <w:r>
        <w:rPr>
          <w:rFonts w:ascii="Century Gothic" w:hAnsi="Century Gothic"/>
          <w:bCs/>
          <w:sz w:val="24"/>
          <w:szCs w:val="24"/>
        </w:rPr>
        <w:t>P. Kamionka wyjaśniła, iż zmiana tej uchwały polega na tym, że sposób zniżki za kompostowanie zmienił się z % na kwotowy</w:t>
      </w:r>
      <w:r w:rsidR="00032A19">
        <w:rPr>
          <w:rFonts w:ascii="Century Gothic" w:hAnsi="Century Gothic"/>
          <w:bCs/>
          <w:sz w:val="24"/>
          <w:szCs w:val="24"/>
        </w:rPr>
        <w:t>,</w:t>
      </w:r>
      <w:r>
        <w:rPr>
          <w:rFonts w:ascii="Century Gothic" w:hAnsi="Century Gothic"/>
          <w:bCs/>
          <w:sz w:val="24"/>
          <w:szCs w:val="24"/>
        </w:rPr>
        <w:t xml:space="preserve"> w sposobie wyliczenia opłaty za odpady, mamy zmianę formularza w „części F” i przy podpisie składającego deklarację, jeżeli współwłaściciel</w:t>
      </w:r>
      <w:r w:rsidR="00032A19">
        <w:rPr>
          <w:rFonts w:ascii="Century Gothic" w:hAnsi="Century Gothic"/>
          <w:bCs/>
          <w:sz w:val="24"/>
          <w:szCs w:val="24"/>
        </w:rPr>
        <w:t>,</w:t>
      </w:r>
      <w:r>
        <w:rPr>
          <w:rFonts w:ascii="Century Gothic" w:hAnsi="Century Gothic"/>
          <w:bCs/>
          <w:sz w:val="24"/>
          <w:szCs w:val="24"/>
        </w:rPr>
        <w:t xml:space="preserve"> to dwa podpisy. Pozostała część deklaracji nie uległa zmianie.</w:t>
      </w:r>
    </w:p>
    <w:p w14:paraId="59D78BAE" w14:textId="77777777" w:rsidR="00AA3FA0" w:rsidRDefault="00AA3FA0" w:rsidP="00F34C13">
      <w:pPr>
        <w:spacing w:after="0" w:line="360" w:lineRule="auto"/>
        <w:ind w:right="-284"/>
        <w:jc w:val="both"/>
        <w:rPr>
          <w:rFonts w:ascii="Century Gothic" w:hAnsi="Century Gothic"/>
          <w:bCs/>
          <w:sz w:val="24"/>
          <w:szCs w:val="24"/>
        </w:rPr>
      </w:pPr>
      <w:r>
        <w:rPr>
          <w:rFonts w:ascii="Century Gothic" w:hAnsi="Century Gothic"/>
          <w:bCs/>
          <w:sz w:val="24"/>
          <w:szCs w:val="24"/>
        </w:rPr>
        <w:t>P. Mikulski Mariusz</w:t>
      </w:r>
      <w:r w:rsidR="003769A8">
        <w:rPr>
          <w:rFonts w:ascii="Century Gothic" w:hAnsi="Century Gothic"/>
          <w:bCs/>
          <w:sz w:val="24"/>
          <w:szCs w:val="24"/>
        </w:rPr>
        <w:t xml:space="preserve"> zapytał czy będzie obowiązek składania nowych deklaracji?</w:t>
      </w:r>
    </w:p>
    <w:p w14:paraId="3D166741" w14:textId="77777777" w:rsidR="003769A8" w:rsidRDefault="003769A8" w:rsidP="00F34C13">
      <w:pPr>
        <w:spacing w:after="0" w:line="360" w:lineRule="auto"/>
        <w:ind w:right="-284"/>
        <w:jc w:val="both"/>
        <w:rPr>
          <w:rFonts w:ascii="Century Gothic" w:hAnsi="Century Gothic"/>
          <w:bCs/>
          <w:sz w:val="24"/>
          <w:szCs w:val="24"/>
        </w:rPr>
      </w:pPr>
      <w:r>
        <w:rPr>
          <w:rFonts w:ascii="Century Gothic" w:hAnsi="Century Gothic"/>
          <w:bCs/>
          <w:sz w:val="24"/>
          <w:szCs w:val="24"/>
        </w:rPr>
        <w:t xml:space="preserve">P. Kamionka Bogumiła wyjaśniła, że nie ma konieczności składania </w:t>
      </w:r>
      <w:r w:rsidR="00032A19">
        <w:rPr>
          <w:rFonts w:ascii="Century Gothic" w:hAnsi="Century Gothic"/>
          <w:bCs/>
          <w:sz w:val="24"/>
          <w:szCs w:val="24"/>
        </w:rPr>
        <w:t xml:space="preserve">nowych </w:t>
      </w:r>
      <w:r>
        <w:rPr>
          <w:rFonts w:ascii="Century Gothic" w:hAnsi="Century Gothic"/>
          <w:bCs/>
          <w:sz w:val="24"/>
          <w:szCs w:val="24"/>
        </w:rPr>
        <w:t>deklaracji przy zmianie stawki za odpady wg ustawy. Natomiast musi być informacja do mieszkańców, dostarczone pisemne zawiadomienie.</w:t>
      </w:r>
    </w:p>
    <w:p w14:paraId="1F8408AC" w14:textId="77777777" w:rsidR="003769A8" w:rsidRDefault="003769A8" w:rsidP="00F34C13">
      <w:pPr>
        <w:spacing w:after="0" w:line="360" w:lineRule="auto"/>
        <w:ind w:right="-284"/>
        <w:jc w:val="both"/>
        <w:rPr>
          <w:rFonts w:ascii="Century Gothic" w:hAnsi="Century Gothic"/>
          <w:bCs/>
          <w:sz w:val="24"/>
          <w:szCs w:val="24"/>
        </w:rPr>
      </w:pPr>
      <w:r>
        <w:rPr>
          <w:rFonts w:ascii="Century Gothic" w:hAnsi="Century Gothic"/>
          <w:bCs/>
          <w:sz w:val="24"/>
          <w:szCs w:val="24"/>
        </w:rPr>
        <w:t>P. Kowalik Martyna zasugerowała, może tak na przyszłość zaproponować większe zniżki za kompostowanie, bo jeszcze dużo osób nie kompostuje, a może kompostowanie przyczyni się do obniżenia stawki za odbiór odpadów.</w:t>
      </w:r>
    </w:p>
    <w:p w14:paraId="274D8315" w14:textId="77777777" w:rsidR="003769A8" w:rsidRDefault="00032A19" w:rsidP="00F34C13">
      <w:pPr>
        <w:spacing w:after="0" w:line="360" w:lineRule="auto"/>
        <w:ind w:right="-284"/>
        <w:jc w:val="both"/>
        <w:rPr>
          <w:rFonts w:ascii="Century Gothic" w:hAnsi="Century Gothic"/>
          <w:bCs/>
          <w:sz w:val="24"/>
          <w:szCs w:val="24"/>
        </w:rPr>
      </w:pPr>
      <w:r>
        <w:rPr>
          <w:rFonts w:ascii="Century Gothic" w:hAnsi="Century Gothic"/>
          <w:bCs/>
          <w:sz w:val="24"/>
          <w:szCs w:val="24"/>
        </w:rPr>
        <w:t>P. Kamionka Bogumiła</w:t>
      </w:r>
      <w:r w:rsidR="003769A8">
        <w:rPr>
          <w:rFonts w:ascii="Century Gothic" w:hAnsi="Century Gothic"/>
          <w:bCs/>
          <w:sz w:val="24"/>
          <w:szCs w:val="24"/>
        </w:rPr>
        <w:t xml:space="preserve">, jeśli chodzi o osoby niekompostujące to około 25% posesji z Kozłowa Biskupiego nie kompostuje, bo ta możliwość kompostowania jest </w:t>
      </w:r>
      <w:r>
        <w:rPr>
          <w:rFonts w:ascii="Century Gothic" w:hAnsi="Century Gothic"/>
          <w:bCs/>
          <w:sz w:val="24"/>
          <w:szCs w:val="24"/>
        </w:rPr>
        <w:t xml:space="preserve">tam </w:t>
      </w:r>
      <w:r w:rsidR="003769A8">
        <w:rPr>
          <w:rFonts w:ascii="Century Gothic" w:hAnsi="Century Gothic"/>
          <w:bCs/>
          <w:sz w:val="24"/>
          <w:szCs w:val="24"/>
        </w:rPr>
        <w:t>utrudniona. Poza tym większość mieszkańców kompostuje</w:t>
      </w:r>
      <w:r w:rsidR="00B75327">
        <w:rPr>
          <w:rFonts w:ascii="Century Gothic" w:hAnsi="Century Gothic"/>
          <w:bCs/>
          <w:sz w:val="24"/>
          <w:szCs w:val="24"/>
        </w:rPr>
        <w:t>.</w:t>
      </w:r>
    </w:p>
    <w:p w14:paraId="63AA72E0" w14:textId="77777777" w:rsidR="00B75327" w:rsidRDefault="00B75327" w:rsidP="00F34C13">
      <w:pPr>
        <w:spacing w:after="0" w:line="360" w:lineRule="auto"/>
        <w:ind w:right="-284"/>
        <w:jc w:val="both"/>
        <w:rPr>
          <w:rFonts w:ascii="Century Gothic" w:hAnsi="Century Gothic"/>
          <w:bCs/>
          <w:sz w:val="24"/>
          <w:szCs w:val="24"/>
        </w:rPr>
      </w:pPr>
      <w:r>
        <w:rPr>
          <w:rFonts w:ascii="Century Gothic" w:hAnsi="Century Gothic"/>
          <w:bCs/>
          <w:sz w:val="24"/>
          <w:szCs w:val="24"/>
        </w:rPr>
        <w:t>P. sołtys Florczak Andrzej zapytał, czy jest planowana jakaś zbiórka folii, siatek, odpadów rolniczych</w:t>
      </w:r>
      <w:r w:rsidR="00546B56">
        <w:rPr>
          <w:rFonts w:ascii="Century Gothic" w:hAnsi="Century Gothic"/>
          <w:bCs/>
          <w:sz w:val="24"/>
          <w:szCs w:val="24"/>
        </w:rPr>
        <w:t>?</w:t>
      </w:r>
    </w:p>
    <w:p w14:paraId="1D05E8B3" w14:textId="77777777" w:rsidR="00546B56" w:rsidRDefault="00546B56" w:rsidP="00F34C13">
      <w:pPr>
        <w:spacing w:after="0" w:line="360" w:lineRule="auto"/>
        <w:ind w:right="-284"/>
        <w:jc w:val="both"/>
        <w:rPr>
          <w:rFonts w:ascii="Century Gothic" w:hAnsi="Century Gothic"/>
          <w:bCs/>
          <w:sz w:val="24"/>
          <w:szCs w:val="24"/>
        </w:rPr>
      </w:pPr>
      <w:r>
        <w:rPr>
          <w:rFonts w:ascii="Century Gothic" w:hAnsi="Century Gothic"/>
          <w:bCs/>
          <w:sz w:val="24"/>
          <w:szCs w:val="24"/>
        </w:rPr>
        <w:t>P. Kamionka odpowiedział</w:t>
      </w:r>
      <w:r w:rsidR="00032A19">
        <w:rPr>
          <w:rFonts w:ascii="Century Gothic" w:hAnsi="Century Gothic"/>
          <w:bCs/>
          <w:sz w:val="24"/>
          <w:szCs w:val="24"/>
        </w:rPr>
        <w:t>a</w:t>
      </w:r>
      <w:r>
        <w:rPr>
          <w:rFonts w:ascii="Century Gothic" w:hAnsi="Century Gothic"/>
          <w:bCs/>
          <w:sz w:val="24"/>
          <w:szCs w:val="24"/>
        </w:rPr>
        <w:t>, że nie planujemy ze względu na to, że nie ma żadnych dofinansowań do tego typu przedsięwzięć.</w:t>
      </w:r>
    </w:p>
    <w:p w14:paraId="06BCCF08" w14:textId="77777777" w:rsidR="00546B56" w:rsidRDefault="00546B56" w:rsidP="00F34C13">
      <w:pPr>
        <w:spacing w:after="0" w:line="360" w:lineRule="auto"/>
        <w:ind w:right="-284"/>
        <w:jc w:val="both"/>
        <w:rPr>
          <w:rFonts w:ascii="Century Gothic" w:hAnsi="Century Gothic"/>
          <w:bCs/>
          <w:sz w:val="24"/>
          <w:szCs w:val="24"/>
        </w:rPr>
      </w:pPr>
      <w:r>
        <w:rPr>
          <w:rFonts w:ascii="Century Gothic" w:hAnsi="Century Gothic"/>
          <w:bCs/>
          <w:sz w:val="24"/>
          <w:szCs w:val="24"/>
        </w:rPr>
        <w:t>P. Szymański Kamil poinformował, iż te dofinansowania zostały przekierowane na program „czyste powietrze”. Jest firma, która przyjedzie na m</w:t>
      </w:r>
      <w:r w:rsidR="00032A19">
        <w:rPr>
          <w:rFonts w:ascii="Century Gothic" w:hAnsi="Century Gothic"/>
          <w:bCs/>
          <w:sz w:val="24"/>
          <w:szCs w:val="24"/>
        </w:rPr>
        <w:t>iejsce i odbierze ale za odpłatnością</w:t>
      </w:r>
      <w:r>
        <w:rPr>
          <w:rFonts w:ascii="Century Gothic" w:hAnsi="Century Gothic"/>
          <w:bCs/>
          <w:sz w:val="24"/>
          <w:szCs w:val="24"/>
        </w:rPr>
        <w:t>. Ostatnio pojawiła się firma, która odbierze nieodpłatnie, ale nie mam jeszcze konkretnych informacji.</w:t>
      </w:r>
    </w:p>
    <w:p w14:paraId="145F1BA2" w14:textId="77777777" w:rsidR="00546B56" w:rsidRDefault="00546B56" w:rsidP="00F34C13">
      <w:pPr>
        <w:spacing w:after="0" w:line="360" w:lineRule="auto"/>
        <w:ind w:right="-284"/>
        <w:jc w:val="both"/>
        <w:rPr>
          <w:rFonts w:ascii="Century Gothic" w:hAnsi="Century Gothic"/>
          <w:bCs/>
          <w:sz w:val="24"/>
          <w:szCs w:val="24"/>
        </w:rPr>
      </w:pPr>
      <w:r>
        <w:rPr>
          <w:rFonts w:ascii="Century Gothic" w:hAnsi="Century Gothic"/>
          <w:bCs/>
          <w:sz w:val="24"/>
          <w:szCs w:val="24"/>
        </w:rPr>
        <w:t>P. sołtys Małgorzata Pakuła-Chełstowska zapytała – bo sołtysi dostają zgłoszenia od firm zbierających niektóre odpady, czy to jest gminna inicjatywa, czy to jakaś prywatna firma prosi o rozgłoszenie?</w:t>
      </w:r>
    </w:p>
    <w:p w14:paraId="1FB3D265" w14:textId="77777777" w:rsidR="00546B56" w:rsidRDefault="00546B56" w:rsidP="00F34C13">
      <w:pPr>
        <w:spacing w:after="0" w:line="360" w:lineRule="auto"/>
        <w:ind w:right="-284"/>
        <w:jc w:val="both"/>
        <w:rPr>
          <w:rFonts w:ascii="Century Gothic" w:hAnsi="Century Gothic"/>
          <w:bCs/>
          <w:sz w:val="24"/>
          <w:szCs w:val="24"/>
        </w:rPr>
      </w:pPr>
      <w:r>
        <w:rPr>
          <w:rFonts w:ascii="Century Gothic" w:hAnsi="Century Gothic"/>
          <w:bCs/>
          <w:sz w:val="24"/>
          <w:szCs w:val="24"/>
        </w:rPr>
        <w:lastRenderedPageBreak/>
        <w:t>P. Kamionka Bogumiła wyjaśniła, iż te zgłoszenia dotyczą firm, które organizują doraźne zbiórki na naszym terenie, jest taka możliwość</w:t>
      </w:r>
      <w:r w:rsidR="008C22D5">
        <w:rPr>
          <w:rFonts w:ascii="Century Gothic" w:hAnsi="Century Gothic"/>
          <w:bCs/>
          <w:sz w:val="24"/>
          <w:szCs w:val="24"/>
        </w:rPr>
        <w:t>, jak najbardziej to nie jest wbrew prawu. Dla nas jest to pożytek, że ta firma przesyła do nas informacje o masie i sposobie zagospodarowania tych odpadów  i bardzo</w:t>
      </w:r>
      <w:r w:rsidR="00134E43">
        <w:rPr>
          <w:rFonts w:ascii="Century Gothic" w:hAnsi="Century Gothic"/>
          <w:bCs/>
          <w:sz w:val="24"/>
          <w:szCs w:val="24"/>
        </w:rPr>
        <w:t xml:space="preserve"> często te wskaźniki dobrze wpływają na poziom recyklingu w sprawozdaniach.</w:t>
      </w:r>
    </w:p>
    <w:p w14:paraId="509B3D8A" w14:textId="77777777" w:rsidR="00134E43" w:rsidRDefault="00134E43" w:rsidP="00F34C13">
      <w:pPr>
        <w:spacing w:after="0" w:line="360" w:lineRule="auto"/>
        <w:ind w:right="-284"/>
        <w:jc w:val="both"/>
        <w:rPr>
          <w:rFonts w:ascii="Century Gothic" w:hAnsi="Century Gothic"/>
          <w:bCs/>
          <w:sz w:val="24"/>
          <w:szCs w:val="24"/>
        </w:rPr>
      </w:pPr>
      <w:r>
        <w:rPr>
          <w:rFonts w:ascii="Century Gothic" w:hAnsi="Century Gothic"/>
          <w:bCs/>
          <w:sz w:val="24"/>
          <w:szCs w:val="24"/>
        </w:rPr>
        <w:t xml:space="preserve">Wójt Maciej </w:t>
      </w:r>
      <w:r w:rsidR="00FB2367">
        <w:rPr>
          <w:rFonts w:ascii="Century Gothic" w:hAnsi="Century Gothic"/>
          <w:bCs/>
          <w:sz w:val="24"/>
          <w:szCs w:val="24"/>
        </w:rPr>
        <w:t>M</w:t>
      </w:r>
      <w:r>
        <w:rPr>
          <w:rFonts w:ascii="Century Gothic" w:hAnsi="Century Gothic"/>
          <w:bCs/>
          <w:sz w:val="24"/>
          <w:szCs w:val="24"/>
        </w:rPr>
        <w:t>ońka</w:t>
      </w:r>
      <w:r w:rsidR="00FB2367">
        <w:rPr>
          <w:rFonts w:ascii="Century Gothic" w:hAnsi="Century Gothic"/>
          <w:bCs/>
          <w:sz w:val="24"/>
          <w:szCs w:val="24"/>
        </w:rPr>
        <w:t xml:space="preserve"> dodał, iż ja bym jednak nie reklamował tych firm, dlatego że to wpływa na poziom recyklingu, ale na cenę nie wpływa. Jeżeli odebrane zostaną odpady „wartościowe” dla firmy</w:t>
      </w:r>
      <w:r w:rsidR="00D40FA8">
        <w:rPr>
          <w:rFonts w:ascii="Century Gothic" w:hAnsi="Century Gothic"/>
          <w:bCs/>
          <w:sz w:val="24"/>
          <w:szCs w:val="24"/>
        </w:rPr>
        <w:t>, to oni przy kalkulacji ceny policzą to nie jako dochód</w:t>
      </w:r>
      <w:r w:rsidR="00032A19">
        <w:rPr>
          <w:rFonts w:ascii="Century Gothic" w:hAnsi="Century Gothic"/>
          <w:bCs/>
          <w:sz w:val="24"/>
          <w:szCs w:val="24"/>
        </w:rPr>
        <w:t>,</w:t>
      </w:r>
      <w:r w:rsidR="00D40FA8">
        <w:rPr>
          <w:rFonts w:ascii="Century Gothic" w:hAnsi="Century Gothic"/>
          <w:bCs/>
          <w:sz w:val="24"/>
          <w:szCs w:val="24"/>
        </w:rPr>
        <w:t xml:space="preserve"> ale jako straty. Dlatego ostrożnie, nie możemy zabronić, ale proszę nie reklamować.</w:t>
      </w:r>
    </w:p>
    <w:p w14:paraId="6E94B098" w14:textId="77777777" w:rsidR="00C43FC8" w:rsidRDefault="00C43FC8" w:rsidP="002146C4">
      <w:pPr>
        <w:pStyle w:val="Akapitzlist"/>
        <w:tabs>
          <w:tab w:val="left" w:pos="142"/>
        </w:tabs>
        <w:spacing w:after="0" w:line="360" w:lineRule="auto"/>
        <w:ind w:left="0" w:right="-284"/>
        <w:contextualSpacing/>
        <w:jc w:val="both"/>
        <w:rPr>
          <w:rFonts w:ascii="Century Gothic" w:hAnsi="Century Gothic"/>
          <w:color w:val="000000"/>
          <w:sz w:val="24"/>
          <w:szCs w:val="24"/>
        </w:rPr>
      </w:pPr>
      <w:r>
        <w:rPr>
          <w:rFonts w:ascii="Century Gothic" w:hAnsi="Century Gothic"/>
          <w:color w:val="000000"/>
          <w:sz w:val="24"/>
          <w:szCs w:val="24"/>
        </w:rPr>
        <w:t xml:space="preserve">Komisja Gospodarcza pozytywnie zaopiniowała projekt uchwały </w:t>
      </w:r>
      <w:r w:rsidR="002146C4" w:rsidRPr="00446751">
        <w:rPr>
          <w:rFonts w:ascii="Century Gothic" w:hAnsi="Century Gothic"/>
          <w:bCs/>
          <w:sz w:val="24"/>
          <w:szCs w:val="24"/>
        </w:rPr>
        <w:t>zmieniającej uchwałę w sprawie określenia wzoru deklaracji o wysokości opłaty za gospodarowanie odpadami komunalnymi, składanej przez właścicieli nieruchomości.</w:t>
      </w:r>
      <w:r>
        <w:rPr>
          <w:rFonts w:ascii="Century Gothic" w:hAnsi="Century Gothic"/>
          <w:color w:val="000000"/>
          <w:sz w:val="24"/>
          <w:szCs w:val="24"/>
        </w:rPr>
        <w:t xml:space="preserve">  </w:t>
      </w:r>
    </w:p>
    <w:p w14:paraId="5947B2C6"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2EA24400"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22178753"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7BAF2E06"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0A85A933"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44B8B74F"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7D5D2ADC"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7A423FF7" w14:textId="77777777" w:rsid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5A9CE548" w14:textId="77777777" w:rsidR="00F81304" w:rsidRPr="00C81831" w:rsidRDefault="00F81304" w:rsidP="00C81831">
      <w:pPr>
        <w:suppressAutoHyphens w:val="0"/>
        <w:spacing w:after="0" w:line="240" w:lineRule="auto"/>
        <w:rPr>
          <w:rFonts w:ascii="Times New Roman" w:eastAsia="Times New Roman" w:hAnsi="Times New Roman" w:cs="Times New Roman"/>
          <w:sz w:val="24"/>
          <w:szCs w:val="24"/>
          <w:lang w:eastAsia="pl-PL"/>
        </w:rPr>
      </w:pPr>
    </w:p>
    <w:p w14:paraId="5014F36A" w14:textId="77777777" w:rsidR="00F81304" w:rsidRPr="00032A19" w:rsidRDefault="00F81304" w:rsidP="00F81304">
      <w:pPr>
        <w:pStyle w:val="Akapitzlist"/>
        <w:tabs>
          <w:tab w:val="left" w:pos="142"/>
        </w:tabs>
        <w:spacing w:after="0" w:line="360" w:lineRule="auto"/>
        <w:ind w:left="0"/>
        <w:contextualSpacing/>
        <w:jc w:val="both"/>
        <w:rPr>
          <w:rFonts w:ascii="Century Gothic" w:hAnsi="Century Gothic"/>
          <w:sz w:val="24"/>
          <w:szCs w:val="24"/>
          <w:u w:val="single"/>
        </w:rPr>
      </w:pPr>
      <w:r w:rsidRPr="00032A19">
        <w:rPr>
          <w:rFonts w:ascii="Century Gothic" w:hAnsi="Century Gothic"/>
          <w:sz w:val="24"/>
          <w:szCs w:val="24"/>
          <w:u w:val="single"/>
        </w:rPr>
        <w:t xml:space="preserve">Zastępca Przewodniczącego Rady Kamil Szymański </w:t>
      </w:r>
      <w:r w:rsidR="002146C4" w:rsidRPr="00032A19">
        <w:rPr>
          <w:rFonts w:ascii="Century Gothic" w:hAnsi="Century Gothic"/>
          <w:sz w:val="24"/>
          <w:szCs w:val="24"/>
          <w:u w:val="single"/>
        </w:rPr>
        <w:t>stwierdził, że uchwała</w:t>
      </w:r>
      <w:r w:rsidRPr="00032A19">
        <w:rPr>
          <w:rFonts w:ascii="Century Gothic" w:hAnsi="Century Gothic"/>
          <w:sz w:val="24"/>
          <w:szCs w:val="24"/>
          <w:u w:val="single"/>
        </w:rPr>
        <w:t xml:space="preserve"> </w:t>
      </w:r>
      <w:r w:rsidR="002146C4" w:rsidRPr="00032A19">
        <w:rPr>
          <w:rFonts w:ascii="Century Gothic" w:hAnsi="Century Gothic"/>
          <w:bCs/>
          <w:sz w:val="24"/>
          <w:szCs w:val="24"/>
          <w:u w:val="single"/>
        </w:rPr>
        <w:t xml:space="preserve">zmieniająca  uchwałę w sprawie określenia wzoru deklaracji o wysokości opłaty za gospodarowanie odpadami komunalnymi, składanej przez właścicieli nieruchomości </w:t>
      </w:r>
      <w:r w:rsidR="002146C4" w:rsidRPr="00032A19">
        <w:rPr>
          <w:rFonts w:ascii="Century Gothic" w:hAnsi="Century Gothic"/>
          <w:sz w:val="24"/>
          <w:szCs w:val="24"/>
          <w:u w:val="single"/>
        </w:rPr>
        <w:t>została pod</w:t>
      </w:r>
      <w:r w:rsidRPr="00032A19">
        <w:rPr>
          <w:rFonts w:ascii="Century Gothic" w:hAnsi="Century Gothic"/>
          <w:sz w:val="24"/>
          <w:szCs w:val="24"/>
          <w:u w:val="single"/>
        </w:rPr>
        <w:t>jęta jednogłośnie 13 gł</w:t>
      </w:r>
      <w:r w:rsidR="002146C4" w:rsidRPr="00032A19">
        <w:rPr>
          <w:rFonts w:ascii="Century Gothic" w:hAnsi="Century Gothic"/>
          <w:sz w:val="24"/>
          <w:szCs w:val="24"/>
          <w:u w:val="single"/>
        </w:rPr>
        <w:t>osami „za”. (Uchwała Nr XVII/108/2026 – załącznik nr 8</w:t>
      </w:r>
      <w:r w:rsidRPr="00032A19">
        <w:rPr>
          <w:rFonts w:ascii="Century Gothic" w:hAnsi="Century Gothic"/>
          <w:sz w:val="24"/>
          <w:szCs w:val="24"/>
          <w:u w:val="single"/>
        </w:rPr>
        <w:t xml:space="preserve"> do protokołu)</w:t>
      </w:r>
    </w:p>
    <w:p w14:paraId="4ECB17CD" w14:textId="77777777" w:rsidR="003F5D96" w:rsidRDefault="003F5D96" w:rsidP="00F34C13">
      <w:pPr>
        <w:suppressAutoHyphens w:val="0"/>
        <w:spacing w:after="0" w:line="360" w:lineRule="auto"/>
        <w:ind w:right="-284"/>
        <w:jc w:val="both"/>
        <w:rPr>
          <w:rFonts w:ascii="Century Gothic" w:hAnsi="Century Gothic"/>
          <w:bCs/>
          <w:sz w:val="24"/>
          <w:szCs w:val="24"/>
        </w:rPr>
      </w:pPr>
      <w:r w:rsidRPr="00032A19">
        <w:rPr>
          <w:rFonts w:ascii="Century Gothic" w:hAnsi="Century Gothic"/>
          <w:b/>
          <w:bCs/>
          <w:sz w:val="24"/>
          <w:szCs w:val="24"/>
        </w:rPr>
        <w:t>Ad. 13.</w:t>
      </w:r>
      <w:r>
        <w:rPr>
          <w:rFonts w:ascii="Century Gothic" w:hAnsi="Century Gothic"/>
          <w:bCs/>
          <w:sz w:val="24"/>
          <w:szCs w:val="24"/>
        </w:rPr>
        <w:t xml:space="preserve"> </w:t>
      </w:r>
      <w:r w:rsidRPr="00446751">
        <w:rPr>
          <w:rFonts w:ascii="Century Gothic" w:hAnsi="Century Gothic"/>
          <w:bCs/>
          <w:sz w:val="24"/>
          <w:szCs w:val="24"/>
        </w:rPr>
        <w:t>Podjęcie uchwały sprawie zmiany Uchwały Nr XLV/349/2023 Rady Gminy w Nowej Suchej z dnia 24 marca 2023 r. w sprawie określania zasad nabywania, zbywania i obciążania nieruchomości oraz ich wydzierżawiania lub wynajmowania na okres dłuższy niż 3 lata lub na czas nieoznaczony.</w:t>
      </w:r>
    </w:p>
    <w:p w14:paraId="605CFBB2" w14:textId="77777777" w:rsidR="00D40FA8" w:rsidRDefault="00D40FA8" w:rsidP="00F34C13">
      <w:pPr>
        <w:suppressAutoHyphens w:val="0"/>
        <w:spacing w:after="0" w:line="360" w:lineRule="auto"/>
        <w:ind w:right="-284"/>
        <w:jc w:val="both"/>
        <w:rPr>
          <w:rFonts w:ascii="Century Gothic" w:hAnsi="Century Gothic"/>
          <w:bCs/>
          <w:sz w:val="24"/>
          <w:szCs w:val="24"/>
        </w:rPr>
      </w:pPr>
      <w:r>
        <w:rPr>
          <w:rFonts w:ascii="Century Gothic" w:hAnsi="Century Gothic"/>
          <w:bCs/>
          <w:sz w:val="24"/>
          <w:szCs w:val="24"/>
        </w:rPr>
        <w:lastRenderedPageBreak/>
        <w:t>P. Sieradzka Anna zgodnie z projektem uchwały wyjaśniła, że zmiana uchwały dotyczy uchylenia ust.3 w</w:t>
      </w:r>
      <w:r w:rsidR="00032A19">
        <w:rPr>
          <w:rFonts w:ascii="Century Gothic" w:hAnsi="Century Gothic"/>
          <w:bCs/>
          <w:sz w:val="24"/>
          <w:szCs w:val="24"/>
        </w:rPr>
        <w:t xml:space="preserve"> </w:t>
      </w:r>
      <w:r>
        <w:rPr>
          <w:rFonts w:ascii="Century Gothic" w:hAnsi="Century Gothic"/>
          <w:bCs/>
          <w:sz w:val="24"/>
          <w:szCs w:val="24"/>
        </w:rPr>
        <w:t xml:space="preserve">§ 8, który mówi o </w:t>
      </w:r>
      <w:r w:rsidR="00032A19">
        <w:rPr>
          <w:rFonts w:ascii="Century Gothic" w:hAnsi="Century Gothic"/>
          <w:bCs/>
          <w:sz w:val="24"/>
          <w:szCs w:val="24"/>
        </w:rPr>
        <w:t>„</w:t>
      </w:r>
      <w:r>
        <w:rPr>
          <w:rFonts w:ascii="Century Gothic" w:hAnsi="Century Gothic"/>
          <w:bCs/>
          <w:sz w:val="24"/>
          <w:szCs w:val="24"/>
        </w:rPr>
        <w:t xml:space="preserve">wyrażeniu zgody </w:t>
      </w:r>
      <w:r w:rsidR="00726A24">
        <w:rPr>
          <w:rFonts w:ascii="Century Gothic" w:hAnsi="Century Gothic"/>
          <w:bCs/>
          <w:sz w:val="24"/>
          <w:szCs w:val="24"/>
        </w:rPr>
        <w:t xml:space="preserve">przez Radę </w:t>
      </w:r>
      <w:r w:rsidR="00032A19">
        <w:rPr>
          <w:rFonts w:ascii="Century Gothic" w:hAnsi="Century Gothic"/>
          <w:bCs/>
          <w:sz w:val="24"/>
          <w:szCs w:val="24"/>
        </w:rPr>
        <w:t xml:space="preserve">Gminy </w:t>
      </w:r>
      <w:r w:rsidR="00726A24">
        <w:rPr>
          <w:rFonts w:ascii="Century Gothic" w:hAnsi="Century Gothic"/>
          <w:bCs/>
          <w:sz w:val="24"/>
          <w:szCs w:val="24"/>
        </w:rPr>
        <w:t>na zawieranie przez Wójta w trybie bezprzetargowym kolejnych umów dzierżawy lub najmu, gdy po umowie zawartej na czas oznaczony do lat 3 strony zawierają kolejna umowę, której przedmiotem jest ta sama nieruchomość</w:t>
      </w:r>
      <w:r w:rsidR="00032A19">
        <w:rPr>
          <w:rFonts w:ascii="Century Gothic" w:hAnsi="Century Gothic"/>
          <w:bCs/>
          <w:sz w:val="24"/>
          <w:szCs w:val="24"/>
        </w:rPr>
        <w:t>”</w:t>
      </w:r>
      <w:r w:rsidR="00726A24">
        <w:rPr>
          <w:rFonts w:ascii="Century Gothic" w:hAnsi="Century Gothic"/>
          <w:bCs/>
          <w:sz w:val="24"/>
          <w:szCs w:val="24"/>
        </w:rPr>
        <w:t xml:space="preserve">. Zapis </w:t>
      </w:r>
      <w:r w:rsidR="00312F97">
        <w:rPr>
          <w:rFonts w:ascii="Century Gothic" w:hAnsi="Century Gothic"/>
          <w:bCs/>
          <w:sz w:val="24"/>
          <w:szCs w:val="24"/>
        </w:rPr>
        <w:t xml:space="preserve">ten </w:t>
      </w:r>
      <w:r w:rsidR="00726A24">
        <w:rPr>
          <w:rFonts w:ascii="Century Gothic" w:hAnsi="Century Gothic"/>
          <w:bCs/>
          <w:sz w:val="24"/>
          <w:szCs w:val="24"/>
        </w:rPr>
        <w:t xml:space="preserve">był trochę zawarty na przyszłość, dopuszczony w realizacji, jednak aktualne </w:t>
      </w:r>
      <w:r w:rsidR="00332846">
        <w:rPr>
          <w:rFonts w:ascii="Century Gothic" w:hAnsi="Century Gothic"/>
          <w:bCs/>
          <w:sz w:val="24"/>
          <w:szCs w:val="24"/>
        </w:rPr>
        <w:t xml:space="preserve">orzecznictwa </w:t>
      </w:r>
      <w:r w:rsidR="00D93655">
        <w:rPr>
          <w:rFonts w:ascii="Century Gothic" w:hAnsi="Century Gothic"/>
          <w:bCs/>
          <w:sz w:val="24"/>
          <w:szCs w:val="24"/>
        </w:rPr>
        <w:t xml:space="preserve">wskazują na to, że odstąpienie od przetargu w przypadku zawierania kolejnych umów wymaga jednak za każdym razem zgody Rady </w:t>
      </w:r>
      <w:r w:rsidR="00312F97">
        <w:rPr>
          <w:rFonts w:ascii="Century Gothic" w:hAnsi="Century Gothic"/>
          <w:bCs/>
          <w:sz w:val="24"/>
          <w:szCs w:val="24"/>
        </w:rPr>
        <w:t xml:space="preserve">Gminy </w:t>
      </w:r>
      <w:r w:rsidR="00D93655">
        <w:rPr>
          <w:rFonts w:ascii="Century Gothic" w:hAnsi="Century Gothic"/>
          <w:bCs/>
          <w:sz w:val="24"/>
          <w:szCs w:val="24"/>
        </w:rPr>
        <w:t xml:space="preserve">wyrażonej w uchwale, a przedmiotem tej zgody jest konkretna nieruchomość. Dzięki temu Rada </w:t>
      </w:r>
      <w:r w:rsidR="00312F97">
        <w:rPr>
          <w:rFonts w:ascii="Century Gothic" w:hAnsi="Century Gothic"/>
          <w:bCs/>
          <w:sz w:val="24"/>
          <w:szCs w:val="24"/>
        </w:rPr>
        <w:t xml:space="preserve">Gminy </w:t>
      </w:r>
      <w:r w:rsidR="00D93655">
        <w:rPr>
          <w:rFonts w:ascii="Century Gothic" w:hAnsi="Century Gothic"/>
          <w:bCs/>
          <w:sz w:val="24"/>
          <w:szCs w:val="24"/>
        </w:rPr>
        <w:t>zachowuje funkcję kontrolną.</w:t>
      </w:r>
    </w:p>
    <w:p w14:paraId="6A30CEE7" w14:textId="77777777" w:rsidR="00C43FC8" w:rsidRDefault="00C43FC8" w:rsidP="00D93655">
      <w:pPr>
        <w:pStyle w:val="Akapitzlist"/>
        <w:tabs>
          <w:tab w:val="left" w:pos="142"/>
        </w:tabs>
        <w:spacing w:after="0" w:line="360" w:lineRule="auto"/>
        <w:ind w:left="0" w:right="1"/>
        <w:contextualSpacing/>
        <w:jc w:val="both"/>
        <w:rPr>
          <w:rFonts w:ascii="Century Gothic" w:hAnsi="Century Gothic"/>
          <w:color w:val="000000"/>
          <w:sz w:val="24"/>
          <w:szCs w:val="24"/>
        </w:rPr>
      </w:pPr>
      <w:r>
        <w:rPr>
          <w:rFonts w:ascii="Century Gothic" w:hAnsi="Century Gothic"/>
          <w:color w:val="000000"/>
          <w:sz w:val="24"/>
          <w:szCs w:val="24"/>
        </w:rPr>
        <w:t xml:space="preserve">Komisja Gospodarcza pozytywnie zaopiniowała projekt uchwały w sprawie  </w:t>
      </w:r>
      <w:r w:rsidR="00D93655" w:rsidRPr="00446751">
        <w:rPr>
          <w:rFonts w:ascii="Century Gothic" w:hAnsi="Century Gothic"/>
          <w:bCs/>
          <w:sz w:val="24"/>
          <w:szCs w:val="24"/>
        </w:rPr>
        <w:t>zmiany Uchwały Nr XLV/349/2023 Rady Gminy w Nowej Suchej z dnia 24 marca 2023 r. w sprawie określania zasad nabywania, zbywania i obciążania nieruchomości oraz ich wydzierżawiania lub wynajmowania na okres dłuższy niż 3 lata lub na czas nieoznaczony</w:t>
      </w:r>
      <w:r w:rsidR="00D93655">
        <w:rPr>
          <w:rFonts w:ascii="Century Gothic" w:hAnsi="Century Gothic"/>
          <w:bCs/>
          <w:sz w:val="24"/>
          <w:szCs w:val="24"/>
        </w:rPr>
        <w:t>.</w:t>
      </w:r>
    </w:p>
    <w:p w14:paraId="6D7E5BB1"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23908519"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7A4EC3DB"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3ABC961B"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6FD752DC"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3292C5F2"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43C0B0DA"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524D702A" w14:textId="77777777" w:rsid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7FD4D458" w14:textId="77777777" w:rsidR="00F81304" w:rsidRPr="00312F97" w:rsidRDefault="00F81304" w:rsidP="00F81304">
      <w:pPr>
        <w:pStyle w:val="Akapitzlist"/>
        <w:tabs>
          <w:tab w:val="left" w:pos="142"/>
        </w:tabs>
        <w:spacing w:after="0" w:line="360" w:lineRule="auto"/>
        <w:ind w:left="0"/>
        <w:contextualSpacing/>
        <w:jc w:val="both"/>
        <w:rPr>
          <w:rFonts w:ascii="Century Gothic" w:hAnsi="Century Gothic"/>
          <w:sz w:val="24"/>
          <w:szCs w:val="24"/>
          <w:u w:val="single"/>
        </w:rPr>
      </w:pPr>
      <w:r w:rsidRPr="00312F97">
        <w:rPr>
          <w:rFonts w:ascii="Century Gothic" w:hAnsi="Century Gothic"/>
          <w:sz w:val="24"/>
          <w:szCs w:val="24"/>
          <w:u w:val="single"/>
        </w:rPr>
        <w:t xml:space="preserve">Zastępca Przewodniczącego Rady Kamil Szymański stwierdził, że uchwała w sprawie </w:t>
      </w:r>
      <w:r w:rsidR="00D93655" w:rsidRPr="00312F97">
        <w:rPr>
          <w:rFonts w:ascii="Century Gothic" w:hAnsi="Century Gothic"/>
          <w:bCs/>
          <w:sz w:val="24"/>
          <w:szCs w:val="24"/>
          <w:u w:val="single"/>
        </w:rPr>
        <w:t xml:space="preserve">zmiany Uchwały Nr XLV/349/2023 Rady Gminy w Nowej Suchej z dnia 24 marca 2023 r. w sprawie określania zasad nabywania, zbywania i obciążania nieruchomości oraz ich wydzierżawiania lub wynajmowania na okres dłuższy niż 3 lata lub na czas nieoznaczony </w:t>
      </w:r>
      <w:r w:rsidR="00D93655" w:rsidRPr="00312F97">
        <w:rPr>
          <w:rFonts w:ascii="Century Gothic" w:hAnsi="Century Gothic"/>
          <w:sz w:val="24"/>
          <w:szCs w:val="24"/>
          <w:u w:val="single"/>
        </w:rPr>
        <w:t>została pod</w:t>
      </w:r>
      <w:r w:rsidRPr="00312F97">
        <w:rPr>
          <w:rFonts w:ascii="Century Gothic" w:hAnsi="Century Gothic"/>
          <w:sz w:val="24"/>
          <w:szCs w:val="24"/>
          <w:u w:val="single"/>
        </w:rPr>
        <w:t>jęta jednogłośnie 13 gł</w:t>
      </w:r>
      <w:r w:rsidR="00D93655" w:rsidRPr="00312F97">
        <w:rPr>
          <w:rFonts w:ascii="Century Gothic" w:hAnsi="Century Gothic"/>
          <w:sz w:val="24"/>
          <w:szCs w:val="24"/>
          <w:u w:val="single"/>
        </w:rPr>
        <w:t>osami „za”. (Uchwała Nr XVII/109/2026 – załącznik nr 9</w:t>
      </w:r>
      <w:r w:rsidRPr="00312F97">
        <w:rPr>
          <w:rFonts w:ascii="Century Gothic" w:hAnsi="Century Gothic"/>
          <w:sz w:val="24"/>
          <w:szCs w:val="24"/>
          <w:u w:val="single"/>
        </w:rPr>
        <w:t xml:space="preserve"> do protokołu)</w:t>
      </w:r>
    </w:p>
    <w:p w14:paraId="22E3330D" w14:textId="77777777" w:rsidR="003F5D96" w:rsidRDefault="003F5D96" w:rsidP="00F34C13">
      <w:pPr>
        <w:suppressAutoHyphens w:val="0"/>
        <w:spacing w:after="0" w:line="360" w:lineRule="auto"/>
        <w:ind w:right="-284"/>
        <w:jc w:val="both"/>
        <w:rPr>
          <w:rFonts w:ascii="Century Gothic" w:hAnsi="Century Gothic"/>
          <w:sz w:val="24"/>
          <w:szCs w:val="24"/>
        </w:rPr>
      </w:pPr>
      <w:r w:rsidRPr="00312F97">
        <w:rPr>
          <w:rFonts w:ascii="Century Gothic" w:hAnsi="Century Gothic"/>
          <w:b/>
          <w:sz w:val="24"/>
          <w:szCs w:val="24"/>
        </w:rPr>
        <w:t>Ad. 14.</w:t>
      </w:r>
      <w:r>
        <w:rPr>
          <w:rFonts w:ascii="Century Gothic" w:hAnsi="Century Gothic"/>
          <w:sz w:val="24"/>
          <w:szCs w:val="24"/>
        </w:rPr>
        <w:t xml:space="preserve"> </w:t>
      </w:r>
      <w:r w:rsidRPr="00446751">
        <w:rPr>
          <w:rFonts w:ascii="Century Gothic" w:hAnsi="Century Gothic"/>
          <w:sz w:val="24"/>
          <w:szCs w:val="24"/>
        </w:rPr>
        <w:t>Przyjęcie planu pracy Komisji Rewizyjnej na 2026 rok.</w:t>
      </w:r>
    </w:p>
    <w:p w14:paraId="012A2F9A" w14:textId="77777777" w:rsidR="00F44011" w:rsidRDefault="00F44011" w:rsidP="00F44011">
      <w:pPr>
        <w:spacing w:after="0" w:line="360" w:lineRule="auto"/>
        <w:jc w:val="both"/>
        <w:rPr>
          <w:rFonts w:ascii="Century Gothic" w:hAnsi="Century Gothic"/>
          <w:sz w:val="24"/>
          <w:szCs w:val="24"/>
        </w:rPr>
      </w:pPr>
      <w:r>
        <w:rPr>
          <w:rFonts w:ascii="Century Gothic" w:hAnsi="Century Gothic"/>
          <w:sz w:val="24"/>
          <w:szCs w:val="24"/>
        </w:rPr>
        <w:t>Przewodniczący Komisji Mariusz Mikulski przedstawił skład  Komisji Rewizyjnej i plan pracy na 2026 r</w:t>
      </w:r>
      <w:r w:rsidR="00D93655">
        <w:rPr>
          <w:rFonts w:ascii="Century Gothic" w:hAnsi="Century Gothic"/>
          <w:sz w:val="24"/>
          <w:szCs w:val="24"/>
        </w:rPr>
        <w:t>ok. (Plan pracy – załącznik nr 10</w:t>
      </w:r>
      <w:r>
        <w:rPr>
          <w:rFonts w:ascii="Century Gothic" w:hAnsi="Century Gothic"/>
          <w:sz w:val="24"/>
          <w:szCs w:val="24"/>
        </w:rPr>
        <w:t xml:space="preserve"> do protokołu)</w:t>
      </w:r>
    </w:p>
    <w:p w14:paraId="4A70CB0F"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lastRenderedPageBreak/>
        <w:t>Głosowanie:</w:t>
      </w:r>
    </w:p>
    <w:p w14:paraId="642AED6B"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5DE3078C"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69A5725A"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0B20E780"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085DD632"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12EEF497"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7429EFB6"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07DE156D" w14:textId="77777777" w:rsidR="00F44011" w:rsidRDefault="00F44011" w:rsidP="00F44011">
      <w:pPr>
        <w:spacing w:after="0" w:line="360" w:lineRule="auto"/>
        <w:jc w:val="both"/>
        <w:rPr>
          <w:rFonts w:ascii="Century Gothic" w:hAnsi="Century Gothic"/>
          <w:sz w:val="24"/>
          <w:szCs w:val="24"/>
          <w:u w:val="single"/>
        </w:rPr>
      </w:pPr>
      <w:r>
        <w:rPr>
          <w:rFonts w:ascii="Century Gothic" w:hAnsi="Century Gothic"/>
          <w:sz w:val="24"/>
          <w:szCs w:val="24"/>
          <w:u w:val="single"/>
        </w:rPr>
        <w:t xml:space="preserve">Zastępca Przewodniczącego Rady Kamil Szymański stwierdził, że plan pracy Komisji Rewizyjnej </w:t>
      </w:r>
      <w:r w:rsidR="00D93655">
        <w:rPr>
          <w:rFonts w:ascii="Century Gothic" w:hAnsi="Century Gothic"/>
          <w:sz w:val="24"/>
          <w:szCs w:val="24"/>
          <w:u w:val="single"/>
        </w:rPr>
        <w:t xml:space="preserve">na 2026 rok </w:t>
      </w:r>
      <w:r>
        <w:rPr>
          <w:rFonts w:ascii="Century Gothic" w:hAnsi="Century Gothic"/>
          <w:sz w:val="24"/>
          <w:szCs w:val="24"/>
          <w:u w:val="single"/>
        </w:rPr>
        <w:t>został przyjęty jednogłośnie 13 głosami „za”.</w:t>
      </w:r>
    </w:p>
    <w:p w14:paraId="6DE8B742" w14:textId="77777777" w:rsidR="003F5D96" w:rsidRDefault="003F5D96" w:rsidP="00D93655">
      <w:pPr>
        <w:suppressAutoHyphens w:val="0"/>
        <w:spacing w:after="0" w:line="360" w:lineRule="auto"/>
        <w:ind w:right="-284"/>
        <w:jc w:val="both"/>
        <w:rPr>
          <w:rFonts w:ascii="Century Gothic" w:hAnsi="Century Gothic"/>
          <w:sz w:val="24"/>
          <w:szCs w:val="24"/>
        </w:rPr>
      </w:pPr>
      <w:r w:rsidRPr="00312F97">
        <w:rPr>
          <w:rFonts w:ascii="Century Gothic" w:hAnsi="Century Gothic"/>
          <w:b/>
          <w:sz w:val="24"/>
          <w:szCs w:val="24"/>
        </w:rPr>
        <w:t>Ad. 15.</w:t>
      </w:r>
      <w:r>
        <w:rPr>
          <w:rFonts w:ascii="Century Gothic" w:hAnsi="Century Gothic"/>
          <w:sz w:val="24"/>
          <w:szCs w:val="24"/>
        </w:rPr>
        <w:t xml:space="preserve"> </w:t>
      </w:r>
      <w:r w:rsidRPr="00446751">
        <w:rPr>
          <w:rFonts w:ascii="Century Gothic" w:hAnsi="Century Gothic"/>
          <w:sz w:val="24"/>
          <w:szCs w:val="24"/>
        </w:rPr>
        <w:t xml:space="preserve"> Przyjęcie planu pracy Komisji Społeczno-Budżetowej na 2026 rok.</w:t>
      </w:r>
    </w:p>
    <w:p w14:paraId="13CB55D1" w14:textId="77777777" w:rsidR="00F44011" w:rsidRDefault="00F44011" w:rsidP="00D93655">
      <w:pPr>
        <w:spacing w:after="0" w:line="360" w:lineRule="auto"/>
        <w:jc w:val="both"/>
        <w:rPr>
          <w:rFonts w:ascii="Century Gothic" w:hAnsi="Century Gothic"/>
          <w:sz w:val="24"/>
          <w:szCs w:val="24"/>
        </w:rPr>
      </w:pPr>
      <w:r>
        <w:rPr>
          <w:rFonts w:ascii="Century Gothic" w:hAnsi="Century Gothic"/>
          <w:sz w:val="24"/>
          <w:szCs w:val="24"/>
        </w:rPr>
        <w:t>Przewodnicząca Komisji Martyna Kowalik przedstawiła plan pracy na 2026 r</w:t>
      </w:r>
      <w:r w:rsidR="00D93655">
        <w:rPr>
          <w:rFonts w:ascii="Century Gothic" w:hAnsi="Century Gothic"/>
          <w:sz w:val="24"/>
          <w:szCs w:val="24"/>
        </w:rPr>
        <w:t>ok. (Plan pracy – załącznik nr 11</w:t>
      </w:r>
      <w:r>
        <w:rPr>
          <w:rFonts w:ascii="Century Gothic" w:hAnsi="Century Gothic"/>
          <w:sz w:val="24"/>
          <w:szCs w:val="24"/>
        </w:rPr>
        <w:t xml:space="preserve"> do protokołu)</w:t>
      </w:r>
    </w:p>
    <w:p w14:paraId="7AA7E9B2"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16BD4967"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76B5B215"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337DBC47"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79ACB1F4"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7133C663"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6A4EC1C4"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BRAK GŁOSU: </w:t>
      </w:r>
    </w:p>
    <w:p w14:paraId="6A6C7B81"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5ECAF501" w14:textId="77777777" w:rsidR="00F44011" w:rsidRDefault="00F44011" w:rsidP="00F44011">
      <w:pPr>
        <w:spacing w:after="0" w:line="360" w:lineRule="auto"/>
        <w:jc w:val="both"/>
        <w:rPr>
          <w:rFonts w:ascii="Century Gothic" w:hAnsi="Century Gothic"/>
          <w:sz w:val="24"/>
          <w:szCs w:val="24"/>
          <w:u w:val="single"/>
        </w:rPr>
      </w:pPr>
      <w:r>
        <w:rPr>
          <w:rFonts w:ascii="Century Gothic" w:hAnsi="Century Gothic"/>
          <w:sz w:val="24"/>
          <w:szCs w:val="24"/>
          <w:u w:val="single"/>
        </w:rPr>
        <w:t xml:space="preserve">Zastępca Przewodniczącego Rady Kamil Szymański stwierdził, że plan pracy Komisji Społeczno-Budżetowej </w:t>
      </w:r>
      <w:r w:rsidR="00D93655">
        <w:rPr>
          <w:rFonts w:ascii="Century Gothic" w:hAnsi="Century Gothic"/>
          <w:sz w:val="24"/>
          <w:szCs w:val="24"/>
          <w:u w:val="single"/>
        </w:rPr>
        <w:t xml:space="preserve">na 2026 rok </w:t>
      </w:r>
      <w:r>
        <w:rPr>
          <w:rFonts w:ascii="Century Gothic" w:hAnsi="Century Gothic"/>
          <w:sz w:val="24"/>
          <w:szCs w:val="24"/>
          <w:u w:val="single"/>
        </w:rPr>
        <w:t>został przyjęty jednogłośnie 13 głosami „za”.</w:t>
      </w:r>
    </w:p>
    <w:p w14:paraId="2B260BD8" w14:textId="77777777" w:rsidR="003F5D96" w:rsidRDefault="003F5D96" w:rsidP="00C81831">
      <w:pPr>
        <w:suppressAutoHyphens w:val="0"/>
        <w:spacing w:after="0" w:line="360" w:lineRule="auto"/>
        <w:ind w:right="-284"/>
        <w:jc w:val="both"/>
        <w:rPr>
          <w:rFonts w:ascii="Century Gothic" w:hAnsi="Century Gothic"/>
          <w:sz w:val="24"/>
          <w:szCs w:val="24"/>
        </w:rPr>
      </w:pPr>
      <w:r w:rsidRPr="00312F97">
        <w:rPr>
          <w:rFonts w:ascii="Century Gothic" w:hAnsi="Century Gothic"/>
          <w:b/>
          <w:sz w:val="24"/>
          <w:szCs w:val="24"/>
        </w:rPr>
        <w:t>Ad. 16.</w:t>
      </w:r>
      <w:r>
        <w:rPr>
          <w:rFonts w:ascii="Century Gothic" w:hAnsi="Century Gothic"/>
          <w:sz w:val="24"/>
          <w:szCs w:val="24"/>
        </w:rPr>
        <w:t xml:space="preserve"> </w:t>
      </w:r>
      <w:r w:rsidRPr="00446751">
        <w:rPr>
          <w:rFonts w:ascii="Century Gothic" w:hAnsi="Century Gothic"/>
          <w:sz w:val="24"/>
          <w:szCs w:val="24"/>
        </w:rPr>
        <w:t xml:space="preserve"> Przyjęcie planu pracy Komisji Gospodarczej na 2026 rok.</w:t>
      </w:r>
    </w:p>
    <w:p w14:paraId="6DA12732" w14:textId="77777777" w:rsidR="00F44011" w:rsidRDefault="00F44011" w:rsidP="00F44011">
      <w:pPr>
        <w:spacing w:after="0" w:line="360" w:lineRule="auto"/>
        <w:jc w:val="both"/>
        <w:rPr>
          <w:rFonts w:ascii="Century Gothic" w:hAnsi="Century Gothic"/>
          <w:sz w:val="24"/>
          <w:szCs w:val="24"/>
        </w:rPr>
      </w:pPr>
      <w:r>
        <w:rPr>
          <w:rFonts w:ascii="Century Gothic" w:hAnsi="Century Gothic"/>
          <w:sz w:val="24"/>
          <w:szCs w:val="24"/>
        </w:rPr>
        <w:t xml:space="preserve">Zastępca </w:t>
      </w:r>
      <w:r w:rsidR="00D93655">
        <w:rPr>
          <w:rFonts w:ascii="Century Gothic" w:hAnsi="Century Gothic"/>
          <w:sz w:val="24"/>
          <w:szCs w:val="24"/>
        </w:rPr>
        <w:t xml:space="preserve">Przewodniczącego </w:t>
      </w:r>
      <w:r>
        <w:rPr>
          <w:rFonts w:ascii="Century Gothic" w:hAnsi="Century Gothic"/>
          <w:sz w:val="24"/>
          <w:szCs w:val="24"/>
        </w:rPr>
        <w:t>Komisji Dariusz Rumiński przedstawił plan pracy Komisji na 2026 ro</w:t>
      </w:r>
      <w:r w:rsidR="0047480D">
        <w:rPr>
          <w:rFonts w:ascii="Century Gothic" w:hAnsi="Century Gothic"/>
          <w:sz w:val="24"/>
          <w:szCs w:val="24"/>
        </w:rPr>
        <w:t>k. (Plan pracy – załącznik nr 12</w:t>
      </w:r>
      <w:r>
        <w:rPr>
          <w:rFonts w:ascii="Century Gothic" w:hAnsi="Century Gothic"/>
          <w:sz w:val="24"/>
          <w:szCs w:val="24"/>
        </w:rPr>
        <w:t xml:space="preserve"> do protokołu)</w:t>
      </w:r>
    </w:p>
    <w:p w14:paraId="5A699F2D" w14:textId="77777777" w:rsidR="00C81831" w:rsidRDefault="00C81831" w:rsidP="00C81831">
      <w:pPr>
        <w:suppressAutoHyphens w:val="0"/>
        <w:spacing w:after="0" w:line="360" w:lineRule="auto"/>
        <w:ind w:right="-284"/>
        <w:jc w:val="both"/>
        <w:rPr>
          <w:rFonts w:ascii="Century Gothic" w:hAnsi="Century Gothic"/>
          <w:sz w:val="24"/>
          <w:szCs w:val="24"/>
        </w:rPr>
      </w:pPr>
      <w:r>
        <w:rPr>
          <w:rFonts w:ascii="Century Gothic" w:hAnsi="Century Gothic"/>
          <w:sz w:val="24"/>
          <w:szCs w:val="24"/>
        </w:rPr>
        <w:t>Głosowanie:</w:t>
      </w:r>
    </w:p>
    <w:p w14:paraId="210C5E7C"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Wyniki głosowania:</w:t>
      </w:r>
      <w:r w:rsidRPr="00C81831">
        <w:rPr>
          <w:rFonts w:ascii="Times New Roman" w:eastAsia="Times New Roman" w:hAnsi="Times New Roman" w:cs="Times New Roman"/>
          <w:sz w:val="24"/>
          <w:szCs w:val="24"/>
          <w:lang w:eastAsia="pl-PL"/>
        </w:rPr>
        <w:t xml:space="preserve"> ZA (13), PRZECIW (0), WSTRZYMUJĘ SIĘ (0), BRAK GŁOSU (0), NIEOBECNY (2)</w:t>
      </w:r>
    </w:p>
    <w:p w14:paraId="72918C6B"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u w:val="single"/>
          <w:lang w:eastAsia="pl-PL"/>
        </w:rPr>
        <w:t>Lista imienna</w:t>
      </w:r>
    </w:p>
    <w:p w14:paraId="54C4C8C0"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ZA: Aldona Potkańska, Anna Kubiak, Dariusz Rumiński, Joanna Kaźmierska, Kamil Szymański, Katarzyna </w:t>
      </w:r>
      <w:proofErr w:type="spellStart"/>
      <w:r w:rsidRPr="00C81831">
        <w:rPr>
          <w:rFonts w:ascii="Times New Roman" w:eastAsia="Times New Roman" w:hAnsi="Times New Roman" w:cs="Times New Roman"/>
          <w:sz w:val="24"/>
          <w:szCs w:val="24"/>
          <w:lang w:eastAsia="pl-PL"/>
        </w:rPr>
        <w:t>Geller</w:t>
      </w:r>
      <w:proofErr w:type="spellEnd"/>
      <w:r w:rsidRPr="00C81831">
        <w:rPr>
          <w:rFonts w:ascii="Times New Roman" w:eastAsia="Times New Roman" w:hAnsi="Times New Roman" w:cs="Times New Roman"/>
          <w:sz w:val="24"/>
          <w:szCs w:val="24"/>
          <w:lang w:eastAsia="pl-PL"/>
        </w:rPr>
        <w:t xml:space="preserve">, Marcin </w:t>
      </w:r>
      <w:proofErr w:type="spellStart"/>
      <w:r w:rsidRPr="00C81831">
        <w:rPr>
          <w:rFonts w:ascii="Times New Roman" w:eastAsia="Times New Roman" w:hAnsi="Times New Roman" w:cs="Times New Roman"/>
          <w:sz w:val="24"/>
          <w:szCs w:val="24"/>
          <w:lang w:eastAsia="pl-PL"/>
        </w:rPr>
        <w:t>Maciągiewicz</w:t>
      </w:r>
      <w:proofErr w:type="spellEnd"/>
      <w:r w:rsidRPr="00C81831">
        <w:rPr>
          <w:rFonts w:ascii="Times New Roman" w:eastAsia="Times New Roman" w:hAnsi="Times New Roman" w:cs="Times New Roman"/>
          <w:sz w:val="24"/>
          <w:szCs w:val="24"/>
          <w:lang w:eastAsia="pl-PL"/>
        </w:rPr>
        <w:t xml:space="preserve">, Mariusz Mikulski, Martyna Kowalik, Mirosław Jelonek, Monika </w:t>
      </w:r>
      <w:proofErr w:type="spellStart"/>
      <w:r w:rsidRPr="00C81831">
        <w:rPr>
          <w:rFonts w:ascii="Times New Roman" w:eastAsia="Times New Roman" w:hAnsi="Times New Roman" w:cs="Times New Roman"/>
          <w:sz w:val="24"/>
          <w:szCs w:val="24"/>
          <w:lang w:eastAsia="pl-PL"/>
        </w:rPr>
        <w:t>Kijo</w:t>
      </w:r>
      <w:proofErr w:type="spellEnd"/>
      <w:r w:rsidRPr="00C81831">
        <w:rPr>
          <w:rFonts w:ascii="Times New Roman" w:eastAsia="Times New Roman" w:hAnsi="Times New Roman" w:cs="Times New Roman"/>
          <w:sz w:val="24"/>
          <w:szCs w:val="24"/>
          <w:lang w:eastAsia="pl-PL"/>
        </w:rPr>
        <w:t xml:space="preserve">, Robert </w:t>
      </w:r>
      <w:proofErr w:type="spellStart"/>
      <w:r w:rsidRPr="00C81831">
        <w:rPr>
          <w:rFonts w:ascii="Times New Roman" w:eastAsia="Times New Roman" w:hAnsi="Times New Roman" w:cs="Times New Roman"/>
          <w:sz w:val="24"/>
          <w:szCs w:val="24"/>
          <w:lang w:eastAsia="pl-PL"/>
        </w:rPr>
        <w:t>Brodowicz</w:t>
      </w:r>
      <w:proofErr w:type="spellEnd"/>
      <w:r w:rsidRPr="00C81831">
        <w:rPr>
          <w:rFonts w:ascii="Times New Roman" w:eastAsia="Times New Roman" w:hAnsi="Times New Roman" w:cs="Times New Roman"/>
          <w:sz w:val="24"/>
          <w:szCs w:val="24"/>
          <w:lang w:eastAsia="pl-PL"/>
        </w:rPr>
        <w:t>, Wiesław Król</w:t>
      </w:r>
    </w:p>
    <w:p w14:paraId="1C564C89"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PRZECIW: </w:t>
      </w:r>
    </w:p>
    <w:p w14:paraId="35C2F4FE"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 xml:space="preserve">WSTRZYMUJĘ SIĘ: </w:t>
      </w:r>
    </w:p>
    <w:p w14:paraId="133D8A38" w14:textId="77777777" w:rsidR="00C81831" w:rsidRP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lastRenderedPageBreak/>
        <w:t xml:space="preserve">BRAK GŁOSU: </w:t>
      </w:r>
    </w:p>
    <w:p w14:paraId="3AEC46EF" w14:textId="77777777" w:rsidR="00C81831" w:rsidRDefault="00C81831" w:rsidP="00C81831">
      <w:pPr>
        <w:suppressAutoHyphens w:val="0"/>
        <w:spacing w:after="0" w:line="240" w:lineRule="auto"/>
        <w:rPr>
          <w:rFonts w:ascii="Times New Roman" w:eastAsia="Times New Roman" w:hAnsi="Times New Roman" w:cs="Times New Roman"/>
          <w:sz w:val="24"/>
          <w:szCs w:val="24"/>
          <w:lang w:eastAsia="pl-PL"/>
        </w:rPr>
      </w:pPr>
      <w:r w:rsidRPr="00C81831">
        <w:rPr>
          <w:rFonts w:ascii="Times New Roman" w:eastAsia="Times New Roman" w:hAnsi="Times New Roman" w:cs="Times New Roman"/>
          <w:sz w:val="24"/>
          <w:szCs w:val="24"/>
          <w:lang w:eastAsia="pl-PL"/>
        </w:rPr>
        <w:t>NIEOBECNY: Czesław Kowalski, Łukasz Ziębiński</w:t>
      </w:r>
    </w:p>
    <w:p w14:paraId="156A0855" w14:textId="77777777" w:rsidR="00F44011" w:rsidRDefault="00F44011" w:rsidP="00C81831">
      <w:pPr>
        <w:suppressAutoHyphens w:val="0"/>
        <w:spacing w:after="0" w:line="240" w:lineRule="auto"/>
        <w:rPr>
          <w:rFonts w:ascii="Times New Roman" w:eastAsia="Times New Roman" w:hAnsi="Times New Roman" w:cs="Times New Roman"/>
          <w:sz w:val="24"/>
          <w:szCs w:val="24"/>
          <w:lang w:eastAsia="pl-PL"/>
        </w:rPr>
      </w:pPr>
    </w:p>
    <w:p w14:paraId="1FCE5FA0" w14:textId="77777777" w:rsidR="00F44011" w:rsidRDefault="00F44011" w:rsidP="00F44011">
      <w:pPr>
        <w:spacing w:after="0" w:line="360" w:lineRule="auto"/>
        <w:jc w:val="both"/>
        <w:rPr>
          <w:rFonts w:ascii="Century Gothic" w:hAnsi="Century Gothic"/>
          <w:sz w:val="24"/>
          <w:szCs w:val="24"/>
          <w:u w:val="single"/>
        </w:rPr>
      </w:pPr>
      <w:r>
        <w:rPr>
          <w:rFonts w:ascii="Century Gothic" w:hAnsi="Century Gothic"/>
          <w:sz w:val="24"/>
          <w:szCs w:val="24"/>
          <w:u w:val="single"/>
        </w:rPr>
        <w:t xml:space="preserve">Zastępca Przewodniczącego Rady Kamil Szymański stwierdził, że plan pracy Komisji Gospodarczej </w:t>
      </w:r>
      <w:r w:rsidR="00D93655">
        <w:rPr>
          <w:rFonts w:ascii="Century Gothic" w:hAnsi="Century Gothic"/>
          <w:sz w:val="24"/>
          <w:szCs w:val="24"/>
          <w:u w:val="single"/>
        </w:rPr>
        <w:t xml:space="preserve">na 2026 rok </w:t>
      </w:r>
      <w:r>
        <w:rPr>
          <w:rFonts w:ascii="Century Gothic" w:hAnsi="Century Gothic"/>
          <w:sz w:val="24"/>
          <w:szCs w:val="24"/>
          <w:u w:val="single"/>
        </w:rPr>
        <w:t>został przyjęty jednogłośnie 13 głosami „za”.</w:t>
      </w:r>
    </w:p>
    <w:p w14:paraId="4B37402F" w14:textId="77777777" w:rsidR="00F44011" w:rsidRPr="00C81831" w:rsidRDefault="00F44011" w:rsidP="003F2E54">
      <w:pPr>
        <w:suppressAutoHyphens w:val="0"/>
        <w:spacing w:after="0" w:line="240" w:lineRule="auto"/>
        <w:rPr>
          <w:rFonts w:ascii="Times New Roman" w:eastAsia="Times New Roman" w:hAnsi="Times New Roman" w:cs="Times New Roman"/>
          <w:sz w:val="24"/>
          <w:szCs w:val="24"/>
          <w:lang w:eastAsia="pl-PL"/>
        </w:rPr>
      </w:pPr>
    </w:p>
    <w:p w14:paraId="21A63AB8" w14:textId="77777777" w:rsidR="003F5D96" w:rsidRDefault="003F5D96" w:rsidP="003F2E54">
      <w:pPr>
        <w:suppressAutoHyphens w:val="0"/>
        <w:spacing w:after="160" w:line="360" w:lineRule="auto"/>
        <w:ind w:right="-284"/>
        <w:jc w:val="both"/>
        <w:rPr>
          <w:rFonts w:ascii="Century Gothic" w:hAnsi="Century Gothic"/>
          <w:sz w:val="24"/>
          <w:szCs w:val="24"/>
        </w:rPr>
      </w:pPr>
      <w:r w:rsidRPr="00312F97">
        <w:rPr>
          <w:rFonts w:ascii="Century Gothic" w:hAnsi="Century Gothic"/>
          <w:b/>
          <w:sz w:val="24"/>
          <w:szCs w:val="24"/>
        </w:rPr>
        <w:t>Ad. 17.</w:t>
      </w:r>
      <w:r>
        <w:rPr>
          <w:rFonts w:ascii="Century Gothic" w:hAnsi="Century Gothic"/>
          <w:sz w:val="24"/>
          <w:szCs w:val="24"/>
        </w:rPr>
        <w:t xml:space="preserve"> </w:t>
      </w:r>
      <w:r w:rsidRPr="00446751">
        <w:rPr>
          <w:rFonts w:ascii="Century Gothic" w:hAnsi="Century Gothic"/>
          <w:sz w:val="24"/>
          <w:szCs w:val="24"/>
        </w:rPr>
        <w:t>Informacja Wójta Gminy z okresu między sesjami.</w:t>
      </w:r>
      <w:r w:rsidR="006E246D">
        <w:rPr>
          <w:rFonts w:ascii="Century Gothic" w:hAnsi="Century Gothic"/>
          <w:sz w:val="24"/>
          <w:szCs w:val="24"/>
        </w:rPr>
        <w:t xml:space="preserve"> (Informacja – załącznik nr 1</w:t>
      </w:r>
      <w:r w:rsidR="0047480D">
        <w:rPr>
          <w:rFonts w:ascii="Century Gothic" w:hAnsi="Century Gothic"/>
          <w:sz w:val="24"/>
          <w:szCs w:val="24"/>
        </w:rPr>
        <w:t>3</w:t>
      </w:r>
      <w:r w:rsidR="006E246D">
        <w:rPr>
          <w:rFonts w:ascii="Century Gothic" w:hAnsi="Century Gothic"/>
          <w:sz w:val="24"/>
          <w:szCs w:val="24"/>
        </w:rPr>
        <w:t xml:space="preserve"> do protokołu)</w:t>
      </w:r>
    </w:p>
    <w:p w14:paraId="0127710D" w14:textId="77777777" w:rsidR="00D93655" w:rsidRDefault="00D93655" w:rsidP="00D93655">
      <w:pPr>
        <w:suppressAutoHyphens w:val="0"/>
        <w:spacing w:after="160" w:line="360" w:lineRule="auto"/>
        <w:ind w:right="-284"/>
        <w:jc w:val="both"/>
        <w:rPr>
          <w:rFonts w:ascii="Century Gothic" w:hAnsi="Century Gothic"/>
          <w:sz w:val="24"/>
          <w:szCs w:val="24"/>
        </w:rPr>
      </w:pPr>
      <w:r>
        <w:rPr>
          <w:rFonts w:ascii="Century Gothic" w:hAnsi="Century Gothic"/>
          <w:sz w:val="24"/>
          <w:szCs w:val="24"/>
        </w:rPr>
        <w:t xml:space="preserve">Wójt Maciej Mońka poinformował: </w:t>
      </w:r>
    </w:p>
    <w:p w14:paraId="6128A8C8" w14:textId="77777777" w:rsidR="00D93655" w:rsidRDefault="00D93655"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Jeśli chodzi o dane demograficzne za 2025 rok urodziło się 25 dzieci (w 2024 -</w:t>
      </w:r>
      <w:r w:rsidR="00A11F11">
        <w:rPr>
          <w:rFonts w:ascii="Century Gothic" w:hAnsi="Century Gothic"/>
          <w:sz w:val="24"/>
          <w:szCs w:val="24"/>
        </w:rPr>
        <w:t xml:space="preserve"> </w:t>
      </w:r>
      <w:r>
        <w:rPr>
          <w:rFonts w:ascii="Century Gothic" w:hAnsi="Century Gothic"/>
          <w:sz w:val="24"/>
          <w:szCs w:val="24"/>
        </w:rPr>
        <w:t>62 dzieci), zmarło 82 osoby</w:t>
      </w:r>
      <w:r w:rsidR="003F2E54">
        <w:rPr>
          <w:rFonts w:ascii="Century Gothic" w:hAnsi="Century Gothic"/>
          <w:sz w:val="24"/>
          <w:szCs w:val="24"/>
        </w:rPr>
        <w:t>.</w:t>
      </w:r>
    </w:p>
    <w:p w14:paraId="6FDFEF2D" w14:textId="77777777" w:rsidR="003F2E54" w:rsidRDefault="003F2E54"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 xml:space="preserve">Jeśli chodzi o zaawansowanie inwestycji, odbiór świetlicy wiejskiej w Glinkach, czekamy na przyłącze stałe energii elektrycznej i przez to nie możemy dokonać kolejnych odbiorów przez straż i sanepid. </w:t>
      </w:r>
    </w:p>
    <w:p w14:paraId="7CE77393" w14:textId="77777777" w:rsidR="003F2E54" w:rsidRDefault="003F2E54"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 xml:space="preserve">Budowa żłobka w Kozłowie Biskupim, rozpoczął działalność,  już działa, zapisanych jest 30 dzieci, docelowo może być 50 dzieci. </w:t>
      </w:r>
    </w:p>
    <w:p w14:paraId="5649D3B3" w14:textId="77777777" w:rsidR="003F2E54" w:rsidRDefault="003F2E54"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Magazyny energii, przetarg się odbył, podpiszemy umowę, następnie firma przygotuje harmonogram realizacji tego zadania, będziemy docierać do poszczególnych osób z projektu.</w:t>
      </w:r>
    </w:p>
    <w:p w14:paraId="694B5942" w14:textId="77777777" w:rsidR="003F2E54" w:rsidRDefault="003F2E54"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Budowa oświetlenia dróg, zostało wykonane, zakończone, jeden odcinek  w Wikcinku – czekamy na podłączenie przez PGE, ze względu na warunki pogodowe.</w:t>
      </w:r>
    </w:p>
    <w:p w14:paraId="0AAC3403" w14:textId="77777777" w:rsidR="003F2E54" w:rsidRDefault="003F2E54"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Wymiana oświetlenia na boisku „Promyka”, odbiór był, firma jeszcze musi naprawić uszkodzoną nawierzchnię</w:t>
      </w:r>
      <w:r w:rsidR="00C87B0D">
        <w:rPr>
          <w:rFonts w:ascii="Century Gothic" w:hAnsi="Century Gothic"/>
          <w:sz w:val="24"/>
          <w:szCs w:val="24"/>
        </w:rPr>
        <w:t>.</w:t>
      </w:r>
    </w:p>
    <w:p w14:paraId="0B54144F" w14:textId="77777777" w:rsidR="00C87B0D" w:rsidRDefault="00C87B0D"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Budowa chodników w Nowej Suchej i ulicy Klonowej w Kozłowie Biskupim, drobne poprawki z racji pogody. Jednocześnie odbywa się przetarg na budowę dalszej części chodnika na ulicy Klonowej.</w:t>
      </w:r>
    </w:p>
    <w:p w14:paraId="339BDD89" w14:textId="77777777" w:rsidR="00011041" w:rsidRDefault="00011041"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Jesteśmy w trakcie przetargu na termomodernizację budynku w Nowej Suchej, trzeci przetarg i cena wyszła znacznie niższa. Aktualnie pracujemy nad kolejnymi przetargami.</w:t>
      </w:r>
    </w:p>
    <w:p w14:paraId="7D8EAB81" w14:textId="77777777" w:rsidR="00011041" w:rsidRDefault="00011041"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lastRenderedPageBreak/>
        <w:t>Planowanie przestrze</w:t>
      </w:r>
      <w:r w:rsidR="00A11F11">
        <w:rPr>
          <w:rFonts w:ascii="Century Gothic" w:hAnsi="Century Gothic"/>
          <w:sz w:val="24"/>
          <w:szCs w:val="24"/>
        </w:rPr>
        <w:t>nne – na ostatniej sesji został</w:t>
      </w:r>
      <w:r>
        <w:rPr>
          <w:rFonts w:ascii="Century Gothic" w:hAnsi="Century Gothic"/>
          <w:sz w:val="24"/>
          <w:szCs w:val="24"/>
        </w:rPr>
        <w:t xml:space="preserve"> uchwalony miejscowy plan zagospodarowania przestrzennego dla terenów inwestycyjnych. Jest zastrzeżenie od Wojewody dla obszaru w Starym Dębsku, gdzie znajduje się firma </w:t>
      </w:r>
      <w:r w:rsidR="00A11F11">
        <w:rPr>
          <w:rFonts w:ascii="Century Gothic" w:hAnsi="Century Gothic"/>
          <w:sz w:val="24"/>
          <w:szCs w:val="24"/>
        </w:rPr>
        <w:t>„</w:t>
      </w:r>
      <w:r>
        <w:rPr>
          <w:rFonts w:ascii="Century Gothic" w:hAnsi="Century Gothic"/>
          <w:sz w:val="24"/>
          <w:szCs w:val="24"/>
        </w:rPr>
        <w:t>Vinci</w:t>
      </w:r>
      <w:r w:rsidR="00A11F11">
        <w:rPr>
          <w:rFonts w:ascii="Century Gothic" w:hAnsi="Century Gothic"/>
          <w:sz w:val="24"/>
          <w:szCs w:val="24"/>
        </w:rPr>
        <w:t>”</w:t>
      </w:r>
      <w:r>
        <w:rPr>
          <w:rFonts w:ascii="Century Gothic" w:hAnsi="Century Gothic"/>
          <w:sz w:val="24"/>
          <w:szCs w:val="24"/>
        </w:rPr>
        <w:t>, zaznaczona tam biologicznie czynna powierzchnia powinna być zgodna ze Studium. Nasi projektanci uważali, że można to było zinterpretować bardziej na korzyść firmy</w:t>
      </w:r>
      <w:r w:rsidR="008D5120">
        <w:rPr>
          <w:rFonts w:ascii="Century Gothic" w:hAnsi="Century Gothic"/>
          <w:sz w:val="24"/>
          <w:szCs w:val="24"/>
        </w:rPr>
        <w:t xml:space="preserve">, </w:t>
      </w:r>
      <w:r w:rsidR="00A11F11">
        <w:rPr>
          <w:rFonts w:ascii="Century Gothic" w:hAnsi="Century Gothic"/>
          <w:sz w:val="24"/>
          <w:szCs w:val="24"/>
        </w:rPr>
        <w:t xml:space="preserve">jednak nie, </w:t>
      </w:r>
      <w:r w:rsidR="008D5120">
        <w:rPr>
          <w:rFonts w:ascii="Century Gothic" w:hAnsi="Century Gothic"/>
          <w:sz w:val="24"/>
          <w:szCs w:val="24"/>
        </w:rPr>
        <w:t>więc dla tego obszaru plan się n</w:t>
      </w:r>
      <w:r w:rsidR="00A11F11">
        <w:rPr>
          <w:rFonts w:ascii="Century Gothic" w:hAnsi="Century Gothic"/>
          <w:sz w:val="24"/>
          <w:szCs w:val="24"/>
        </w:rPr>
        <w:t>ie zmieni, a dla pozostałych nowy</w:t>
      </w:r>
      <w:r w:rsidR="008D5120">
        <w:rPr>
          <w:rFonts w:ascii="Century Gothic" w:hAnsi="Century Gothic"/>
          <w:sz w:val="24"/>
          <w:szCs w:val="24"/>
        </w:rPr>
        <w:t xml:space="preserve"> plan obowiązuje. J</w:t>
      </w:r>
      <w:r w:rsidR="00A11F11">
        <w:rPr>
          <w:rFonts w:ascii="Century Gothic" w:hAnsi="Century Gothic"/>
          <w:sz w:val="24"/>
          <w:szCs w:val="24"/>
        </w:rPr>
        <w:t>eśli chodzi o przy</w:t>
      </w:r>
      <w:r w:rsidR="008D5120">
        <w:rPr>
          <w:rFonts w:ascii="Century Gothic" w:hAnsi="Century Gothic"/>
          <w:sz w:val="24"/>
          <w:szCs w:val="24"/>
        </w:rPr>
        <w:t>jęcie tego większego planu dla terenów Kozłowa Biskupiego, Zakrzewa</w:t>
      </w:r>
      <w:r w:rsidR="00A11F11">
        <w:rPr>
          <w:rFonts w:ascii="Century Gothic" w:hAnsi="Century Gothic"/>
          <w:sz w:val="24"/>
          <w:szCs w:val="24"/>
        </w:rPr>
        <w:t>, Mizerka, Kornelin, Rokotów</w:t>
      </w:r>
      <w:r w:rsidR="008D5120">
        <w:rPr>
          <w:rFonts w:ascii="Century Gothic" w:hAnsi="Century Gothic"/>
          <w:sz w:val="24"/>
          <w:szCs w:val="24"/>
        </w:rPr>
        <w:t xml:space="preserve"> było wyłożenie tego Planu, spłynęły wnioski z terenu Rokotowa, nie było ich dużo, ale chcemy je uwzględnić. Każde uwzględnienie wniosku wi</w:t>
      </w:r>
      <w:r w:rsidR="00CE70C4">
        <w:rPr>
          <w:rFonts w:ascii="Century Gothic" w:hAnsi="Century Gothic"/>
          <w:sz w:val="24"/>
          <w:szCs w:val="24"/>
        </w:rPr>
        <w:t>ąż</w:t>
      </w:r>
      <w:r w:rsidR="008D5120">
        <w:rPr>
          <w:rFonts w:ascii="Century Gothic" w:hAnsi="Century Gothic"/>
          <w:sz w:val="24"/>
          <w:szCs w:val="24"/>
        </w:rPr>
        <w:t>e się z tym, że musimy go jeszcze raz wyłożyć, będzie to od 4.02. do 25.</w:t>
      </w:r>
      <w:r w:rsidR="00CE70C4">
        <w:rPr>
          <w:rFonts w:ascii="Century Gothic" w:hAnsi="Century Gothic"/>
          <w:sz w:val="24"/>
          <w:szCs w:val="24"/>
        </w:rPr>
        <w:t>02.2026 r., dyskusja 18.02.</w:t>
      </w:r>
      <w:r w:rsidR="00A11F11">
        <w:rPr>
          <w:rFonts w:ascii="Century Gothic" w:hAnsi="Century Gothic"/>
          <w:sz w:val="24"/>
          <w:szCs w:val="24"/>
        </w:rPr>
        <w:t xml:space="preserve">2026r. </w:t>
      </w:r>
      <w:r w:rsidR="00CE70C4">
        <w:rPr>
          <w:rFonts w:ascii="Century Gothic" w:hAnsi="Century Gothic"/>
          <w:sz w:val="24"/>
          <w:szCs w:val="24"/>
        </w:rPr>
        <w:t xml:space="preserve"> w GOK godz. 11.00, a uwagi można składać do 12.03.2026 r. Zdaje sobie sprawę</w:t>
      </w:r>
      <w:r w:rsidR="00CE4AF7">
        <w:rPr>
          <w:rFonts w:ascii="Century Gothic" w:hAnsi="Century Gothic"/>
          <w:sz w:val="24"/>
          <w:szCs w:val="24"/>
        </w:rPr>
        <w:t>, że wszystkich nie da się zadowolić. Cały czas pracujemy nad planem ogólnym, którego elementem składowym jest strategia rozwoju gminy. Gotowa Strategia została przesłana do zaopiniowania, brakuje nam jednej opinii Regionalnej Dyrekcji Ochrony Środowiska, ale musimy czekać cierpliwie. Wnioski o wydanie decyzji o warunkach zabudowy cały czas wpływają i nie daję się ich przygotowywać w takim tempie jak należy.</w:t>
      </w:r>
    </w:p>
    <w:p w14:paraId="655672CA" w14:textId="77777777" w:rsidR="00CE4AF7" w:rsidRDefault="00CE4AF7"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Od 1 stycznia ruszyły autobusy na tereni</w:t>
      </w:r>
      <w:r w:rsidR="003969EF">
        <w:rPr>
          <w:rFonts w:ascii="Century Gothic" w:hAnsi="Century Gothic"/>
          <w:sz w:val="24"/>
          <w:szCs w:val="24"/>
        </w:rPr>
        <w:t>e gminy w ramach współpracy ze Z</w:t>
      </w:r>
      <w:r>
        <w:rPr>
          <w:rFonts w:ascii="Century Gothic" w:hAnsi="Century Gothic"/>
          <w:sz w:val="24"/>
          <w:szCs w:val="24"/>
        </w:rPr>
        <w:t xml:space="preserve">wiązkiem </w:t>
      </w:r>
      <w:r w:rsidR="003969EF">
        <w:rPr>
          <w:rFonts w:ascii="Century Gothic" w:hAnsi="Century Gothic"/>
          <w:sz w:val="24"/>
          <w:szCs w:val="24"/>
        </w:rPr>
        <w:t>„Żyrardowskie Przewozy A</w:t>
      </w:r>
      <w:r w:rsidR="00115416">
        <w:rPr>
          <w:rFonts w:ascii="Century Gothic" w:hAnsi="Century Gothic"/>
          <w:sz w:val="24"/>
          <w:szCs w:val="24"/>
        </w:rPr>
        <w:t>utobusowe</w:t>
      </w:r>
      <w:r w:rsidR="003969EF">
        <w:rPr>
          <w:rFonts w:ascii="Century Gothic" w:hAnsi="Century Gothic"/>
          <w:sz w:val="24"/>
          <w:szCs w:val="24"/>
        </w:rPr>
        <w:t>”</w:t>
      </w:r>
      <w:r w:rsidR="00115416">
        <w:rPr>
          <w:rFonts w:ascii="Century Gothic" w:hAnsi="Century Gothic"/>
          <w:sz w:val="24"/>
          <w:szCs w:val="24"/>
        </w:rPr>
        <w:t xml:space="preserve">. Znacznie zwiększyła się liczba kursów, zmieniły się trasy, jeszcze potrzebujemy uzupełnienia przystanków. Realizatorem dla Związku tego zadania jest PKS Grodzisk </w:t>
      </w:r>
      <w:proofErr w:type="spellStart"/>
      <w:r w:rsidR="00115416">
        <w:rPr>
          <w:rFonts w:ascii="Century Gothic" w:hAnsi="Century Gothic"/>
          <w:sz w:val="24"/>
          <w:szCs w:val="24"/>
        </w:rPr>
        <w:t>Maz</w:t>
      </w:r>
      <w:proofErr w:type="spellEnd"/>
      <w:r w:rsidR="00115416">
        <w:rPr>
          <w:rFonts w:ascii="Century Gothic" w:hAnsi="Century Gothic"/>
          <w:sz w:val="24"/>
          <w:szCs w:val="24"/>
        </w:rPr>
        <w:t>. Chcemy wszystkie informacje dopracować do połowy lutego. Jednocześnie odbyło się spotkanie w Starostwie Powiatowym w Sochaczewie, aby Miasto Sochaczew przyłączyło się do Związku wraz ze wszystkimi gminami. Jeśli tych kursów będzie dużo z gmin, to będzie można zagęścić przejazdy autobusów w mieście.</w:t>
      </w:r>
    </w:p>
    <w:p w14:paraId="407EA432" w14:textId="77777777" w:rsidR="00115416" w:rsidRDefault="00DB4937"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Zima wyjątkowa w stosunku do ostatnich lat</w:t>
      </w:r>
      <w:r w:rsidR="000548D8">
        <w:rPr>
          <w:rFonts w:ascii="Century Gothic" w:hAnsi="Century Gothic"/>
          <w:sz w:val="24"/>
          <w:szCs w:val="24"/>
        </w:rPr>
        <w:t>, pracujemy nad odśnieżaniem, aby drogi były przejezdne i chodniki zabezpieczone.</w:t>
      </w:r>
    </w:p>
    <w:p w14:paraId="556DF2D2" w14:textId="77777777" w:rsidR="000548D8" w:rsidRDefault="000548D8"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lastRenderedPageBreak/>
        <w:t xml:space="preserve">W ubiegłym roku weszła ustawa wprowadzająca program ochrony ludności i obrony cywilnej, weszła późno i środki finansowe z tym związane, więc nie na wszystko zdążyliśmy wydatkować. Część wydaliśmy na zakup urządzeń do zabezpieczenia ludności, części się nie udało. W tym roku również będziemy się starać o </w:t>
      </w:r>
      <w:r w:rsidR="003969EF">
        <w:rPr>
          <w:rFonts w:ascii="Century Gothic" w:hAnsi="Century Gothic"/>
          <w:sz w:val="24"/>
          <w:szCs w:val="24"/>
        </w:rPr>
        <w:t xml:space="preserve">to </w:t>
      </w:r>
      <w:r>
        <w:rPr>
          <w:rFonts w:ascii="Century Gothic" w:hAnsi="Century Gothic"/>
          <w:sz w:val="24"/>
          <w:szCs w:val="24"/>
        </w:rPr>
        <w:t xml:space="preserve">dofinansowanie, ma być </w:t>
      </w:r>
      <w:r w:rsidR="003969EF">
        <w:rPr>
          <w:rFonts w:ascii="Century Gothic" w:hAnsi="Century Gothic"/>
          <w:sz w:val="24"/>
          <w:szCs w:val="24"/>
        </w:rPr>
        <w:t xml:space="preserve">w tej sprawie </w:t>
      </w:r>
      <w:r>
        <w:rPr>
          <w:rFonts w:ascii="Century Gothic" w:hAnsi="Century Gothic"/>
          <w:sz w:val="24"/>
          <w:szCs w:val="24"/>
        </w:rPr>
        <w:t>spotkanie z Wojewodą.</w:t>
      </w:r>
    </w:p>
    <w:p w14:paraId="76094843" w14:textId="77777777" w:rsidR="000548D8" w:rsidRDefault="000548D8"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Nastąpiła zmiana na stanowisku komendanta</w:t>
      </w:r>
      <w:r w:rsidR="003969EF">
        <w:rPr>
          <w:rFonts w:ascii="Century Gothic" w:hAnsi="Century Gothic"/>
          <w:sz w:val="24"/>
          <w:szCs w:val="24"/>
        </w:rPr>
        <w:t xml:space="preserve"> P</w:t>
      </w:r>
      <w:r w:rsidR="00CB03D2">
        <w:rPr>
          <w:rFonts w:ascii="Century Gothic" w:hAnsi="Century Gothic"/>
          <w:sz w:val="24"/>
          <w:szCs w:val="24"/>
        </w:rPr>
        <w:t>owiatowego Policji w Sochaczewie. Nowy komendant M. Gibała. Wsp</w:t>
      </w:r>
      <w:r w:rsidR="003969EF">
        <w:rPr>
          <w:rFonts w:ascii="Century Gothic" w:hAnsi="Century Gothic"/>
          <w:sz w:val="24"/>
          <w:szCs w:val="24"/>
        </w:rPr>
        <w:t>ółpraca z Policją Powiatową jest</w:t>
      </w:r>
      <w:r w:rsidR="00CB03D2">
        <w:rPr>
          <w:rFonts w:ascii="Century Gothic" w:hAnsi="Century Gothic"/>
          <w:sz w:val="24"/>
          <w:szCs w:val="24"/>
        </w:rPr>
        <w:t xml:space="preserve"> bardzo dobra.</w:t>
      </w:r>
    </w:p>
    <w:p w14:paraId="5D263AB5" w14:textId="77777777" w:rsidR="00CB03D2" w:rsidRDefault="00CB03D2"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Odbyło się spotkanie z dyrektorami szkół i przedszkola, spotykamy się kilka razy w roku aby m. in zapla</w:t>
      </w:r>
      <w:r w:rsidR="003969EF">
        <w:rPr>
          <w:rFonts w:ascii="Century Gothic" w:hAnsi="Century Gothic"/>
          <w:sz w:val="24"/>
          <w:szCs w:val="24"/>
        </w:rPr>
        <w:t>nować budżet i omówić realizację</w:t>
      </w:r>
      <w:r>
        <w:rPr>
          <w:rFonts w:ascii="Century Gothic" w:hAnsi="Century Gothic"/>
          <w:sz w:val="24"/>
          <w:szCs w:val="24"/>
        </w:rPr>
        <w:t xml:space="preserve"> zadań.</w:t>
      </w:r>
    </w:p>
    <w:p w14:paraId="1EA72213" w14:textId="77777777" w:rsidR="00CB03D2" w:rsidRDefault="00CB03D2"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Udało się pozyskać 300 tys. zł. na Program „Asystent Osoby Niepełnosprawnej”, program realizowany od kilku lat, cieszy się popularnością. Można pozyskać pieniądze dla osoby, która odciąży rodzinę w opiece nad osobą niepełnosprawną.</w:t>
      </w:r>
    </w:p>
    <w:p w14:paraId="0CD2F119" w14:textId="77777777" w:rsidR="00CB03D2" w:rsidRDefault="00CB03D2"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 xml:space="preserve">Czekają nas poważne reorganizacje w Urzędzie i jednostkach od </w:t>
      </w:r>
      <w:r w:rsidR="00E35B9A">
        <w:rPr>
          <w:rFonts w:ascii="Century Gothic" w:hAnsi="Century Gothic"/>
          <w:sz w:val="24"/>
          <w:szCs w:val="24"/>
        </w:rPr>
        <w:br/>
      </w:r>
      <w:r>
        <w:rPr>
          <w:rFonts w:ascii="Century Gothic" w:hAnsi="Century Gothic"/>
          <w:sz w:val="24"/>
          <w:szCs w:val="24"/>
        </w:rPr>
        <w:t xml:space="preserve">1 stycznia, został wprowadzony system e-doręczeń między jednostkami </w:t>
      </w:r>
      <w:r w:rsidR="00E35B9A">
        <w:rPr>
          <w:rFonts w:ascii="Century Gothic" w:hAnsi="Century Gothic"/>
          <w:sz w:val="24"/>
          <w:szCs w:val="24"/>
        </w:rPr>
        <w:br/>
      </w:r>
      <w:r>
        <w:rPr>
          <w:rFonts w:ascii="Century Gothic" w:hAnsi="Century Gothic"/>
          <w:sz w:val="24"/>
          <w:szCs w:val="24"/>
        </w:rPr>
        <w:t xml:space="preserve">i osobami, które mają skrzynkę. Od 1 lutego czeka nas wprowadzenie krajowego systemu e-faktur </w:t>
      </w:r>
      <w:proofErr w:type="spellStart"/>
      <w:r>
        <w:rPr>
          <w:rFonts w:ascii="Century Gothic" w:hAnsi="Century Gothic"/>
          <w:sz w:val="24"/>
          <w:szCs w:val="24"/>
        </w:rPr>
        <w:t>KSeF</w:t>
      </w:r>
      <w:proofErr w:type="spellEnd"/>
      <w:r>
        <w:rPr>
          <w:rFonts w:ascii="Century Gothic" w:hAnsi="Century Gothic"/>
          <w:sz w:val="24"/>
          <w:szCs w:val="24"/>
        </w:rPr>
        <w:t>. W związku z tymi programami od 01.01.2028 r. czeka nas wprowadzenie elektronicznego obiegu dokumentów EZD.</w:t>
      </w:r>
      <w:r w:rsidR="003E5137">
        <w:rPr>
          <w:rFonts w:ascii="Century Gothic" w:hAnsi="Century Gothic"/>
          <w:sz w:val="24"/>
          <w:szCs w:val="24"/>
        </w:rPr>
        <w:t xml:space="preserve"> Mieliśmy już taki system</w:t>
      </w:r>
      <w:r w:rsidR="00E202AF">
        <w:rPr>
          <w:rFonts w:ascii="Century Gothic" w:hAnsi="Century Gothic"/>
          <w:sz w:val="24"/>
          <w:szCs w:val="24"/>
        </w:rPr>
        <w:t>, po kilku latach było włamanie</w:t>
      </w:r>
      <w:r w:rsidR="00E35B9A">
        <w:rPr>
          <w:rFonts w:ascii="Century Gothic" w:hAnsi="Century Gothic"/>
          <w:sz w:val="24"/>
          <w:szCs w:val="24"/>
        </w:rPr>
        <w:br/>
      </w:r>
      <w:r w:rsidR="00E202AF">
        <w:rPr>
          <w:rFonts w:ascii="Century Gothic" w:hAnsi="Century Gothic"/>
          <w:sz w:val="24"/>
          <w:szCs w:val="24"/>
        </w:rPr>
        <w:t xml:space="preserve"> i system został wyłączony. Teraz chcemy się włączyć do systemu ogólnopolskiego EZD RP, wniosek został przyjęty, będziemy </w:t>
      </w:r>
      <w:r w:rsidR="00E35B9A">
        <w:rPr>
          <w:rFonts w:ascii="Century Gothic" w:hAnsi="Century Gothic"/>
          <w:sz w:val="24"/>
          <w:szCs w:val="24"/>
        </w:rPr>
        <w:t xml:space="preserve">się </w:t>
      </w:r>
      <w:r w:rsidR="00E202AF">
        <w:rPr>
          <w:rFonts w:ascii="Century Gothic" w:hAnsi="Century Gothic"/>
          <w:sz w:val="24"/>
          <w:szCs w:val="24"/>
        </w:rPr>
        <w:t>wdrażać. Kierunek nieuchronny, pełna automatyzacja i kontrola.</w:t>
      </w:r>
    </w:p>
    <w:p w14:paraId="1377F66B" w14:textId="77777777" w:rsidR="00E202AF" w:rsidRDefault="00E202AF"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t xml:space="preserve">Kończą się ferie zimowe, zorganizowane w Gminnym Ośrodku kultury, szkoła w Kozłowie Biskupim zorganizowała wyjazd, także część dzieci była </w:t>
      </w:r>
      <w:proofErr w:type="spellStart"/>
      <w:r>
        <w:rPr>
          <w:rFonts w:ascii="Century Gothic" w:hAnsi="Century Gothic"/>
          <w:sz w:val="24"/>
          <w:szCs w:val="24"/>
        </w:rPr>
        <w:t>zaopiekowana</w:t>
      </w:r>
      <w:proofErr w:type="spellEnd"/>
      <w:r>
        <w:rPr>
          <w:rFonts w:ascii="Century Gothic" w:hAnsi="Century Gothic"/>
          <w:sz w:val="24"/>
          <w:szCs w:val="24"/>
        </w:rPr>
        <w:t>.</w:t>
      </w:r>
    </w:p>
    <w:p w14:paraId="7C353265" w14:textId="77777777" w:rsidR="00E202AF" w:rsidRPr="00D93655" w:rsidRDefault="00E202AF" w:rsidP="00D93655">
      <w:pPr>
        <w:pStyle w:val="Akapitzlist"/>
        <w:numPr>
          <w:ilvl w:val="0"/>
          <w:numId w:val="6"/>
        </w:numPr>
        <w:suppressAutoHyphens w:val="0"/>
        <w:spacing w:after="160" w:line="360" w:lineRule="auto"/>
        <w:ind w:right="-284"/>
        <w:jc w:val="both"/>
        <w:rPr>
          <w:rFonts w:ascii="Century Gothic" w:hAnsi="Century Gothic"/>
          <w:sz w:val="24"/>
          <w:szCs w:val="24"/>
        </w:rPr>
      </w:pPr>
      <w:r>
        <w:rPr>
          <w:rFonts w:ascii="Century Gothic" w:hAnsi="Century Gothic"/>
          <w:sz w:val="24"/>
          <w:szCs w:val="24"/>
        </w:rPr>
        <w:lastRenderedPageBreak/>
        <w:t>Gminna Biblioteka Publiczna organizuje wyjazdy do teatru, zachęcam, jest okazja żeby skorzystać, najbliższy wyjazd 01.02.2026 r. do teatru Roma w Warszawie na spektakl „</w:t>
      </w:r>
      <w:proofErr w:type="spellStart"/>
      <w:r>
        <w:rPr>
          <w:rFonts w:ascii="Century Gothic" w:hAnsi="Century Gothic"/>
          <w:sz w:val="24"/>
          <w:szCs w:val="24"/>
        </w:rPr>
        <w:t>Wickend</w:t>
      </w:r>
      <w:proofErr w:type="spellEnd"/>
      <w:r>
        <w:rPr>
          <w:rFonts w:ascii="Century Gothic" w:hAnsi="Century Gothic"/>
          <w:sz w:val="24"/>
          <w:szCs w:val="24"/>
        </w:rPr>
        <w:t>”.</w:t>
      </w:r>
    </w:p>
    <w:p w14:paraId="1FDB507E" w14:textId="77777777" w:rsidR="003F5D96" w:rsidRDefault="003F5D96" w:rsidP="003F5D96">
      <w:pPr>
        <w:suppressAutoHyphens w:val="0"/>
        <w:spacing w:after="160" w:line="360" w:lineRule="auto"/>
        <w:ind w:left="426" w:right="-284"/>
        <w:jc w:val="both"/>
        <w:rPr>
          <w:rFonts w:ascii="Century Gothic" w:hAnsi="Century Gothic"/>
          <w:sz w:val="24"/>
          <w:szCs w:val="24"/>
        </w:rPr>
      </w:pPr>
      <w:r w:rsidRPr="00E35B9A">
        <w:rPr>
          <w:rFonts w:ascii="Century Gothic" w:hAnsi="Century Gothic"/>
          <w:b/>
          <w:sz w:val="24"/>
          <w:szCs w:val="24"/>
        </w:rPr>
        <w:t>Ad. 18.</w:t>
      </w:r>
      <w:r>
        <w:rPr>
          <w:rFonts w:ascii="Century Gothic" w:hAnsi="Century Gothic"/>
          <w:sz w:val="24"/>
          <w:szCs w:val="24"/>
        </w:rPr>
        <w:t xml:space="preserve"> </w:t>
      </w:r>
      <w:r w:rsidRPr="006D0D5C">
        <w:rPr>
          <w:rFonts w:ascii="Century Gothic" w:hAnsi="Century Gothic"/>
          <w:sz w:val="24"/>
          <w:szCs w:val="24"/>
        </w:rPr>
        <w:t>Wolne wnioski i zapytania.</w:t>
      </w:r>
    </w:p>
    <w:p w14:paraId="3BABB8BB" w14:textId="77777777" w:rsidR="00E202AF" w:rsidRDefault="00FD752F" w:rsidP="003F5D96">
      <w:pPr>
        <w:suppressAutoHyphens w:val="0"/>
        <w:spacing w:after="160" w:line="360" w:lineRule="auto"/>
        <w:ind w:left="426" w:right="-284"/>
        <w:jc w:val="both"/>
        <w:rPr>
          <w:rFonts w:ascii="Century Gothic" w:hAnsi="Century Gothic"/>
          <w:sz w:val="24"/>
          <w:szCs w:val="24"/>
        </w:rPr>
      </w:pPr>
      <w:r>
        <w:rPr>
          <w:rFonts w:ascii="Century Gothic" w:hAnsi="Century Gothic"/>
          <w:sz w:val="24"/>
          <w:szCs w:val="24"/>
        </w:rPr>
        <w:t xml:space="preserve">1) </w:t>
      </w:r>
      <w:r w:rsidR="00E202AF">
        <w:rPr>
          <w:rFonts w:ascii="Century Gothic" w:hAnsi="Century Gothic"/>
          <w:sz w:val="24"/>
          <w:szCs w:val="24"/>
        </w:rPr>
        <w:t xml:space="preserve">P. Skarbnik poprosiła </w:t>
      </w:r>
      <w:proofErr w:type="spellStart"/>
      <w:r w:rsidR="00E202AF">
        <w:rPr>
          <w:rFonts w:ascii="Century Gothic" w:hAnsi="Century Gothic"/>
          <w:sz w:val="24"/>
          <w:szCs w:val="24"/>
        </w:rPr>
        <w:t>p.p</w:t>
      </w:r>
      <w:proofErr w:type="spellEnd"/>
      <w:r w:rsidR="00E202AF">
        <w:rPr>
          <w:rFonts w:ascii="Century Gothic" w:hAnsi="Century Gothic"/>
          <w:sz w:val="24"/>
          <w:szCs w:val="24"/>
        </w:rPr>
        <w:t xml:space="preserve">. sołtysów po odbiór nakazów podatkowych </w:t>
      </w:r>
      <w:r w:rsidR="00E202AF">
        <w:rPr>
          <w:rFonts w:ascii="Century Gothic" w:hAnsi="Century Gothic"/>
          <w:sz w:val="24"/>
          <w:szCs w:val="24"/>
        </w:rPr>
        <w:br/>
        <w:t>i zawiadomień o zmianie stawki za odpady</w:t>
      </w:r>
      <w:r>
        <w:rPr>
          <w:rFonts w:ascii="Century Gothic" w:hAnsi="Century Gothic"/>
          <w:sz w:val="24"/>
          <w:szCs w:val="24"/>
        </w:rPr>
        <w:t xml:space="preserve"> od 03.02.2026 r.</w:t>
      </w:r>
    </w:p>
    <w:p w14:paraId="45DAB84C" w14:textId="77777777" w:rsidR="00FD752F" w:rsidRDefault="00FD752F" w:rsidP="003F5D96">
      <w:pPr>
        <w:suppressAutoHyphens w:val="0"/>
        <w:spacing w:after="160" w:line="360" w:lineRule="auto"/>
        <w:ind w:left="426" w:right="-284"/>
        <w:jc w:val="both"/>
        <w:rPr>
          <w:rFonts w:ascii="Century Gothic" w:hAnsi="Century Gothic"/>
          <w:sz w:val="24"/>
          <w:szCs w:val="24"/>
        </w:rPr>
      </w:pPr>
      <w:r>
        <w:rPr>
          <w:rFonts w:ascii="Century Gothic" w:hAnsi="Century Gothic"/>
          <w:sz w:val="24"/>
          <w:szCs w:val="24"/>
        </w:rPr>
        <w:t>2) Zastępca Przewodniczącego Rady Kamil Szymański przedstawił prośbę Stowarzyszenia Seniorów Gminy Nowa Sucha o wsparcie finansowe w organizacji jubileuszu 15-lecia istnienia Stowarzyszenia, obchody będą zorganizowane 2 maja 2026r.</w:t>
      </w:r>
      <w:r w:rsidR="0047480D">
        <w:rPr>
          <w:rFonts w:ascii="Century Gothic" w:hAnsi="Century Gothic"/>
          <w:sz w:val="24"/>
          <w:szCs w:val="24"/>
        </w:rPr>
        <w:t xml:space="preserve"> </w:t>
      </w:r>
    </w:p>
    <w:p w14:paraId="72DD17B2" w14:textId="77777777" w:rsidR="00FD752F" w:rsidRDefault="00FD752F" w:rsidP="003F5D96">
      <w:pPr>
        <w:suppressAutoHyphens w:val="0"/>
        <w:spacing w:after="160" w:line="360" w:lineRule="auto"/>
        <w:ind w:left="426" w:right="-284"/>
        <w:jc w:val="both"/>
        <w:rPr>
          <w:rFonts w:ascii="Century Gothic" w:hAnsi="Century Gothic"/>
          <w:sz w:val="24"/>
          <w:szCs w:val="24"/>
        </w:rPr>
      </w:pPr>
      <w:r>
        <w:rPr>
          <w:rFonts w:ascii="Century Gothic" w:hAnsi="Century Gothic"/>
          <w:sz w:val="24"/>
          <w:szCs w:val="24"/>
        </w:rPr>
        <w:t xml:space="preserve">3) Zastępca Przewodniczącego Rady Kamil Szymański omówił odpowiedź z Ministerstwa Rolnictwa </w:t>
      </w:r>
      <w:r w:rsidR="00A66E06">
        <w:rPr>
          <w:rFonts w:ascii="Century Gothic" w:hAnsi="Century Gothic"/>
          <w:sz w:val="24"/>
          <w:szCs w:val="24"/>
        </w:rPr>
        <w:t>i Rozwoju Wsi jako odzew na przyj</w:t>
      </w:r>
      <w:r>
        <w:rPr>
          <w:rFonts w:ascii="Century Gothic" w:hAnsi="Century Gothic"/>
          <w:sz w:val="24"/>
          <w:szCs w:val="24"/>
        </w:rPr>
        <w:t>ęcie przez Radę</w:t>
      </w:r>
      <w:r w:rsidR="00A66E06">
        <w:rPr>
          <w:rFonts w:ascii="Century Gothic" w:hAnsi="Century Gothic"/>
          <w:sz w:val="24"/>
          <w:szCs w:val="24"/>
        </w:rPr>
        <w:t xml:space="preserve"> Gminy</w:t>
      </w:r>
      <w:r>
        <w:rPr>
          <w:rFonts w:ascii="Century Gothic" w:hAnsi="Century Gothic"/>
          <w:sz w:val="24"/>
          <w:szCs w:val="24"/>
        </w:rPr>
        <w:t xml:space="preserve"> uchwały w sprawie podjęcia działań przez organy administracji rządowej w związku z pogarszającą się sytuacją w rolnictwie. Ministerstwo odwołało się kolejno</w:t>
      </w:r>
      <w:r w:rsidR="00076A2D">
        <w:rPr>
          <w:rFonts w:ascii="Century Gothic" w:hAnsi="Century Gothic"/>
          <w:sz w:val="24"/>
          <w:szCs w:val="24"/>
        </w:rPr>
        <w:t xml:space="preserve"> do cen produktów rolnych oraz środków produkcji</w:t>
      </w:r>
      <w:r w:rsidR="004C181A">
        <w:rPr>
          <w:rFonts w:ascii="Century Gothic" w:hAnsi="Century Gothic"/>
          <w:sz w:val="24"/>
          <w:szCs w:val="24"/>
        </w:rPr>
        <w:t>, wzrostu kosztów paliwa, wzrostu dostępności nawozów mineralnych, umowy handlowej UE MERCOSUR, importu produktów z Ukrainy, wsparcia gospodarstw, wzmocnienia pozycji rolników w łańcuchu dostaw żywności i rozwoju gospodarstw produkujących żywność na rynki lokalne.</w:t>
      </w:r>
      <w:r w:rsidR="006E246D">
        <w:rPr>
          <w:rFonts w:ascii="Century Gothic" w:hAnsi="Century Gothic"/>
          <w:sz w:val="24"/>
          <w:szCs w:val="24"/>
        </w:rPr>
        <w:t xml:space="preserve"> (Pismo – załącznik nr 1</w:t>
      </w:r>
      <w:r w:rsidR="0047480D">
        <w:rPr>
          <w:rFonts w:ascii="Century Gothic" w:hAnsi="Century Gothic"/>
          <w:sz w:val="24"/>
          <w:szCs w:val="24"/>
        </w:rPr>
        <w:t>4</w:t>
      </w:r>
      <w:r w:rsidR="006E246D">
        <w:rPr>
          <w:rFonts w:ascii="Century Gothic" w:hAnsi="Century Gothic"/>
          <w:sz w:val="24"/>
          <w:szCs w:val="24"/>
        </w:rPr>
        <w:t xml:space="preserve"> do protokołu)</w:t>
      </w:r>
    </w:p>
    <w:p w14:paraId="26E2EA92" w14:textId="77777777" w:rsidR="004C181A" w:rsidRDefault="004C181A" w:rsidP="003F5D96">
      <w:pPr>
        <w:suppressAutoHyphens w:val="0"/>
        <w:spacing w:after="160" w:line="360" w:lineRule="auto"/>
        <w:ind w:left="426" w:right="-284"/>
        <w:jc w:val="both"/>
        <w:rPr>
          <w:rFonts w:ascii="Century Gothic" w:hAnsi="Century Gothic"/>
          <w:sz w:val="24"/>
          <w:szCs w:val="24"/>
        </w:rPr>
      </w:pPr>
      <w:r>
        <w:rPr>
          <w:rFonts w:ascii="Century Gothic" w:hAnsi="Century Gothic"/>
          <w:sz w:val="24"/>
          <w:szCs w:val="24"/>
        </w:rPr>
        <w:t>P. Potkańska Aldona podziękowała za otrzymane kalendarze od KS „Promyk” Nowa Sucha.</w:t>
      </w:r>
    </w:p>
    <w:p w14:paraId="6A4DB3E2" w14:textId="77777777" w:rsidR="00EF00F5" w:rsidRDefault="00EF00F5" w:rsidP="003F5D96">
      <w:pPr>
        <w:suppressAutoHyphens w:val="0"/>
        <w:spacing w:after="160" w:line="360" w:lineRule="auto"/>
        <w:ind w:left="426" w:right="-284"/>
        <w:jc w:val="both"/>
        <w:rPr>
          <w:rFonts w:ascii="Century Gothic" w:hAnsi="Century Gothic"/>
          <w:sz w:val="24"/>
          <w:szCs w:val="24"/>
        </w:rPr>
      </w:pPr>
      <w:r>
        <w:rPr>
          <w:rFonts w:ascii="Century Gothic" w:hAnsi="Century Gothic"/>
          <w:sz w:val="24"/>
          <w:szCs w:val="24"/>
        </w:rPr>
        <w:t>Zastępca Przewodniczącego Rady Kamil Szymański zapytał o ubezpieczenia sołtysów w związku ze zmianą przepisów?</w:t>
      </w:r>
    </w:p>
    <w:p w14:paraId="41FAE4EE" w14:textId="77777777" w:rsidR="00EF00F5" w:rsidRPr="006D0D5C" w:rsidRDefault="00EF00F5" w:rsidP="003F5D96">
      <w:pPr>
        <w:suppressAutoHyphens w:val="0"/>
        <w:spacing w:after="160" w:line="360" w:lineRule="auto"/>
        <w:ind w:left="426" w:right="-284"/>
        <w:jc w:val="both"/>
        <w:rPr>
          <w:rFonts w:ascii="Century Gothic" w:hAnsi="Century Gothic"/>
          <w:sz w:val="24"/>
          <w:szCs w:val="24"/>
        </w:rPr>
      </w:pPr>
      <w:r>
        <w:rPr>
          <w:rFonts w:ascii="Century Gothic" w:hAnsi="Century Gothic"/>
          <w:sz w:val="24"/>
          <w:szCs w:val="24"/>
        </w:rPr>
        <w:t>P. Skarbnik Żywicka Agata odpowiedziała, że nasi sołtysi są już ubezpieczeni.</w:t>
      </w:r>
    </w:p>
    <w:p w14:paraId="512D53A7" w14:textId="77777777" w:rsidR="003F5D96" w:rsidRPr="009A6662" w:rsidRDefault="003F5D96" w:rsidP="003F5D96">
      <w:pPr>
        <w:spacing w:after="0" w:line="360" w:lineRule="auto"/>
        <w:contextualSpacing/>
        <w:jc w:val="both"/>
        <w:rPr>
          <w:rFonts w:ascii="Century Gothic" w:eastAsia="Times New Roman" w:hAnsi="Century Gothic" w:cs="Times New Roman"/>
          <w:sz w:val="24"/>
          <w:szCs w:val="24"/>
          <w:lang w:eastAsia="pl-PL"/>
        </w:rPr>
      </w:pPr>
      <w:r w:rsidRPr="009A6662">
        <w:rPr>
          <w:rFonts w:ascii="Century Gothic" w:eastAsia="Times New Roman" w:hAnsi="Century Gothic" w:cs="Times New Roman"/>
          <w:b/>
          <w:sz w:val="24"/>
          <w:szCs w:val="24"/>
          <w:lang w:eastAsia="pl-PL"/>
        </w:rPr>
        <w:t>Ad. 1</w:t>
      </w:r>
      <w:r>
        <w:rPr>
          <w:rFonts w:ascii="Century Gothic" w:eastAsia="Times New Roman" w:hAnsi="Century Gothic" w:cs="Times New Roman"/>
          <w:b/>
          <w:sz w:val="24"/>
          <w:szCs w:val="24"/>
          <w:lang w:eastAsia="pl-PL"/>
        </w:rPr>
        <w:t>9</w:t>
      </w:r>
      <w:r w:rsidRPr="009A6662">
        <w:rPr>
          <w:rFonts w:ascii="Century Gothic" w:eastAsia="Times New Roman" w:hAnsi="Century Gothic" w:cs="Times New Roman"/>
          <w:b/>
          <w:sz w:val="24"/>
          <w:szCs w:val="24"/>
          <w:lang w:eastAsia="pl-PL"/>
        </w:rPr>
        <w:t>.</w:t>
      </w:r>
      <w:r w:rsidRPr="009A6662">
        <w:rPr>
          <w:rFonts w:ascii="Century Gothic" w:eastAsia="Times New Roman" w:hAnsi="Century Gothic" w:cs="Times New Roman"/>
          <w:sz w:val="24"/>
          <w:szCs w:val="24"/>
          <w:lang w:eastAsia="pl-PL"/>
        </w:rPr>
        <w:t xml:space="preserve">  </w:t>
      </w:r>
      <w:r w:rsidRPr="009A6662">
        <w:rPr>
          <w:rFonts w:ascii="Century Gothic" w:hAnsi="Century Gothic"/>
          <w:sz w:val="24"/>
          <w:szCs w:val="24"/>
        </w:rPr>
        <w:t xml:space="preserve">Zastępca </w:t>
      </w:r>
      <w:r>
        <w:rPr>
          <w:rFonts w:ascii="Century Gothic" w:hAnsi="Century Gothic"/>
          <w:sz w:val="24"/>
          <w:szCs w:val="24"/>
        </w:rPr>
        <w:t>P</w:t>
      </w:r>
      <w:r w:rsidRPr="009A6662">
        <w:rPr>
          <w:rFonts w:ascii="Century Gothic" w:hAnsi="Century Gothic"/>
          <w:sz w:val="24"/>
          <w:szCs w:val="24"/>
        </w:rPr>
        <w:t xml:space="preserve">rzewodniczącego Rady Kamil Szymański </w:t>
      </w:r>
      <w:r>
        <w:rPr>
          <w:rFonts w:ascii="Century Gothic" w:eastAsia="Times New Roman" w:hAnsi="Century Gothic" w:cs="Times New Roman"/>
          <w:sz w:val="24"/>
          <w:szCs w:val="24"/>
          <w:lang w:eastAsia="pl-PL"/>
        </w:rPr>
        <w:t>zakończył obrady X</w:t>
      </w:r>
      <w:r w:rsidRPr="009A6662">
        <w:rPr>
          <w:rFonts w:ascii="Century Gothic" w:eastAsia="Times New Roman" w:hAnsi="Century Gothic" w:cs="Times New Roman"/>
          <w:sz w:val="24"/>
          <w:szCs w:val="24"/>
          <w:lang w:eastAsia="pl-PL"/>
        </w:rPr>
        <w:t>V</w:t>
      </w:r>
      <w:r>
        <w:rPr>
          <w:rFonts w:ascii="Century Gothic" w:eastAsia="Times New Roman" w:hAnsi="Century Gothic" w:cs="Times New Roman"/>
          <w:sz w:val="24"/>
          <w:szCs w:val="24"/>
          <w:lang w:eastAsia="pl-PL"/>
        </w:rPr>
        <w:t>II</w:t>
      </w:r>
      <w:r w:rsidRPr="009A6662">
        <w:rPr>
          <w:rFonts w:ascii="Century Gothic" w:eastAsia="Times New Roman" w:hAnsi="Century Gothic" w:cs="Times New Roman"/>
          <w:sz w:val="24"/>
          <w:szCs w:val="24"/>
          <w:lang w:eastAsia="pl-PL"/>
        </w:rPr>
        <w:t xml:space="preserve"> sesji Rady Gminy w Nowej Suchej.</w:t>
      </w:r>
    </w:p>
    <w:p w14:paraId="52EF1BA9" w14:textId="77777777" w:rsidR="003F5D96" w:rsidRDefault="003F5D96" w:rsidP="003F5D96">
      <w:pPr>
        <w:pStyle w:val="Akapitzlist"/>
        <w:spacing w:after="0" w:line="360" w:lineRule="auto"/>
        <w:ind w:left="720"/>
        <w:contextualSpacing/>
        <w:jc w:val="both"/>
        <w:rPr>
          <w:rFonts w:ascii="Century Gothic" w:hAnsi="Century Gothic"/>
          <w:b/>
          <w:sz w:val="24"/>
          <w:szCs w:val="24"/>
        </w:rPr>
      </w:pPr>
    </w:p>
    <w:p w14:paraId="3A05151C" w14:textId="77777777" w:rsidR="003F5D96" w:rsidRDefault="003F5D96" w:rsidP="003F5D96">
      <w:pPr>
        <w:pStyle w:val="Akapitzlist"/>
        <w:spacing w:after="0"/>
        <w:ind w:left="720"/>
        <w:contextualSpacing/>
        <w:jc w:val="both"/>
      </w:pPr>
      <w:r>
        <w:rPr>
          <w:rFonts w:ascii="Century Gothic" w:hAnsi="Century Gothic"/>
          <w:i/>
          <w:sz w:val="24"/>
          <w:szCs w:val="24"/>
        </w:rPr>
        <w:lastRenderedPageBreak/>
        <w:t xml:space="preserve">Przebieg obrad sesji został nagrany i udostępniony na stronie </w:t>
      </w:r>
      <w:proofErr w:type="spellStart"/>
      <w:r>
        <w:rPr>
          <w:rFonts w:ascii="Century Gothic" w:hAnsi="Century Gothic"/>
          <w:i/>
          <w:sz w:val="24"/>
          <w:szCs w:val="24"/>
        </w:rPr>
        <w:t>Bip</w:t>
      </w:r>
      <w:proofErr w:type="spellEnd"/>
      <w:r>
        <w:rPr>
          <w:rFonts w:ascii="Century Gothic" w:hAnsi="Century Gothic"/>
          <w:i/>
          <w:sz w:val="24"/>
          <w:szCs w:val="24"/>
        </w:rPr>
        <w:t xml:space="preserve"> Gminy w zakładce Rada Gminy „Transmisje z obrad Rady Gminy</w:t>
      </w:r>
      <w:r>
        <w:rPr>
          <w:rFonts w:ascii="Century Gothic" w:hAnsi="Century Gothic"/>
          <w:sz w:val="24"/>
          <w:szCs w:val="24"/>
        </w:rPr>
        <w:t>”</w:t>
      </w:r>
    </w:p>
    <w:p w14:paraId="7007B088" w14:textId="77777777" w:rsidR="003F5D96" w:rsidRDefault="003F5D96" w:rsidP="003F5D96">
      <w:pPr>
        <w:pStyle w:val="Akapitzlist"/>
        <w:spacing w:after="0"/>
        <w:ind w:left="720"/>
        <w:contextualSpacing/>
        <w:jc w:val="both"/>
        <w:rPr>
          <w:rFonts w:ascii="Century Gothic" w:hAnsi="Century Gothic"/>
          <w:sz w:val="24"/>
          <w:szCs w:val="24"/>
        </w:rPr>
      </w:pPr>
    </w:p>
    <w:p w14:paraId="720C37AE" w14:textId="77777777" w:rsidR="003F5D96" w:rsidRDefault="003F5D96" w:rsidP="003F5D96">
      <w:pPr>
        <w:pStyle w:val="Akapitzlist"/>
        <w:spacing w:after="0"/>
        <w:ind w:left="720"/>
        <w:contextualSpacing/>
        <w:jc w:val="both"/>
        <w:rPr>
          <w:rFonts w:ascii="Century Gothic" w:hAnsi="Century Gothic"/>
          <w:sz w:val="24"/>
          <w:szCs w:val="24"/>
        </w:rPr>
      </w:pPr>
    </w:p>
    <w:p w14:paraId="59C10C2A" w14:textId="77777777" w:rsidR="003F5D96" w:rsidRDefault="003F5D96" w:rsidP="003F5D96">
      <w:pPr>
        <w:pStyle w:val="Akapitzlist"/>
        <w:spacing w:after="0" w:line="360" w:lineRule="auto"/>
        <w:ind w:left="720"/>
        <w:contextualSpacing/>
        <w:jc w:val="both"/>
        <w:rPr>
          <w:rFonts w:ascii="Century Gothic" w:hAnsi="Century Gothic"/>
          <w:sz w:val="24"/>
          <w:szCs w:val="24"/>
        </w:rPr>
      </w:pPr>
      <w:r>
        <w:rPr>
          <w:rFonts w:ascii="Century Gothic" w:hAnsi="Century Gothic"/>
          <w:sz w:val="24"/>
          <w:szCs w:val="24"/>
        </w:rPr>
        <w:t>Obradom przewodniczył: Kamil Szymański</w:t>
      </w:r>
    </w:p>
    <w:p w14:paraId="5DFC8E22" w14:textId="77777777" w:rsidR="003F5D96" w:rsidRDefault="003F5D96" w:rsidP="003F5D96">
      <w:pPr>
        <w:pStyle w:val="Akapitzlist"/>
        <w:spacing w:after="0" w:line="360" w:lineRule="auto"/>
        <w:ind w:left="720"/>
        <w:contextualSpacing/>
        <w:jc w:val="both"/>
        <w:rPr>
          <w:rFonts w:ascii="Century Gothic" w:hAnsi="Century Gothic"/>
          <w:sz w:val="24"/>
          <w:szCs w:val="24"/>
        </w:rPr>
      </w:pPr>
      <w:r>
        <w:rPr>
          <w:rFonts w:ascii="Century Gothic" w:hAnsi="Century Gothic"/>
          <w:sz w:val="24"/>
          <w:szCs w:val="24"/>
        </w:rPr>
        <w:t>Protokołowała: Teresa Szymańska</w:t>
      </w:r>
    </w:p>
    <w:p w14:paraId="3CE59740" w14:textId="77777777" w:rsidR="003F5D96" w:rsidRDefault="003F5D96" w:rsidP="003F5D96">
      <w:pPr>
        <w:pStyle w:val="Akapitzlist"/>
        <w:spacing w:after="0" w:line="360" w:lineRule="auto"/>
        <w:ind w:left="720"/>
        <w:contextualSpacing/>
        <w:jc w:val="both"/>
        <w:rPr>
          <w:rFonts w:ascii="Century Gothic" w:hAnsi="Century Gothic"/>
          <w:sz w:val="24"/>
          <w:szCs w:val="24"/>
        </w:rPr>
      </w:pPr>
    </w:p>
    <w:p w14:paraId="4EE8577A" w14:textId="77777777" w:rsidR="003F5D96" w:rsidRDefault="003F5D96" w:rsidP="003F5D96">
      <w:pPr>
        <w:pStyle w:val="Akapitzlist"/>
        <w:spacing w:after="0" w:line="360" w:lineRule="auto"/>
        <w:ind w:left="720"/>
        <w:contextualSpacing/>
        <w:jc w:val="right"/>
        <w:rPr>
          <w:rFonts w:ascii="Century Gothic" w:hAnsi="Century Gothic"/>
          <w:sz w:val="24"/>
          <w:szCs w:val="24"/>
        </w:rPr>
      </w:pPr>
      <w:r>
        <w:rPr>
          <w:rFonts w:ascii="Century Gothic" w:hAnsi="Century Gothic"/>
          <w:sz w:val="24"/>
          <w:szCs w:val="24"/>
        </w:rPr>
        <w:t>Przewodniczący Rady Gminy</w:t>
      </w:r>
    </w:p>
    <w:p w14:paraId="4270CC5F" w14:textId="77777777" w:rsidR="003F5D96" w:rsidRDefault="003F5D96" w:rsidP="003F5D96">
      <w:pPr>
        <w:pStyle w:val="Akapitzlist"/>
        <w:spacing w:after="0" w:line="360" w:lineRule="auto"/>
        <w:ind w:left="720"/>
        <w:contextualSpacing/>
        <w:jc w:val="right"/>
        <w:rPr>
          <w:rFonts w:ascii="Century Gothic" w:hAnsi="Century Gothic"/>
          <w:sz w:val="24"/>
          <w:szCs w:val="24"/>
        </w:rPr>
      </w:pPr>
      <w:r>
        <w:rPr>
          <w:rFonts w:ascii="Century Gothic" w:hAnsi="Century Gothic"/>
          <w:sz w:val="24"/>
          <w:szCs w:val="24"/>
        </w:rPr>
        <w:t>/-/ Łukasz Ziębiński</w:t>
      </w:r>
    </w:p>
    <w:p w14:paraId="7C5D254F" w14:textId="77777777" w:rsidR="003F5D96" w:rsidRDefault="003F5D96"/>
    <w:sectPr w:rsidR="003F5D9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D2D11" w14:textId="77777777" w:rsidR="009A26E1" w:rsidRDefault="009A26E1" w:rsidP="003805A2">
      <w:pPr>
        <w:spacing w:after="0" w:line="240" w:lineRule="auto"/>
      </w:pPr>
      <w:r>
        <w:separator/>
      </w:r>
    </w:p>
  </w:endnote>
  <w:endnote w:type="continuationSeparator" w:id="0">
    <w:p w14:paraId="30E00716" w14:textId="77777777" w:rsidR="009A26E1" w:rsidRDefault="009A26E1" w:rsidP="00380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E2473" w14:textId="77777777" w:rsidR="0047480D" w:rsidRDefault="0047480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3294777"/>
      <w:docPartObj>
        <w:docPartGallery w:val="Page Numbers (Bottom of Page)"/>
        <w:docPartUnique/>
      </w:docPartObj>
    </w:sdtPr>
    <w:sdtContent>
      <w:p w14:paraId="74489E2D" w14:textId="77777777" w:rsidR="0047480D" w:rsidRDefault="0047480D">
        <w:pPr>
          <w:pStyle w:val="Stopka"/>
          <w:jc w:val="center"/>
        </w:pPr>
        <w:r>
          <w:fldChar w:fldCharType="begin"/>
        </w:r>
        <w:r>
          <w:instrText>PAGE   \* MERGEFORMAT</w:instrText>
        </w:r>
        <w:r>
          <w:fldChar w:fldCharType="separate"/>
        </w:r>
        <w:r w:rsidR="00A66E06">
          <w:rPr>
            <w:noProof/>
          </w:rPr>
          <w:t>19</w:t>
        </w:r>
        <w:r>
          <w:fldChar w:fldCharType="end"/>
        </w:r>
      </w:p>
    </w:sdtContent>
  </w:sdt>
  <w:p w14:paraId="20E911E5" w14:textId="77777777" w:rsidR="0047480D" w:rsidRDefault="0047480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0656" w14:textId="77777777" w:rsidR="0047480D" w:rsidRDefault="0047480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440B9" w14:textId="77777777" w:rsidR="009A26E1" w:rsidRDefault="009A26E1" w:rsidP="003805A2">
      <w:pPr>
        <w:spacing w:after="0" w:line="240" w:lineRule="auto"/>
      </w:pPr>
      <w:r>
        <w:separator/>
      </w:r>
    </w:p>
  </w:footnote>
  <w:footnote w:type="continuationSeparator" w:id="0">
    <w:p w14:paraId="3953E39C" w14:textId="77777777" w:rsidR="009A26E1" w:rsidRDefault="009A26E1" w:rsidP="00380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1E0AE" w14:textId="77777777" w:rsidR="0047480D" w:rsidRDefault="0047480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9B765" w14:textId="77777777" w:rsidR="0047480D" w:rsidRDefault="0047480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A198D" w14:textId="77777777" w:rsidR="0047480D" w:rsidRDefault="0047480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A175F"/>
    <w:multiLevelType w:val="hybridMultilevel"/>
    <w:tmpl w:val="E550CA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6C74DBA"/>
    <w:multiLevelType w:val="hybridMultilevel"/>
    <w:tmpl w:val="31BC70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7202293"/>
    <w:multiLevelType w:val="multilevel"/>
    <w:tmpl w:val="1CF06A2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3" w15:restartNumberingAfterBreak="0">
    <w:nsid w:val="5B440326"/>
    <w:multiLevelType w:val="hybridMultilevel"/>
    <w:tmpl w:val="076299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724B66EA"/>
    <w:multiLevelType w:val="hybridMultilevel"/>
    <w:tmpl w:val="E550CA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D0B62D1"/>
    <w:multiLevelType w:val="hybridMultilevel"/>
    <w:tmpl w:val="31BC70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01637120">
    <w:abstractNumId w:val="2"/>
  </w:num>
  <w:num w:numId="2" w16cid:durableId="1147163938">
    <w:abstractNumId w:val="1"/>
  </w:num>
  <w:num w:numId="3" w16cid:durableId="382290992">
    <w:abstractNumId w:val="5"/>
  </w:num>
  <w:num w:numId="4" w16cid:durableId="1014304818">
    <w:abstractNumId w:val="4"/>
  </w:num>
  <w:num w:numId="5" w16cid:durableId="1741562201">
    <w:abstractNumId w:val="0"/>
  </w:num>
  <w:num w:numId="6" w16cid:durableId="5356273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AC0"/>
    <w:rsid w:val="00011041"/>
    <w:rsid w:val="00032A19"/>
    <w:rsid w:val="000548D8"/>
    <w:rsid w:val="00076A2D"/>
    <w:rsid w:val="00093EBE"/>
    <w:rsid w:val="000E10EC"/>
    <w:rsid w:val="00115416"/>
    <w:rsid w:val="00134E43"/>
    <w:rsid w:val="0017236F"/>
    <w:rsid w:val="002146C4"/>
    <w:rsid w:val="00277797"/>
    <w:rsid w:val="00283239"/>
    <w:rsid w:val="00312F97"/>
    <w:rsid w:val="00331904"/>
    <w:rsid w:val="00332846"/>
    <w:rsid w:val="003769A8"/>
    <w:rsid w:val="003805A2"/>
    <w:rsid w:val="003969EF"/>
    <w:rsid w:val="003E5137"/>
    <w:rsid w:val="003F0EB0"/>
    <w:rsid w:val="003F2E54"/>
    <w:rsid w:val="003F5D96"/>
    <w:rsid w:val="0047480D"/>
    <w:rsid w:val="00482C0B"/>
    <w:rsid w:val="004B4717"/>
    <w:rsid w:val="004C181A"/>
    <w:rsid w:val="00537793"/>
    <w:rsid w:val="00546B56"/>
    <w:rsid w:val="00551691"/>
    <w:rsid w:val="00591713"/>
    <w:rsid w:val="005D05FA"/>
    <w:rsid w:val="005D589D"/>
    <w:rsid w:val="00621427"/>
    <w:rsid w:val="00674AC0"/>
    <w:rsid w:val="006A50D8"/>
    <w:rsid w:val="006B441F"/>
    <w:rsid w:val="006E246D"/>
    <w:rsid w:val="00726A24"/>
    <w:rsid w:val="007401C1"/>
    <w:rsid w:val="00740AAD"/>
    <w:rsid w:val="007C4983"/>
    <w:rsid w:val="007E3D6E"/>
    <w:rsid w:val="007E6AA7"/>
    <w:rsid w:val="007E7D3C"/>
    <w:rsid w:val="00821556"/>
    <w:rsid w:val="00845D05"/>
    <w:rsid w:val="00861C8E"/>
    <w:rsid w:val="008C22D5"/>
    <w:rsid w:val="008D3750"/>
    <w:rsid w:val="008D5120"/>
    <w:rsid w:val="008D5D71"/>
    <w:rsid w:val="008F0218"/>
    <w:rsid w:val="0094249A"/>
    <w:rsid w:val="009A26E1"/>
    <w:rsid w:val="00A11F11"/>
    <w:rsid w:val="00A66E06"/>
    <w:rsid w:val="00AA3FA0"/>
    <w:rsid w:val="00AD416E"/>
    <w:rsid w:val="00B75327"/>
    <w:rsid w:val="00BD2509"/>
    <w:rsid w:val="00C43FC8"/>
    <w:rsid w:val="00C81831"/>
    <w:rsid w:val="00C87B0D"/>
    <w:rsid w:val="00CA2D13"/>
    <w:rsid w:val="00CB03D2"/>
    <w:rsid w:val="00CB1EEB"/>
    <w:rsid w:val="00CB6E87"/>
    <w:rsid w:val="00CC3451"/>
    <w:rsid w:val="00CE4AF7"/>
    <w:rsid w:val="00CE70C4"/>
    <w:rsid w:val="00D341BE"/>
    <w:rsid w:val="00D40FA8"/>
    <w:rsid w:val="00D93655"/>
    <w:rsid w:val="00DA6443"/>
    <w:rsid w:val="00DB4937"/>
    <w:rsid w:val="00E202AF"/>
    <w:rsid w:val="00E35B9A"/>
    <w:rsid w:val="00EF00F5"/>
    <w:rsid w:val="00F34C13"/>
    <w:rsid w:val="00F44011"/>
    <w:rsid w:val="00F81304"/>
    <w:rsid w:val="00F95758"/>
    <w:rsid w:val="00FB2367"/>
    <w:rsid w:val="00FD4A24"/>
    <w:rsid w:val="00FD75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B8BB9"/>
  <w15:docId w15:val="{F6A0F282-1964-40EB-985B-F75F1A695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4AC0"/>
    <w:pPr>
      <w:suppressAutoHyphens/>
    </w:pPr>
    <w:rPr>
      <w:rFonts w:ascii="Calibri" w:eastAsia="Calibri" w:hAnsi="Calibri" w:cs="Tahom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674AC0"/>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rsid w:val="00674AC0"/>
    <w:rPr>
      <w:rFonts w:ascii="Times New Roman" w:eastAsia="Times New Roman" w:hAnsi="Times New Roman" w:cs="Times New Roman"/>
      <w:sz w:val="28"/>
      <w:szCs w:val="20"/>
      <w:lang w:eastAsia="pl-PL"/>
    </w:rPr>
  </w:style>
  <w:style w:type="paragraph" w:styleId="Bezodstpw">
    <w:name w:val="No Spacing"/>
    <w:qFormat/>
    <w:rsid w:val="00674AC0"/>
    <w:pPr>
      <w:suppressAutoHyphens/>
      <w:spacing w:after="0" w:line="240" w:lineRule="auto"/>
    </w:pPr>
    <w:rPr>
      <w:rFonts w:ascii="Calibri" w:eastAsia="Calibri" w:hAnsi="Calibri" w:cs="Tahoma"/>
    </w:rPr>
  </w:style>
  <w:style w:type="paragraph" w:styleId="Akapitzlist">
    <w:name w:val="List Paragraph"/>
    <w:basedOn w:val="Normalny"/>
    <w:uiPriority w:val="34"/>
    <w:qFormat/>
    <w:rsid w:val="00674AC0"/>
    <w:pPr>
      <w:ind w:left="708"/>
    </w:pPr>
  </w:style>
  <w:style w:type="paragraph" w:styleId="Nagwek">
    <w:name w:val="header"/>
    <w:basedOn w:val="Normalny"/>
    <w:link w:val="NagwekZnak"/>
    <w:uiPriority w:val="99"/>
    <w:unhideWhenUsed/>
    <w:rsid w:val="00380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05A2"/>
    <w:rPr>
      <w:rFonts w:ascii="Calibri" w:eastAsia="Calibri" w:hAnsi="Calibri" w:cs="Tahoma"/>
    </w:rPr>
  </w:style>
  <w:style w:type="paragraph" w:styleId="Stopka">
    <w:name w:val="footer"/>
    <w:basedOn w:val="Normalny"/>
    <w:link w:val="StopkaZnak"/>
    <w:uiPriority w:val="99"/>
    <w:unhideWhenUsed/>
    <w:rsid w:val="00380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05A2"/>
    <w:rPr>
      <w:rFonts w:ascii="Calibri" w:eastAsia="Calibri" w:hAnsi="Calibri"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864992">
      <w:bodyDiv w:val="1"/>
      <w:marLeft w:val="0"/>
      <w:marRight w:val="0"/>
      <w:marTop w:val="0"/>
      <w:marBottom w:val="0"/>
      <w:divBdr>
        <w:top w:val="none" w:sz="0" w:space="0" w:color="auto"/>
        <w:left w:val="none" w:sz="0" w:space="0" w:color="auto"/>
        <w:bottom w:val="none" w:sz="0" w:space="0" w:color="auto"/>
        <w:right w:val="none" w:sz="0" w:space="0" w:color="auto"/>
      </w:divBdr>
      <w:divsChild>
        <w:div w:id="362248531">
          <w:marLeft w:val="0"/>
          <w:marRight w:val="0"/>
          <w:marTop w:val="0"/>
          <w:marBottom w:val="0"/>
          <w:divBdr>
            <w:top w:val="none" w:sz="0" w:space="0" w:color="auto"/>
            <w:left w:val="none" w:sz="0" w:space="0" w:color="auto"/>
            <w:bottom w:val="none" w:sz="0" w:space="0" w:color="auto"/>
            <w:right w:val="none" w:sz="0" w:space="0" w:color="auto"/>
          </w:divBdr>
          <w:divsChild>
            <w:div w:id="924261343">
              <w:marLeft w:val="0"/>
              <w:marRight w:val="0"/>
              <w:marTop w:val="0"/>
              <w:marBottom w:val="0"/>
              <w:divBdr>
                <w:top w:val="none" w:sz="0" w:space="0" w:color="auto"/>
                <w:left w:val="none" w:sz="0" w:space="0" w:color="auto"/>
                <w:bottom w:val="none" w:sz="0" w:space="0" w:color="auto"/>
                <w:right w:val="none" w:sz="0" w:space="0" w:color="auto"/>
              </w:divBdr>
            </w:div>
            <w:div w:id="1423139747">
              <w:marLeft w:val="0"/>
              <w:marRight w:val="0"/>
              <w:marTop w:val="0"/>
              <w:marBottom w:val="0"/>
              <w:divBdr>
                <w:top w:val="none" w:sz="0" w:space="0" w:color="auto"/>
                <w:left w:val="none" w:sz="0" w:space="0" w:color="auto"/>
                <w:bottom w:val="none" w:sz="0" w:space="0" w:color="auto"/>
                <w:right w:val="none" w:sz="0" w:space="0" w:color="auto"/>
              </w:divBdr>
            </w:div>
            <w:div w:id="2017268282">
              <w:marLeft w:val="0"/>
              <w:marRight w:val="0"/>
              <w:marTop w:val="0"/>
              <w:marBottom w:val="0"/>
              <w:divBdr>
                <w:top w:val="none" w:sz="0" w:space="0" w:color="auto"/>
                <w:left w:val="none" w:sz="0" w:space="0" w:color="auto"/>
                <w:bottom w:val="none" w:sz="0" w:space="0" w:color="auto"/>
                <w:right w:val="none" w:sz="0" w:space="0" w:color="auto"/>
              </w:divBdr>
            </w:div>
            <w:div w:id="1057627372">
              <w:marLeft w:val="0"/>
              <w:marRight w:val="0"/>
              <w:marTop w:val="0"/>
              <w:marBottom w:val="0"/>
              <w:divBdr>
                <w:top w:val="none" w:sz="0" w:space="0" w:color="auto"/>
                <w:left w:val="none" w:sz="0" w:space="0" w:color="auto"/>
                <w:bottom w:val="none" w:sz="0" w:space="0" w:color="auto"/>
                <w:right w:val="none" w:sz="0" w:space="0" w:color="auto"/>
              </w:divBdr>
            </w:div>
            <w:div w:id="690305975">
              <w:marLeft w:val="0"/>
              <w:marRight w:val="0"/>
              <w:marTop w:val="0"/>
              <w:marBottom w:val="0"/>
              <w:divBdr>
                <w:top w:val="none" w:sz="0" w:space="0" w:color="auto"/>
                <w:left w:val="none" w:sz="0" w:space="0" w:color="auto"/>
                <w:bottom w:val="none" w:sz="0" w:space="0" w:color="auto"/>
                <w:right w:val="none" w:sz="0" w:space="0" w:color="auto"/>
              </w:divBdr>
            </w:div>
            <w:div w:id="1977297719">
              <w:marLeft w:val="0"/>
              <w:marRight w:val="0"/>
              <w:marTop w:val="0"/>
              <w:marBottom w:val="0"/>
              <w:divBdr>
                <w:top w:val="none" w:sz="0" w:space="0" w:color="auto"/>
                <w:left w:val="none" w:sz="0" w:space="0" w:color="auto"/>
                <w:bottom w:val="none" w:sz="0" w:space="0" w:color="auto"/>
                <w:right w:val="none" w:sz="0" w:space="0" w:color="auto"/>
              </w:divBdr>
            </w:div>
            <w:div w:id="197409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735967">
      <w:bodyDiv w:val="1"/>
      <w:marLeft w:val="0"/>
      <w:marRight w:val="0"/>
      <w:marTop w:val="0"/>
      <w:marBottom w:val="0"/>
      <w:divBdr>
        <w:top w:val="none" w:sz="0" w:space="0" w:color="auto"/>
        <w:left w:val="none" w:sz="0" w:space="0" w:color="auto"/>
        <w:bottom w:val="none" w:sz="0" w:space="0" w:color="auto"/>
        <w:right w:val="none" w:sz="0" w:space="0" w:color="auto"/>
      </w:divBdr>
      <w:divsChild>
        <w:div w:id="1675764982">
          <w:marLeft w:val="0"/>
          <w:marRight w:val="0"/>
          <w:marTop w:val="0"/>
          <w:marBottom w:val="0"/>
          <w:divBdr>
            <w:top w:val="none" w:sz="0" w:space="0" w:color="auto"/>
            <w:left w:val="none" w:sz="0" w:space="0" w:color="auto"/>
            <w:bottom w:val="none" w:sz="0" w:space="0" w:color="auto"/>
            <w:right w:val="none" w:sz="0" w:space="0" w:color="auto"/>
          </w:divBdr>
          <w:divsChild>
            <w:div w:id="1790665118">
              <w:marLeft w:val="0"/>
              <w:marRight w:val="0"/>
              <w:marTop w:val="0"/>
              <w:marBottom w:val="0"/>
              <w:divBdr>
                <w:top w:val="none" w:sz="0" w:space="0" w:color="auto"/>
                <w:left w:val="none" w:sz="0" w:space="0" w:color="auto"/>
                <w:bottom w:val="none" w:sz="0" w:space="0" w:color="auto"/>
                <w:right w:val="none" w:sz="0" w:space="0" w:color="auto"/>
              </w:divBdr>
            </w:div>
            <w:div w:id="96029516">
              <w:marLeft w:val="0"/>
              <w:marRight w:val="0"/>
              <w:marTop w:val="0"/>
              <w:marBottom w:val="0"/>
              <w:divBdr>
                <w:top w:val="none" w:sz="0" w:space="0" w:color="auto"/>
                <w:left w:val="none" w:sz="0" w:space="0" w:color="auto"/>
                <w:bottom w:val="none" w:sz="0" w:space="0" w:color="auto"/>
                <w:right w:val="none" w:sz="0" w:space="0" w:color="auto"/>
              </w:divBdr>
            </w:div>
            <w:div w:id="845753449">
              <w:marLeft w:val="0"/>
              <w:marRight w:val="0"/>
              <w:marTop w:val="0"/>
              <w:marBottom w:val="0"/>
              <w:divBdr>
                <w:top w:val="none" w:sz="0" w:space="0" w:color="auto"/>
                <w:left w:val="none" w:sz="0" w:space="0" w:color="auto"/>
                <w:bottom w:val="none" w:sz="0" w:space="0" w:color="auto"/>
                <w:right w:val="none" w:sz="0" w:space="0" w:color="auto"/>
              </w:divBdr>
            </w:div>
            <w:div w:id="1337852866">
              <w:marLeft w:val="0"/>
              <w:marRight w:val="0"/>
              <w:marTop w:val="0"/>
              <w:marBottom w:val="0"/>
              <w:divBdr>
                <w:top w:val="none" w:sz="0" w:space="0" w:color="auto"/>
                <w:left w:val="none" w:sz="0" w:space="0" w:color="auto"/>
                <w:bottom w:val="none" w:sz="0" w:space="0" w:color="auto"/>
                <w:right w:val="none" w:sz="0" w:space="0" w:color="auto"/>
              </w:divBdr>
            </w:div>
            <w:div w:id="1012952104">
              <w:marLeft w:val="0"/>
              <w:marRight w:val="0"/>
              <w:marTop w:val="0"/>
              <w:marBottom w:val="0"/>
              <w:divBdr>
                <w:top w:val="none" w:sz="0" w:space="0" w:color="auto"/>
                <w:left w:val="none" w:sz="0" w:space="0" w:color="auto"/>
                <w:bottom w:val="none" w:sz="0" w:space="0" w:color="auto"/>
                <w:right w:val="none" w:sz="0" w:space="0" w:color="auto"/>
              </w:divBdr>
            </w:div>
            <w:div w:id="1500122564">
              <w:marLeft w:val="0"/>
              <w:marRight w:val="0"/>
              <w:marTop w:val="0"/>
              <w:marBottom w:val="0"/>
              <w:divBdr>
                <w:top w:val="none" w:sz="0" w:space="0" w:color="auto"/>
                <w:left w:val="none" w:sz="0" w:space="0" w:color="auto"/>
                <w:bottom w:val="none" w:sz="0" w:space="0" w:color="auto"/>
                <w:right w:val="none" w:sz="0" w:space="0" w:color="auto"/>
              </w:divBdr>
            </w:div>
            <w:div w:id="45660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40659">
      <w:bodyDiv w:val="1"/>
      <w:marLeft w:val="0"/>
      <w:marRight w:val="0"/>
      <w:marTop w:val="0"/>
      <w:marBottom w:val="0"/>
      <w:divBdr>
        <w:top w:val="none" w:sz="0" w:space="0" w:color="auto"/>
        <w:left w:val="none" w:sz="0" w:space="0" w:color="auto"/>
        <w:bottom w:val="none" w:sz="0" w:space="0" w:color="auto"/>
        <w:right w:val="none" w:sz="0" w:space="0" w:color="auto"/>
      </w:divBdr>
      <w:divsChild>
        <w:div w:id="421991583">
          <w:marLeft w:val="0"/>
          <w:marRight w:val="0"/>
          <w:marTop w:val="0"/>
          <w:marBottom w:val="0"/>
          <w:divBdr>
            <w:top w:val="none" w:sz="0" w:space="0" w:color="auto"/>
            <w:left w:val="none" w:sz="0" w:space="0" w:color="auto"/>
            <w:bottom w:val="none" w:sz="0" w:space="0" w:color="auto"/>
            <w:right w:val="none" w:sz="0" w:space="0" w:color="auto"/>
          </w:divBdr>
          <w:divsChild>
            <w:div w:id="861473620">
              <w:marLeft w:val="0"/>
              <w:marRight w:val="0"/>
              <w:marTop w:val="0"/>
              <w:marBottom w:val="0"/>
              <w:divBdr>
                <w:top w:val="none" w:sz="0" w:space="0" w:color="auto"/>
                <w:left w:val="none" w:sz="0" w:space="0" w:color="auto"/>
                <w:bottom w:val="none" w:sz="0" w:space="0" w:color="auto"/>
                <w:right w:val="none" w:sz="0" w:space="0" w:color="auto"/>
              </w:divBdr>
            </w:div>
            <w:div w:id="726992416">
              <w:marLeft w:val="0"/>
              <w:marRight w:val="0"/>
              <w:marTop w:val="0"/>
              <w:marBottom w:val="0"/>
              <w:divBdr>
                <w:top w:val="none" w:sz="0" w:space="0" w:color="auto"/>
                <w:left w:val="none" w:sz="0" w:space="0" w:color="auto"/>
                <w:bottom w:val="none" w:sz="0" w:space="0" w:color="auto"/>
                <w:right w:val="none" w:sz="0" w:space="0" w:color="auto"/>
              </w:divBdr>
            </w:div>
            <w:div w:id="33432431">
              <w:marLeft w:val="0"/>
              <w:marRight w:val="0"/>
              <w:marTop w:val="0"/>
              <w:marBottom w:val="0"/>
              <w:divBdr>
                <w:top w:val="none" w:sz="0" w:space="0" w:color="auto"/>
                <w:left w:val="none" w:sz="0" w:space="0" w:color="auto"/>
                <w:bottom w:val="none" w:sz="0" w:space="0" w:color="auto"/>
                <w:right w:val="none" w:sz="0" w:space="0" w:color="auto"/>
              </w:divBdr>
            </w:div>
            <w:div w:id="1520435274">
              <w:marLeft w:val="0"/>
              <w:marRight w:val="0"/>
              <w:marTop w:val="0"/>
              <w:marBottom w:val="0"/>
              <w:divBdr>
                <w:top w:val="none" w:sz="0" w:space="0" w:color="auto"/>
                <w:left w:val="none" w:sz="0" w:space="0" w:color="auto"/>
                <w:bottom w:val="none" w:sz="0" w:space="0" w:color="auto"/>
                <w:right w:val="none" w:sz="0" w:space="0" w:color="auto"/>
              </w:divBdr>
            </w:div>
            <w:div w:id="287054176">
              <w:marLeft w:val="0"/>
              <w:marRight w:val="0"/>
              <w:marTop w:val="0"/>
              <w:marBottom w:val="0"/>
              <w:divBdr>
                <w:top w:val="none" w:sz="0" w:space="0" w:color="auto"/>
                <w:left w:val="none" w:sz="0" w:space="0" w:color="auto"/>
                <w:bottom w:val="none" w:sz="0" w:space="0" w:color="auto"/>
                <w:right w:val="none" w:sz="0" w:space="0" w:color="auto"/>
              </w:divBdr>
            </w:div>
            <w:div w:id="237055846">
              <w:marLeft w:val="0"/>
              <w:marRight w:val="0"/>
              <w:marTop w:val="0"/>
              <w:marBottom w:val="0"/>
              <w:divBdr>
                <w:top w:val="none" w:sz="0" w:space="0" w:color="auto"/>
                <w:left w:val="none" w:sz="0" w:space="0" w:color="auto"/>
                <w:bottom w:val="none" w:sz="0" w:space="0" w:color="auto"/>
                <w:right w:val="none" w:sz="0" w:space="0" w:color="auto"/>
              </w:divBdr>
            </w:div>
            <w:div w:id="182789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241376">
      <w:bodyDiv w:val="1"/>
      <w:marLeft w:val="0"/>
      <w:marRight w:val="0"/>
      <w:marTop w:val="0"/>
      <w:marBottom w:val="0"/>
      <w:divBdr>
        <w:top w:val="none" w:sz="0" w:space="0" w:color="auto"/>
        <w:left w:val="none" w:sz="0" w:space="0" w:color="auto"/>
        <w:bottom w:val="none" w:sz="0" w:space="0" w:color="auto"/>
        <w:right w:val="none" w:sz="0" w:space="0" w:color="auto"/>
      </w:divBdr>
      <w:divsChild>
        <w:div w:id="1127309496">
          <w:marLeft w:val="0"/>
          <w:marRight w:val="0"/>
          <w:marTop w:val="0"/>
          <w:marBottom w:val="0"/>
          <w:divBdr>
            <w:top w:val="none" w:sz="0" w:space="0" w:color="auto"/>
            <w:left w:val="none" w:sz="0" w:space="0" w:color="auto"/>
            <w:bottom w:val="none" w:sz="0" w:space="0" w:color="auto"/>
            <w:right w:val="none" w:sz="0" w:space="0" w:color="auto"/>
          </w:divBdr>
          <w:divsChild>
            <w:div w:id="1295521678">
              <w:marLeft w:val="0"/>
              <w:marRight w:val="0"/>
              <w:marTop w:val="0"/>
              <w:marBottom w:val="0"/>
              <w:divBdr>
                <w:top w:val="none" w:sz="0" w:space="0" w:color="auto"/>
                <w:left w:val="none" w:sz="0" w:space="0" w:color="auto"/>
                <w:bottom w:val="none" w:sz="0" w:space="0" w:color="auto"/>
                <w:right w:val="none" w:sz="0" w:space="0" w:color="auto"/>
              </w:divBdr>
            </w:div>
            <w:div w:id="869147650">
              <w:marLeft w:val="0"/>
              <w:marRight w:val="0"/>
              <w:marTop w:val="0"/>
              <w:marBottom w:val="0"/>
              <w:divBdr>
                <w:top w:val="none" w:sz="0" w:space="0" w:color="auto"/>
                <w:left w:val="none" w:sz="0" w:space="0" w:color="auto"/>
                <w:bottom w:val="none" w:sz="0" w:space="0" w:color="auto"/>
                <w:right w:val="none" w:sz="0" w:space="0" w:color="auto"/>
              </w:divBdr>
            </w:div>
            <w:div w:id="1827478935">
              <w:marLeft w:val="0"/>
              <w:marRight w:val="0"/>
              <w:marTop w:val="0"/>
              <w:marBottom w:val="0"/>
              <w:divBdr>
                <w:top w:val="none" w:sz="0" w:space="0" w:color="auto"/>
                <w:left w:val="none" w:sz="0" w:space="0" w:color="auto"/>
                <w:bottom w:val="none" w:sz="0" w:space="0" w:color="auto"/>
                <w:right w:val="none" w:sz="0" w:space="0" w:color="auto"/>
              </w:divBdr>
            </w:div>
            <w:div w:id="1064526162">
              <w:marLeft w:val="0"/>
              <w:marRight w:val="0"/>
              <w:marTop w:val="0"/>
              <w:marBottom w:val="0"/>
              <w:divBdr>
                <w:top w:val="none" w:sz="0" w:space="0" w:color="auto"/>
                <w:left w:val="none" w:sz="0" w:space="0" w:color="auto"/>
                <w:bottom w:val="none" w:sz="0" w:space="0" w:color="auto"/>
                <w:right w:val="none" w:sz="0" w:space="0" w:color="auto"/>
              </w:divBdr>
            </w:div>
            <w:div w:id="922644139">
              <w:marLeft w:val="0"/>
              <w:marRight w:val="0"/>
              <w:marTop w:val="0"/>
              <w:marBottom w:val="0"/>
              <w:divBdr>
                <w:top w:val="none" w:sz="0" w:space="0" w:color="auto"/>
                <w:left w:val="none" w:sz="0" w:space="0" w:color="auto"/>
                <w:bottom w:val="none" w:sz="0" w:space="0" w:color="auto"/>
                <w:right w:val="none" w:sz="0" w:space="0" w:color="auto"/>
              </w:divBdr>
            </w:div>
            <w:div w:id="772212821">
              <w:marLeft w:val="0"/>
              <w:marRight w:val="0"/>
              <w:marTop w:val="0"/>
              <w:marBottom w:val="0"/>
              <w:divBdr>
                <w:top w:val="none" w:sz="0" w:space="0" w:color="auto"/>
                <w:left w:val="none" w:sz="0" w:space="0" w:color="auto"/>
                <w:bottom w:val="none" w:sz="0" w:space="0" w:color="auto"/>
                <w:right w:val="none" w:sz="0" w:space="0" w:color="auto"/>
              </w:divBdr>
            </w:div>
            <w:div w:id="50405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40886">
      <w:bodyDiv w:val="1"/>
      <w:marLeft w:val="0"/>
      <w:marRight w:val="0"/>
      <w:marTop w:val="0"/>
      <w:marBottom w:val="0"/>
      <w:divBdr>
        <w:top w:val="none" w:sz="0" w:space="0" w:color="auto"/>
        <w:left w:val="none" w:sz="0" w:space="0" w:color="auto"/>
        <w:bottom w:val="none" w:sz="0" w:space="0" w:color="auto"/>
        <w:right w:val="none" w:sz="0" w:space="0" w:color="auto"/>
      </w:divBdr>
      <w:divsChild>
        <w:div w:id="1321619249">
          <w:marLeft w:val="0"/>
          <w:marRight w:val="0"/>
          <w:marTop w:val="0"/>
          <w:marBottom w:val="0"/>
          <w:divBdr>
            <w:top w:val="none" w:sz="0" w:space="0" w:color="auto"/>
            <w:left w:val="none" w:sz="0" w:space="0" w:color="auto"/>
            <w:bottom w:val="none" w:sz="0" w:space="0" w:color="auto"/>
            <w:right w:val="none" w:sz="0" w:space="0" w:color="auto"/>
          </w:divBdr>
          <w:divsChild>
            <w:div w:id="1512719627">
              <w:marLeft w:val="0"/>
              <w:marRight w:val="0"/>
              <w:marTop w:val="0"/>
              <w:marBottom w:val="0"/>
              <w:divBdr>
                <w:top w:val="none" w:sz="0" w:space="0" w:color="auto"/>
                <w:left w:val="none" w:sz="0" w:space="0" w:color="auto"/>
                <w:bottom w:val="none" w:sz="0" w:space="0" w:color="auto"/>
                <w:right w:val="none" w:sz="0" w:space="0" w:color="auto"/>
              </w:divBdr>
            </w:div>
            <w:div w:id="1098136622">
              <w:marLeft w:val="0"/>
              <w:marRight w:val="0"/>
              <w:marTop w:val="0"/>
              <w:marBottom w:val="0"/>
              <w:divBdr>
                <w:top w:val="none" w:sz="0" w:space="0" w:color="auto"/>
                <w:left w:val="none" w:sz="0" w:space="0" w:color="auto"/>
                <w:bottom w:val="none" w:sz="0" w:space="0" w:color="auto"/>
                <w:right w:val="none" w:sz="0" w:space="0" w:color="auto"/>
              </w:divBdr>
            </w:div>
            <w:div w:id="1182090497">
              <w:marLeft w:val="0"/>
              <w:marRight w:val="0"/>
              <w:marTop w:val="0"/>
              <w:marBottom w:val="0"/>
              <w:divBdr>
                <w:top w:val="none" w:sz="0" w:space="0" w:color="auto"/>
                <w:left w:val="none" w:sz="0" w:space="0" w:color="auto"/>
                <w:bottom w:val="none" w:sz="0" w:space="0" w:color="auto"/>
                <w:right w:val="none" w:sz="0" w:space="0" w:color="auto"/>
              </w:divBdr>
            </w:div>
            <w:div w:id="1189414705">
              <w:marLeft w:val="0"/>
              <w:marRight w:val="0"/>
              <w:marTop w:val="0"/>
              <w:marBottom w:val="0"/>
              <w:divBdr>
                <w:top w:val="none" w:sz="0" w:space="0" w:color="auto"/>
                <w:left w:val="none" w:sz="0" w:space="0" w:color="auto"/>
                <w:bottom w:val="none" w:sz="0" w:space="0" w:color="auto"/>
                <w:right w:val="none" w:sz="0" w:space="0" w:color="auto"/>
              </w:divBdr>
            </w:div>
            <w:div w:id="1983121698">
              <w:marLeft w:val="0"/>
              <w:marRight w:val="0"/>
              <w:marTop w:val="0"/>
              <w:marBottom w:val="0"/>
              <w:divBdr>
                <w:top w:val="none" w:sz="0" w:space="0" w:color="auto"/>
                <w:left w:val="none" w:sz="0" w:space="0" w:color="auto"/>
                <w:bottom w:val="none" w:sz="0" w:space="0" w:color="auto"/>
                <w:right w:val="none" w:sz="0" w:space="0" w:color="auto"/>
              </w:divBdr>
            </w:div>
            <w:div w:id="2019117580">
              <w:marLeft w:val="0"/>
              <w:marRight w:val="0"/>
              <w:marTop w:val="0"/>
              <w:marBottom w:val="0"/>
              <w:divBdr>
                <w:top w:val="none" w:sz="0" w:space="0" w:color="auto"/>
                <w:left w:val="none" w:sz="0" w:space="0" w:color="auto"/>
                <w:bottom w:val="none" w:sz="0" w:space="0" w:color="auto"/>
                <w:right w:val="none" w:sz="0" w:space="0" w:color="auto"/>
              </w:divBdr>
            </w:div>
            <w:div w:id="14680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871217">
      <w:bodyDiv w:val="1"/>
      <w:marLeft w:val="0"/>
      <w:marRight w:val="0"/>
      <w:marTop w:val="0"/>
      <w:marBottom w:val="0"/>
      <w:divBdr>
        <w:top w:val="none" w:sz="0" w:space="0" w:color="auto"/>
        <w:left w:val="none" w:sz="0" w:space="0" w:color="auto"/>
        <w:bottom w:val="none" w:sz="0" w:space="0" w:color="auto"/>
        <w:right w:val="none" w:sz="0" w:space="0" w:color="auto"/>
      </w:divBdr>
      <w:divsChild>
        <w:div w:id="1273052913">
          <w:marLeft w:val="0"/>
          <w:marRight w:val="0"/>
          <w:marTop w:val="0"/>
          <w:marBottom w:val="0"/>
          <w:divBdr>
            <w:top w:val="none" w:sz="0" w:space="0" w:color="auto"/>
            <w:left w:val="none" w:sz="0" w:space="0" w:color="auto"/>
            <w:bottom w:val="none" w:sz="0" w:space="0" w:color="auto"/>
            <w:right w:val="none" w:sz="0" w:space="0" w:color="auto"/>
          </w:divBdr>
          <w:divsChild>
            <w:div w:id="98766883">
              <w:marLeft w:val="0"/>
              <w:marRight w:val="0"/>
              <w:marTop w:val="0"/>
              <w:marBottom w:val="0"/>
              <w:divBdr>
                <w:top w:val="none" w:sz="0" w:space="0" w:color="auto"/>
                <w:left w:val="none" w:sz="0" w:space="0" w:color="auto"/>
                <w:bottom w:val="none" w:sz="0" w:space="0" w:color="auto"/>
                <w:right w:val="none" w:sz="0" w:space="0" w:color="auto"/>
              </w:divBdr>
            </w:div>
            <w:div w:id="187909509">
              <w:marLeft w:val="0"/>
              <w:marRight w:val="0"/>
              <w:marTop w:val="0"/>
              <w:marBottom w:val="0"/>
              <w:divBdr>
                <w:top w:val="none" w:sz="0" w:space="0" w:color="auto"/>
                <w:left w:val="none" w:sz="0" w:space="0" w:color="auto"/>
                <w:bottom w:val="none" w:sz="0" w:space="0" w:color="auto"/>
                <w:right w:val="none" w:sz="0" w:space="0" w:color="auto"/>
              </w:divBdr>
            </w:div>
            <w:div w:id="740905656">
              <w:marLeft w:val="0"/>
              <w:marRight w:val="0"/>
              <w:marTop w:val="0"/>
              <w:marBottom w:val="0"/>
              <w:divBdr>
                <w:top w:val="none" w:sz="0" w:space="0" w:color="auto"/>
                <w:left w:val="none" w:sz="0" w:space="0" w:color="auto"/>
                <w:bottom w:val="none" w:sz="0" w:space="0" w:color="auto"/>
                <w:right w:val="none" w:sz="0" w:space="0" w:color="auto"/>
              </w:divBdr>
            </w:div>
            <w:div w:id="1805270398">
              <w:marLeft w:val="0"/>
              <w:marRight w:val="0"/>
              <w:marTop w:val="0"/>
              <w:marBottom w:val="0"/>
              <w:divBdr>
                <w:top w:val="none" w:sz="0" w:space="0" w:color="auto"/>
                <w:left w:val="none" w:sz="0" w:space="0" w:color="auto"/>
                <w:bottom w:val="none" w:sz="0" w:space="0" w:color="auto"/>
                <w:right w:val="none" w:sz="0" w:space="0" w:color="auto"/>
              </w:divBdr>
            </w:div>
            <w:div w:id="591624254">
              <w:marLeft w:val="0"/>
              <w:marRight w:val="0"/>
              <w:marTop w:val="0"/>
              <w:marBottom w:val="0"/>
              <w:divBdr>
                <w:top w:val="none" w:sz="0" w:space="0" w:color="auto"/>
                <w:left w:val="none" w:sz="0" w:space="0" w:color="auto"/>
                <w:bottom w:val="none" w:sz="0" w:space="0" w:color="auto"/>
                <w:right w:val="none" w:sz="0" w:space="0" w:color="auto"/>
              </w:divBdr>
            </w:div>
            <w:div w:id="31880998">
              <w:marLeft w:val="0"/>
              <w:marRight w:val="0"/>
              <w:marTop w:val="0"/>
              <w:marBottom w:val="0"/>
              <w:divBdr>
                <w:top w:val="none" w:sz="0" w:space="0" w:color="auto"/>
                <w:left w:val="none" w:sz="0" w:space="0" w:color="auto"/>
                <w:bottom w:val="none" w:sz="0" w:space="0" w:color="auto"/>
                <w:right w:val="none" w:sz="0" w:space="0" w:color="auto"/>
              </w:divBdr>
            </w:div>
            <w:div w:id="67681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417443">
      <w:bodyDiv w:val="1"/>
      <w:marLeft w:val="0"/>
      <w:marRight w:val="0"/>
      <w:marTop w:val="0"/>
      <w:marBottom w:val="0"/>
      <w:divBdr>
        <w:top w:val="none" w:sz="0" w:space="0" w:color="auto"/>
        <w:left w:val="none" w:sz="0" w:space="0" w:color="auto"/>
        <w:bottom w:val="none" w:sz="0" w:space="0" w:color="auto"/>
        <w:right w:val="none" w:sz="0" w:space="0" w:color="auto"/>
      </w:divBdr>
      <w:divsChild>
        <w:div w:id="1981761977">
          <w:marLeft w:val="0"/>
          <w:marRight w:val="0"/>
          <w:marTop w:val="0"/>
          <w:marBottom w:val="0"/>
          <w:divBdr>
            <w:top w:val="none" w:sz="0" w:space="0" w:color="auto"/>
            <w:left w:val="none" w:sz="0" w:space="0" w:color="auto"/>
            <w:bottom w:val="none" w:sz="0" w:space="0" w:color="auto"/>
            <w:right w:val="none" w:sz="0" w:space="0" w:color="auto"/>
          </w:divBdr>
          <w:divsChild>
            <w:div w:id="212040793">
              <w:marLeft w:val="0"/>
              <w:marRight w:val="0"/>
              <w:marTop w:val="0"/>
              <w:marBottom w:val="0"/>
              <w:divBdr>
                <w:top w:val="none" w:sz="0" w:space="0" w:color="auto"/>
                <w:left w:val="none" w:sz="0" w:space="0" w:color="auto"/>
                <w:bottom w:val="none" w:sz="0" w:space="0" w:color="auto"/>
                <w:right w:val="none" w:sz="0" w:space="0" w:color="auto"/>
              </w:divBdr>
            </w:div>
            <w:div w:id="452749654">
              <w:marLeft w:val="0"/>
              <w:marRight w:val="0"/>
              <w:marTop w:val="0"/>
              <w:marBottom w:val="0"/>
              <w:divBdr>
                <w:top w:val="none" w:sz="0" w:space="0" w:color="auto"/>
                <w:left w:val="none" w:sz="0" w:space="0" w:color="auto"/>
                <w:bottom w:val="none" w:sz="0" w:space="0" w:color="auto"/>
                <w:right w:val="none" w:sz="0" w:space="0" w:color="auto"/>
              </w:divBdr>
            </w:div>
            <w:div w:id="693573520">
              <w:marLeft w:val="0"/>
              <w:marRight w:val="0"/>
              <w:marTop w:val="0"/>
              <w:marBottom w:val="0"/>
              <w:divBdr>
                <w:top w:val="none" w:sz="0" w:space="0" w:color="auto"/>
                <w:left w:val="none" w:sz="0" w:space="0" w:color="auto"/>
                <w:bottom w:val="none" w:sz="0" w:space="0" w:color="auto"/>
                <w:right w:val="none" w:sz="0" w:space="0" w:color="auto"/>
              </w:divBdr>
            </w:div>
            <w:div w:id="2013335282">
              <w:marLeft w:val="0"/>
              <w:marRight w:val="0"/>
              <w:marTop w:val="0"/>
              <w:marBottom w:val="0"/>
              <w:divBdr>
                <w:top w:val="none" w:sz="0" w:space="0" w:color="auto"/>
                <w:left w:val="none" w:sz="0" w:space="0" w:color="auto"/>
                <w:bottom w:val="none" w:sz="0" w:space="0" w:color="auto"/>
                <w:right w:val="none" w:sz="0" w:space="0" w:color="auto"/>
              </w:divBdr>
            </w:div>
            <w:div w:id="1645281644">
              <w:marLeft w:val="0"/>
              <w:marRight w:val="0"/>
              <w:marTop w:val="0"/>
              <w:marBottom w:val="0"/>
              <w:divBdr>
                <w:top w:val="none" w:sz="0" w:space="0" w:color="auto"/>
                <w:left w:val="none" w:sz="0" w:space="0" w:color="auto"/>
                <w:bottom w:val="none" w:sz="0" w:space="0" w:color="auto"/>
                <w:right w:val="none" w:sz="0" w:space="0" w:color="auto"/>
              </w:divBdr>
            </w:div>
            <w:div w:id="556094390">
              <w:marLeft w:val="0"/>
              <w:marRight w:val="0"/>
              <w:marTop w:val="0"/>
              <w:marBottom w:val="0"/>
              <w:divBdr>
                <w:top w:val="none" w:sz="0" w:space="0" w:color="auto"/>
                <w:left w:val="none" w:sz="0" w:space="0" w:color="auto"/>
                <w:bottom w:val="none" w:sz="0" w:space="0" w:color="auto"/>
                <w:right w:val="none" w:sz="0" w:space="0" w:color="auto"/>
              </w:divBdr>
            </w:div>
            <w:div w:id="27094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850343">
      <w:bodyDiv w:val="1"/>
      <w:marLeft w:val="0"/>
      <w:marRight w:val="0"/>
      <w:marTop w:val="0"/>
      <w:marBottom w:val="0"/>
      <w:divBdr>
        <w:top w:val="none" w:sz="0" w:space="0" w:color="auto"/>
        <w:left w:val="none" w:sz="0" w:space="0" w:color="auto"/>
        <w:bottom w:val="none" w:sz="0" w:space="0" w:color="auto"/>
        <w:right w:val="none" w:sz="0" w:space="0" w:color="auto"/>
      </w:divBdr>
      <w:divsChild>
        <w:div w:id="881133037">
          <w:marLeft w:val="0"/>
          <w:marRight w:val="0"/>
          <w:marTop w:val="0"/>
          <w:marBottom w:val="0"/>
          <w:divBdr>
            <w:top w:val="none" w:sz="0" w:space="0" w:color="auto"/>
            <w:left w:val="none" w:sz="0" w:space="0" w:color="auto"/>
            <w:bottom w:val="none" w:sz="0" w:space="0" w:color="auto"/>
            <w:right w:val="none" w:sz="0" w:space="0" w:color="auto"/>
          </w:divBdr>
          <w:divsChild>
            <w:div w:id="2036805467">
              <w:marLeft w:val="0"/>
              <w:marRight w:val="0"/>
              <w:marTop w:val="0"/>
              <w:marBottom w:val="0"/>
              <w:divBdr>
                <w:top w:val="none" w:sz="0" w:space="0" w:color="auto"/>
                <w:left w:val="none" w:sz="0" w:space="0" w:color="auto"/>
                <w:bottom w:val="none" w:sz="0" w:space="0" w:color="auto"/>
                <w:right w:val="none" w:sz="0" w:space="0" w:color="auto"/>
              </w:divBdr>
            </w:div>
            <w:div w:id="1384448342">
              <w:marLeft w:val="0"/>
              <w:marRight w:val="0"/>
              <w:marTop w:val="0"/>
              <w:marBottom w:val="0"/>
              <w:divBdr>
                <w:top w:val="none" w:sz="0" w:space="0" w:color="auto"/>
                <w:left w:val="none" w:sz="0" w:space="0" w:color="auto"/>
                <w:bottom w:val="none" w:sz="0" w:space="0" w:color="auto"/>
                <w:right w:val="none" w:sz="0" w:space="0" w:color="auto"/>
              </w:divBdr>
            </w:div>
            <w:div w:id="1506092860">
              <w:marLeft w:val="0"/>
              <w:marRight w:val="0"/>
              <w:marTop w:val="0"/>
              <w:marBottom w:val="0"/>
              <w:divBdr>
                <w:top w:val="none" w:sz="0" w:space="0" w:color="auto"/>
                <w:left w:val="none" w:sz="0" w:space="0" w:color="auto"/>
                <w:bottom w:val="none" w:sz="0" w:space="0" w:color="auto"/>
                <w:right w:val="none" w:sz="0" w:space="0" w:color="auto"/>
              </w:divBdr>
            </w:div>
            <w:div w:id="989409507">
              <w:marLeft w:val="0"/>
              <w:marRight w:val="0"/>
              <w:marTop w:val="0"/>
              <w:marBottom w:val="0"/>
              <w:divBdr>
                <w:top w:val="none" w:sz="0" w:space="0" w:color="auto"/>
                <w:left w:val="none" w:sz="0" w:space="0" w:color="auto"/>
                <w:bottom w:val="none" w:sz="0" w:space="0" w:color="auto"/>
                <w:right w:val="none" w:sz="0" w:space="0" w:color="auto"/>
              </w:divBdr>
            </w:div>
            <w:div w:id="27143669">
              <w:marLeft w:val="0"/>
              <w:marRight w:val="0"/>
              <w:marTop w:val="0"/>
              <w:marBottom w:val="0"/>
              <w:divBdr>
                <w:top w:val="none" w:sz="0" w:space="0" w:color="auto"/>
                <w:left w:val="none" w:sz="0" w:space="0" w:color="auto"/>
                <w:bottom w:val="none" w:sz="0" w:space="0" w:color="auto"/>
                <w:right w:val="none" w:sz="0" w:space="0" w:color="auto"/>
              </w:divBdr>
            </w:div>
            <w:div w:id="687802666">
              <w:marLeft w:val="0"/>
              <w:marRight w:val="0"/>
              <w:marTop w:val="0"/>
              <w:marBottom w:val="0"/>
              <w:divBdr>
                <w:top w:val="none" w:sz="0" w:space="0" w:color="auto"/>
                <w:left w:val="none" w:sz="0" w:space="0" w:color="auto"/>
                <w:bottom w:val="none" w:sz="0" w:space="0" w:color="auto"/>
                <w:right w:val="none" w:sz="0" w:space="0" w:color="auto"/>
              </w:divBdr>
            </w:div>
            <w:div w:id="40248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843502">
      <w:bodyDiv w:val="1"/>
      <w:marLeft w:val="0"/>
      <w:marRight w:val="0"/>
      <w:marTop w:val="0"/>
      <w:marBottom w:val="0"/>
      <w:divBdr>
        <w:top w:val="none" w:sz="0" w:space="0" w:color="auto"/>
        <w:left w:val="none" w:sz="0" w:space="0" w:color="auto"/>
        <w:bottom w:val="none" w:sz="0" w:space="0" w:color="auto"/>
        <w:right w:val="none" w:sz="0" w:space="0" w:color="auto"/>
      </w:divBdr>
      <w:divsChild>
        <w:div w:id="816992631">
          <w:marLeft w:val="0"/>
          <w:marRight w:val="0"/>
          <w:marTop w:val="0"/>
          <w:marBottom w:val="0"/>
          <w:divBdr>
            <w:top w:val="none" w:sz="0" w:space="0" w:color="auto"/>
            <w:left w:val="none" w:sz="0" w:space="0" w:color="auto"/>
            <w:bottom w:val="none" w:sz="0" w:space="0" w:color="auto"/>
            <w:right w:val="none" w:sz="0" w:space="0" w:color="auto"/>
          </w:divBdr>
          <w:divsChild>
            <w:div w:id="737367991">
              <w:marLeft w:val="0"/>
              <w:marRight w:val="0"/>
              <w:marTop w:val="0"/>
              <w:marBottom w:val="0"/>
              <w:divBdr>
                <w:top w:val="none" w:sz="0" w:space="0" w:color="auto"/>
                <w:left w:val="none" w:sz="0" w:space="0" w:color="auto"/>
                <w:bottom w:val="none" w:sz="0" w:space="0" w:color="auto"/>
                <w:right w:val="none" w:sz="0" w:space="0" w:color="auto"/>
              </w:divBdr>
            </w:div>
            <w:div w:id="827596625">
              <w:marLeft w:val="0"/>
              <w:marRight w:val="0"/>
              <w:marTop w:val="0"/>
              <w:marBottom w:val="0"/>
              <w:divBdr>
                <w:top w:val="none" w:sz="0" w:space="0" w:color="auto"/>
                <w:left w:val="none" w:sz="0" w:space="0" w:color="auto"/>
                <w:bottom w:val="none" w:sz="0" w:space="0" w:color="auto"/>
                <w:right w:val="none" w:sz="0" w:space="0" w:color="auto"/>
              </w:divBdr>
            </w:div>
            <w:div w:id="1894928790">
              <w:marLeft w:val="0"/>
              <w:marRight w:val="0"/>
              <w:marTop w:val="0"/>
              <w:marBottom w:val="0"/>
              <w:divBdr>
                <w:top w:val="none" w:sz="0" w:space="0" w:color="auto"/>
                <w:left w:val="none" w:sz="0" w:space="0" w:color="auto"/>
                <w:bottom w:val="none" w:sz="0" w:space="0" w:color="auto"/>
                <w:right w:val="none" w:sz="0" w:space="0" w:color="auto"/>
              </w:divBdr>
            </w:div>
            <w:div w:id="221403211">
              <w:marLeft w:val="0"/>
              <w:marRight w:val="0"/>
              <w:marTop w:val="0"/>
              <w:marBottom w:val="0"/>
              <w:divBdr>
                <w:top w:val="none" w:sz="0" w:space="0" w:color="auto"/>
                <w:left w:val="none" w:sz="0" w:space="0" w:color="auto"/>
                <w:bottom w:val="none" w:sz="0" w:space="0" w:color="auto"/>
                <w:right w:val="none" w:sz="0" w:space="0" w:color="auto"/>
              </w:divBdr>
            </w:div>
            <w:div w:id="1701129638">
              <w:marLeft w:val="0"/>
              <w:marRight w:val="0"/>
              <w:marTop w:val="0"/>
              <w:marBottom w:val="0"/>
              <w:divBdr>
                <w:top w:val="none" w:sz="0" w:space="0" w:color="auto"/>
                <w:left w:val="none" w:sz="0" w:space="0" w:color="auto"/>
                <w:bottom w:val="none" w:sz="0" w:space="0" w:color="auto"/>
                <w:right w:val="none" w:sz="0" w:space="0" w:color="auto"/>
              </w:divBdr>
            </w:div>
            <w:div w:id="1049718892">
              <w:marLeft w:val="0"/>
              <w:marRight w:val="0"/>
              <w:marTop w:val="0"/>
              <w:marBottom w:val="0"/>
              <w:divBdr>
                <w:top w:val="none" w:sz="0" w:space="0" w:color="auto"/>
                <w:left w:val="none" w:sz="0" w:space="0" w:color="auto"/>
                <w:bottom w:val="none" w:sz="0" w:space="0" w:color="auto"/>
                <w:right w:val="none" w:sz="0" w:space="0" w:color="auto"/>
              </w:divBdr>
            </w:div>
            <w:div w:id="40835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466060">
      <w:bodyDiv w:val="1"/>
      <w:marLeft w:val="0"/>
      <w:marRight w:val="0"/>
      <w:marTop w:val="0"/>
      <w:marBottom w:val="0"/>
      <w:divBdr>
        <w:top w:val="none" w:sz="0" w:space="0" w:color="auto"/>
        <w:left w:val="none" w:sz="0" w:space="0" w:color="auto"/>
        <w:bottom w:val="none" w:sz="0" w:space="0" w:color="auto"/>
        <w:right w:val="none" w:sz="0" w:space="0" w:color="auto"/>
      </w:divBdr>
      <w:divsChild>
        <w:div w:id="779110130">
          <w:marLeft w:val="0"/>
          <w:marRight w:val="0"/>
          <w:marTop w:val="0"/>
          <w:marBottom w:val="0"/>
          <w:divBdr>
            <w:top w:val="none" w:sz="0" w:space="0" w:color="auto"/>
            <w:left w:val="none" w:sz="0" w:space="0" w:color="auto"/>
            <w:bottom w:val="none" w:sz="0" w:space="0" w:color="auto"/>
            <w:right w:val="none" w:sz="0" w:space="0" w:color="auto"/>
          </w:divBdr>
          <w:divsChild>
            <w:div w:id="1729960721">
              <w:marLeft w:val="0"/>
              <w:marRight w:val="0"/>
              <w:marTop w:val="0"/>
              <w:marBottom w:val="0"/>
              <w:divBdr>
                <w:top w:val="none" w:sz="0" w:space="0" w:color="auto"/>
                <w:left w:val="none" w:sz="0" w:space="0" w:color="auto"/>
                <w:bottom w:val="none" w:sz="0" w:space="0" w:color="auto"/>
                <w:right w:val="none" w:sz="0" w:space="0" w:color="auto"/>
              </w:divBdr>
            </w:div>
            <w:div w:id="1621647753">
              <w:marLeft w:val="0"/>
              <w:marRight w:val="0"/>
              <w:marTop w:val="0"/>
              <w:marBottom w:val="0"/>
              <w:divBdr>
                <w:top w:val="none" w:sz="0" w:space="0" w:color="auto"/>
                <w:left w:val="none" w:sz="0" w:space="0" w:color="auto"/>
                <w:bottom w:val="none" w:sz="0" w:space="0" w:color="auto"/>
                <w:right w:val="none" w:sz="0" w:space="0" w:color="auto"/>
              </w:divBdr>
            </w:div>
            <w:div w:id="1671299760">
              <w:marLeft w:val="0"/>
              <w:marRight w:val="0"/>
              <w:marTop w:val="0"/>
              <w:marBottom w:val="0"/>
              <w:divBdr>
                <w:top w:val="none" w:sz="0" w:space="0" w:color="auto"/>
                <w:left w:val="none" w:sz="0" w:space="0" w:color="auto"/>
                <w:bottom w:val="none" w:sz="0" w:space="0" w:color="auto"/>
                <w:right w:val="none" w:sz="0" w:space="0" w:color="auto"/>
              </w:divBdr>
            </w:div>
            <w:div w:id="757285490">
              <w:marLeft w:val="0"/>
              <w:marRight w:val="0"/>
              <w:marTop w:val="0"/>
              <w:marBottom w:val="0"/>
              <w:divBdr>
                <w:top w:val="none" w:sz="0" w:space="0" w:color="auto"/>
                <w:left w:val="none" w:sz="0" w:space="0" w:color="auto"/>
                <w:bottom w:val="none" w:sz="0" w:space="0" w:color="auto"/>
                <w:right w:val="none" w:sz="0" w:space="0" w:color="auto"/>
              </w:divBdr>
            </w:div>
            <w:div w:id="572814410">
              <w:marLeft w:val="0"/>
              <w:marRight w:val="0"/>
              <w:marTop w:val="0"/>
              <w:marBottom w:val="0"/>
              <w:divBdr>
                <w:top w:val="none" w:sz="0" w:space="0" w:color="auto"/>
                <w:left w:val="none" w:sz="0" w:space="0" w:color="auto"/>
                <w:bottom w:val="none" w:sz="0" w:space="0" w:color="auto"/>
                <w:right w:val="none" w:sz="0" w:space="0" w:color="auto"/>
              </w:divBdr>
            </w:div>
            <w:div w:id="1783958765">
              <w:marLeft w:val="0"/>
              <w:marRight w:val="0"/>
              <w:marTop w:val="0"/>
              <w:marBottom w:val="0"/>
              <w:divBdr>
                <w:top w:val="none" w:sz="0" w:space="0" w:color="auto"/>
                <w:left w:val="none" w:sz="0" w:space="0" w:color="auto"/>
                <w:bottom w:val="none" w:sz="0" w:space="0" w:color="auto"/>
                <w:right w:val="none" w:sz="0" w:space="0" w:color="auto"/>
              </w:divBdr>
            </w:div>
            <w:div w:id="2015373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550586">
      <w:bodyDiv w:val="1"/>
      <w:marLeft w:val="0"/>
      <w:marRight w:val="0"/>
      <w:marTop w:val="0"/>
      <w:marBottom w:val="0"/>
      <w:divBdr>
        <w:top w:val="none" w:sz="0" w:space="0" w:color="auto"/>
        <w:left w:val="none" w:sz="0" w:space="0" w:color="auto"/>
        <w:bottom w:val="none" w:sz="0" w:space="0" w:color="auto"/>
        <w:right w:val="none" w:sz="0" w:space="0" w:color="auto"/>
      </w:divBdr>
      <w:divsChild>
        <w:div w:id="686293535">
          <w:marLeft w:val="0"/>
          <w:marRight w:val="0"/>
          <w:marTop w:val="0"/>
          <w:marBottom w:val="0"/>
          <w:divBdr>
            <w:top w:val="none" w:sz="0" w:space="0" w:color="auto"/>
            <w:left w:val="none" w:sz="0" w:space="0" w:color="auto"/>
            <w:bottom w:val="none" w:sz="0" w:space="0" w:color="auto"/>
            <w:right w:val="none" w:sz="0" w:space="0" w:color="auto"/>
          </w:divBdr>
          <w:divsChild>
            <w:div w:id="1889367429">
              <w:marLeft w:val="0"/>
              <w:marRight w:val="0"/>
              <w:marTop w:val="0"/>
              <w:marBottom w:val="0"/>
              <w:divBdr>
                <w:top w:val="none" w:sz="0" w:space="0" w:color="auto"/>
                <w:left w:val="none" w:sz="0" w:space="0" w:color="auto"/>
                <w:bottom w:val="none" w:sz="0" w:space="0" w:color="auto"/>
                <w:right w:val="none" w:sz="0" w:space="0" w:color="auto"/>
              </w:divBdr>
            </w:div>
            <w:div w:id="127553881">
              <w:marLeft w:val="0"/>
              <w:marRight w:val="0"/>
              <w:marTop w:val="0"/>
              <w:marBottom w:val="0"/>
              <w:divBdr>
                <w:top w:val="none" w:sz="0" w:space="0" w:color="auto"/>
                <w:left w:val="none" w:sz="0" w:space="0" w:color="auto"/>
                <w:bottom w:val="none" w:sz="0" w:space="0" w:color="auto"/>
                <w:right w:val="none" w:sz="0" w:space="0" w:color="auto"/>
              </w:divBdr>
            </w:div>
            <w:div w:id="1626696570">
              <w:marLeft w:val="0"/>
              <w:marRight w:val="0"/>
              <w:marTop w:val="0"/>
              <w:marBottom w:val="0"/>
              <w:divBdr>
                <w:top w:val="none" w:sz="0" w:space="0" w:color="auto"/>
                <w:left w:val="none" w:sz="0" w:space="0" w:color="auto"/>
                <w:bottom w:val="none" w:sz="0" w:space="0" w:color="auto"/>
                <w:right w:val="none" w:sz="0" w:space="0" w:color="auto"/>
              </w:divBdr>
            </w:div>
            <w:div w:id="1257323279">
              <w:marLeft w:val="0"/>
              <w:marRight w:val="0"/>
              <w:marTop w:val="0"/>
              <w:marBottom w:val="0"/>
              <w:divBdr>
                <w:top w:val="none" w:sz="0" w:space="0" w:color="auto"/>
                <w:left w:val="none" w:sz="0" w:space="0" w:color="auto"/>
                <w:bottom w:val="none" w:sz="0" w:space="0" w:color="auto"/>
                <w:right w:val="none" w:sz="0" w:space="0" w:color="auto"/>
              </w:divBdr>
            </w:div>
            <w:div w:id="1036084173">
              <w:marLeft w:val="0"/>
              <w:marRight w:val="0"/>
              <w:marTop w:val="0"/>
              <w:marBottom w:val="0"/>
              <w:divBdr>
                <w:top w:val="none" w:sz="0" w:space="0" w:color="auto"/>
                <w:left w:val="none" w:sz="0" w:space="0" w:color="auto"/>
                <w:bottom w:val="none" w:sz="0" w:space="0" w:color="auto"/>
                <w:right w:val="none" w:sz="0" w:space="0" w:color="auto"/>
              </w:divBdr>
            </w:div>
            <w:div w:id="1560822036">
              <w:marLeft w:val="0"/>
              <w:marRight w:val="0"/>
              <w:marTop w:val="0"/>
              <w:marBottom w:val="0"/>
              <w:divBdr>
                <w:top w:val="none" w:sz="0" w:space="0" w:color="auto"/>
                <w:left w:val="none" w:sz="0" w:space="0" w:color="auto"/>
                <w:bottom w:val="none" w:sz="0" w:space="0" w:color="auto"/>
                <w:right w:val="none" w:sz="0" w:space="0" w:color="auto"/>
              </w:divBdr>
            </w:div>
            <w:div w:id="81672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962527">
      <w:bodyDiv w:val="1"/>
      <w:marLeft w:val="0"/>
      <w:marRight w:val="0"/>
      <w:marTop w:val="0"/>
      <w:marBottom w:val="0"/>
      <w:divBdr>
        <w:top w:val="none" w:sz="0" w:space="0" w:color="auto"/>
        <w:left w:val="none" w:sz="0" w:space="0" w:color="auto"/>
        <w:bottom w:val="none" w:sz="0" w:space="0" w:color="auto"/>
        <w:right w:val="none" w:sz="0" w:space="0" w:color="auto"/>
      </w:divBdr>
      <w:divsChild>
        <w:div w:id="934284488">
          <w:marLeft w:val="0"/>
          <w:marRight w:val="0"/>
          <w:marTop w:val="0"/>
          <w:marBottom w:val="0"/>
          <w:divBdr>
            <w:top w:val="none" w:sz="0" w:space="0" w:color="auto"/>
            <w:left w:val="none" w:sz="0" w:space="0" w:color="auto"/>
            <w:bottom w:val="none" w:sz="0" w:space="0" w:color="auto"/>
            <w:right w:val="none" w:sz="0" w:space="0" w:color="auto"/>
          </w:divBdr>
          <w:divsChild>
            <w:div w:id="828252778">
              <w:marLeft w:val="0"/>
              <w:marRight w:val="0"/>
              <w:marTop w:val="0"/>
              <w:marBottom w:val="0"/>
              <w:divBdr>
                <w:top w:val="none" w:sz="0" w:space="0" w:color="auto"/>
                <w:left w:val="none" w:sz="0" w:space="0" w:color="auto"/>
                <w:bottom w:val="none" w:sz="0" w:space="0" w:color="auto"/>
                <w:right w:val="none" w:sz="0" w:space="0" w:color="auto"/>
              </w:divBdr>
            </w:div>
            <w:div w:id="1284144729">
              <w:marLeft w:val="0"/>
              <w:marRight w:val="0"/>
              <w:marTop w:val="0"/>
              <w:marBottom w:val="0"/>
              <w:divBdr>
                <w:top w:val="none" w:sz="0" w:space="0" w:color="auto"/>
                <w:left w:val="none" w:sz="0" w:space="0" w:color="auto"/>
                <w:bottom w:val="none" w:sz="0" w:space="0" w:color="auto"/>
                <w:right w:val="none" w:sz="0" w:space="0" w:color="auto"/>
              </w:divBdr>
            </w:div>
            <w:div w:id="1179155625">
              <w:marLeft w:val="0"/>
              <w:marRight w:val="0"/>
              <w:marTop w:val="0"/>
              <w:marBottom w:val="0"/>
              <w:divBdr>
                <w:top w:val="none" w:sz="0" w:space="0" w:color="auto"/>
                <w:left w:val="none" w:sz="0" w:space="0" w:color="auto"/>
                <w:bottom w:val="none" w:sz="0" w:space="0" w:color="auto"/>
                <w:right w:val="none" w:sz="0" w:space="0" w:color="auto"/>
              </w:divBdr>
            </w:div>
            <w:div w:id="181818146">
              <w:marLeft w:val="0"/>
              <w:marRight w:val="0"/>
              <w:marTop w:val="0"/>
              <w:marBottom w:val="0"/>
              <w:divBdr>
                <w:top w:val="none" w:sz="0" w:space="0" w:color="auto"/>
                <w:left w:val="none" w:sz="0" w:space="0" w:color="auto"/>
                <w:bottom w:val="none" w:sz="0" w:space="0" w:color="auto"/>
                <w:right w:val="none" w:sz="0" w:space="0" w:color="auto"/>
              </w:divBdr>
            </w:div>
            <w:div w:id="1688367665">
              <w:marLeft w:val="0"/>
              <w:marRight w:val="0"/>
              <w:marTop w:val="0"/>
              <w:marBottom w:val="0"/>
              <w:divBdr>
                <w:top w:val="none" w:sz="0" w:space="0" w:color="auto"/>
                <w:left w:val="none" w:sz="0" w:space="0" w:color="auto"/>
                <w:bottom w:val="none" w:sz="0" w:space="0" w:color="auto"/>
                <w:right w:val="none" w:sz="0" w:space="0" w:color="auto"/>
              </w:divBdr>
            </w:div>
            <w:div w:id="1650206924">
              <w:marLeft w:val="0"/>
              <w:marRight w:val="0"/>
              <w:marTop w:val="0"/>
              <w:marBottom w:val="0"/>
              <w:divBdr>
                <w:top w:val="none" w:sz="0" w:space="0" w:color="auto"/>
                <w:left w:val="none" w:sz="0" w:space="0" w:color="auto"/>
                <w:bottom w:val="none" w:sz="0" w:space="0" w:color="auto"/>
                <w:right w:val="none" w:sz="0" w:space="0" w:color="auto"/>
              </w:divBdr>
            </w:div>
            <w:div w:id="525218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87081">
      <w:bodyDiv w:val="1"/>
      <w:marLeft w:val="0"/>
      <w:marRight w:val="0"/>
      <w:marTop w:val="0"/>
      <w:marBottom w:val="0"/>
      <w:divBdr>
        <w:top w:val="none" w:sz="0" w:space="0" w:color="auto"/>
        <w:left w:val="none" w:sz="0" w:space="0" w:color="auto"/>
        <w:bottom w:val="none" w:sz="0" w:space="0" w:color="auto"/>
        <w:right w:val="none" w:sz="0" w:space="0" w:color="auto"/>
      </w:divBdr>
      <w:divsChild>
        <w:div w:id="832601463">
          <w:marLeft w:val="0"/>
          <w:marRight w:val="0"/>
          <w:marTop w:val="0"/>
          <w:marBottom w:val="0"/>
          <w:divBdr>
            <w:top w:val="none" w:sz="0" w:space="0" w:color="auto"/>
            <w:left w:val="none" w:sz="0" w:space="0" w:color="auto"/>
            <w:bottom w:val="none" w:sz="0" w:space="0" w:color="auto"/>
            <w:right w:val="none" w:sz="0" w:space="0" w:color="auto"/>
          </w:divBdr>
          <w:divsChild>
            <w:div w:id="1377003116">
              <w:marLeft w:val="0"/>
              <w:marRight w:val="0"/>
              <w:marTop w:val="0"/>
              <w:marBottom w:val="0"/>
              <w:divBdr>
                <w:top w:val="none" w:sz="0" w:space="0" w:color="auto"/>
                <w:left w:val="none" w:sz="0" w:space="0" w:color="auto"/>
                <w:bottom w:val="none" w:sz="0" w:space="0" w:color="auto"/>
                <w:right w:val="none" w:sz="0" w:space="0" w:color="auto"/>
              </w:divBdr>
            </w:div>
            <w:div w:id="1531992218">
              <w:marLeft w:val="0"/>
              <w:marRight w:val="0"/>
              <w:marTop w:val="0"/>
              <w:marBottom w:val="0"/>
              <w:divBdr>
                <w:top w:val="none" w:sz="0" w:space="0" w:color="auto"/>
                <w:left w:val="none" w:sz="0" w:space="0" w:color="auto"/>
                <w:bottom w:val="none" w:sz="0" w:space="0" w:color="auto"/>
                <w:right w:val="none" w:sz="0" w:space="0" w:color="auto"/>
              </w:divBdr>
            </w:div>
            <w:div w:id="647785246">
              <w:marLeft w:val="0"/>
              <w:marRight w:val="0"/>
              <w:marTop w:val="0"/>
              <w:marBottom w:val="0"/>
              <w:divBdr>
                <w:top w:val="none" w:sz="0" w:space="0" w:color="auto"/>
                <w:left w:val="none" w:sz="0" w:space="0" w:color="auto"/>
                <w:bottom w:val="none" w:sz="0" w:space="0" w:color="auto"/>
                <w:right w:val="none" w:sz="0" w:space="0" w:color="auto"/>
              </w:divBdr>
            </w:div>
            <w:div w:id="2018774015">
              <w:marLeft w:val="0"/>
              <w:marRight w:val="0"/>
              <w:marTop w:val="0"/>
              <w:marBottom w:val="0"/>
              <w:divBdr>
                <w:top w:val="none" w:sz="0" w:space="0" w:color="auto"/>
                <w:left w:val="none" w:sz="0" w:space="0" w:color="auto"/>
                <w:bottom w:val="none" w:sz="0" w:space="0" w:color="auto"/>
                <w:right w:val="none" w:sz="0" w:space="0" w:color="auto"/>
              </w:divBdr>
            </w:div>
            <w:div w:id="1229920766">
              <w:marLeft w:val="0"/>
              <w:marRight w:val="0"/>
              <w:marTop w:val="0"/>
              <w:marBottom w:val="0"/>
              <w:divBdr>
                <w:top w:val="none" w:sz="0" w:space="0" w:color="auto"/>
                <w:left w:val="none" w:sz="0" w:space="0" w:color="auto"/>
                <w:bottom w:val="none" w:sz="0" w:space="0" w:color="auto"/>
                <w:right w:val="none" w:sz="0" w:space="0" w:color="auto"/>
              </w:divBdr>
            </w:div>
            <w:div w:id="1196575834">
              <w:marLeft w:val="0"/>
              <w:marRight w:val="0"/>
              <w:marTop w:val="0"/>
              <w:marBottom w:val="0"/>
              <w:divBdr>
                <w:top w:val="none" w:sz="0" w:space="0" w:color="auto"/>
                <w:left w:val="none" w:sz="0" w:space="0" w:color="auto"/>
                <w:bottom w:val="none" w:sz="0" w:space="0" w:color="auto"/>
                <w:right w:val="none" w:sz="0" w:space="0" w:color="auto"/>
              </w:divBdr>
            </w:div>
            <w:div w:id="123654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780661">
      <w:bodyDiv w:val="1"/>
      <w:marLeft w:val="0"/>
      <w:marRight w:val="0"/>
      <w:marTop w:val="0"/>
      <w:marBottom w:val="0"/>
      <w:divBdr>
        <w:top w:val="none" w:sz="0" w:space="0" w:color="auto"/>
        <w:left w:val="none" w:sz="0" w:space="0" w:color="auto"/>
        <w:bottom w:val="none" w:sz="0" w:space="0" w:color="auto"/>
        <w:right w:val="none" w:sz="0" w:space="0" w:color="auto"/>
      </w:divBdr>
      <w:divsChild>
        <w:div w:id="210115328">
          <w:marLeft w:val="0"/>
          <w:marRight w:val="0"/>
          <w:marTop w:val="0"/>
          <w:marBottom w:val="0"/>
          <w:divBdr>
            <w:top w:val="none" w:sz="0" w:space="0" w:color="auto"/>
            <w:left w:val="none" w:sz="0" w:space="0" w:color="auto"/>
            <w:bottom w:val="none" w:sz="0" w:space="0" w:color="auto"/>
            <w:right w:val="none" w:sz="0" w:space="0" w:color="auto"/>
          </w:divBdr>
          <w:divsChild>
            <w:div w:id="602766277">
              <w:marLeft w:val="0"/>
              <w:marRight w:val="0"/>
              <w:marTop w:val="0"/>
              <w:marBottom w:val="0"/>
              <w:divBdr>
                <w:top w:val="none" w:sz="0" w:space="0" w:color="auto"/>
                <w:left w:val="none" w:sz="0" w:space="0" w:color="auto"/>
                <w:bottom w:val="none" w:sz="0" w:space="0" w:color="auto"/>
                <w:right w:val="none" w:sz="0" w:space="0" w:color="auto"/>
              </w:divBdr>
            </w:div>
            <w:div w:id="1818837861">
              <w:marLeft w:val="0"/>
              <w:marRight w:val="0"/>
              <w:marTop w:val="0"/>
              <w:marBottom w:val="0"/>
              <w:divBdr>
                <w:top w:val="none" w:sz="0" w:space="0" w:color="auto"/>
                <w:left w:val="none" w:sz="0" w:space="0" w:color="auto"/>
                <w:bottom w:val="none" w:sz="0" w:space="0" w:color="auto"/>
                <w:right w:val="none" w:sz="0" w:space="0" w:color="auto"/>
              </w:divBdr>
            </w:div>
            <w:div w:id="192574603">
              <w:marLeft w:val="0"/>
              <w:marRight w:val="0"/>
              <w:marTop w:val="0"/>
              <w:marBottom w:val="0"/>
              <w:divBdr>
                <w:top w:val="none" w:sz="0" w:space="0" w:color="auto"/>
                <w:left w:val="none" w:sz="0" w:space="0" w:color="auto"/>
                <w:bottom w:val="none" w:sz="0" w:space="0" w:color="auto"/>
                <w:right w:val="none" w:sz="0" w:space="0" w:color="auto"/>
              </w:divBdr>
            </w:div>
            <w:div w:id="878929284">
              <w:marLeft w:val="0"/>
              <w:marRight w:val="0"/>
              <w:marTop w:val="0"/>
              <w:marBottom w:val="0"/>
              <w:divBdr>
                <w:top w:val="none" w:sz="0" w:space="0" w:color="auto"/>
                <w:left w:val="none" w:sz="0" w:space="0" w:color="auto"/>
                <w:bottom w:val="none" w:sz="0" w:space="0" w:color="auto"/>
                <w:right w:val="none" w:sz="0" w:space="0" w:color="auto"/>
              </w:divBdr>
            </w:div>
            <w:div w:id="450249544">
              <w:marLeft w:val="0"/>
              <w:marRight w:val="0"/>
              <w:marTop w:val="0"/>
              <w:marBottom w:val="0"/>
              <w:divBdr>
                <w:top w:val="none" w:sz="0" w:space="0" w:color="auto"/>
                <w:left w:val="none" w:sz="0" w:space="0" w:color="auto"/>
                <w:bottom w:val="none" w:sz="0" w:space="0" w:color="auto"/>
                <w:right w:val="none" w:sz="0" w:space="0" w:color="auto"/>
              </w:divBdr>
            </w:div>
            <w:div w:id="1061828979">
              <w:marLeft w:val="0"/>
              <w:marRight w:val="0"/>
              <w:marTop w:val="0"/>
              <w:marBottom w:val="0"/>
              <w:divBdr>
                <w:top w:val="none" w:sz="0" w:space="0" w:color="auto"/>
                <w:left w:val="none" w:sz="0" w:space="0" w:color="auto"/>
                <w:bottom w:val="none" w:sz="0" w:space="0" w:color="auto"/>
                <w:right w:val="none" w:sz="0" w:space="0" w:color="auto"/>
              </w:divBdr>
            </w:div>
            <w:div w:id="5990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377508">
      <w:bodyDiv w:val="1"/>
      <w:marLeft w:val="0"/>
      <w:marRight w:val="0"/>
      <w:marTop w:val="0"/>
      <w:marBottom w:val="0"/>
      <w:divBdr>
        <w:top w:val="none" w:sz="0" w:space="0" w:color="auto"/>
        <w:left w:val="none" w:sz="0" w:space="0" w:color="auto"/>
        <w:bottom w:val="none" w:sz="0" w:space="0" w:color="auto"/>
        <w:right w:val="none" w:sz="0" w:space="0" w:color="auto"/>
      </w:divBdr>
      <w:divsChild>
        <w:div w:id="1096826557">
          <w:marLeft w:val="0"/>
          <w:marRight w:val="0"/>
          <w:marTop w:val="0"/>
          <w:marBottom w:val="0"/>
          <w:divBdr>
            <w:top w:val="none" w:sz="0" w:space="0" w:color="auto"/>
            <w:left w:val="none" w:sz="0" w:space="0" w:color="auto"/>
            <w:bottom w:val="none" w:sz="0" w:space="0" w:color="auto"/>
            <w:right w:val="none" w:sz="0" w:space="0" w:color="auto"/>
          </w:divBdr>
          <w:divsChild>
            <w:div w:id="1109398451">
              <w:marLeft w:val="0"/>
              <w:marRight w:val="0"/>
              <w:marTop w:val="0"/>
              <w:marBottom w:val="0"/>
              <w:divBdr>
                <w:top w:val="none" w:sz="0" w:space="0" w:color="auto"/>
                <w:left w:val="none" w:sz="0" w:space="0" w:color="auto"/>
                <w:bottom w:val="none" w:sz="0" w:space="0" w:color="auto"/>
                <w:right w:val="none" w:sz="0" w:space="0" w:color="auto"/>
              </w:divBdr>
            </w:div>
            <w:div w:id="1114595983">
              <w:marLeft w:val="0"/>
              <w:marRight w:val="0"/>
              <w:marTop w:val="0"/>
              <w:marBottom w:val="0"/>
              <w:divBdr>
                <w:top w:val="none" w:sz="0" w:space="0" w:color="auto"/>
                <w:left w:val="none" w:sz="0" w:space="0" w:color="auto"/>
                <w:bottom w:val="none" w:sz="0" w:space="0" w:color="auto"/>
                <w:right w:val="none" w:sz="0" w:space="0" w:color="auto"/>
              </w:divBdr>
            </w:div>
            <w:div w:id="970479620">
              <w:marLeft w:val="0"/>
              <w:marRight w:val="0"/>
              <w:marTop w:val="0"/>
              <w:marBottom w:val="0"/>
              <w:divBdr>
                <w:top w:val="none" w:sz="0" w:space="0" w:color="auto"/>
                <w:left w:val="none" w:sz="0" w:space="0" w:color="auto"/>
                <w:bottom w:val="none" w:sz="0" w:space="0" w:color="auto"/>
                <w:right w:val="none" w:sz="0" w:space="0" w:color="auto"/>
              </w:divBdr>
            </w:div>
            <w:div w:id="1148983862">
              <w:marLeft w:val="0"/>
              <w:marRight w:val="0"/>
              <w:marTop w:val="0"/>
              <w:marBottom w:val="0"/>
              <w:divBdr>
                <w:top w:val="none" w:sz="0" w:space="0" w:color="auto"/>
                <w:left w:val="none" w:sz="0" w:space="0" w:color="auto"/>
                <w:bottom w:val="none" w:sz="0" w:space="0" w:color="auto"/>
                <w:right w:val="none" w:sz="0" w:space="0" w:color="auto"/>
              </w:divBdr>
            </w:div>
            <w:div w:id="321087887">
              <w:marLeft w:val="0"/>
              <w:marRight w:val="0"/>
              <w:marTop w:val="0"/>
              <w:marBottom w:val="0"/>
              <w:divBdr>
                <w:top w:val="none" w:sz="0" w:space="0" w:color="auto"/>
                <w:left w:val="none" w:sz="0" w:space="0" w:color="auto"/>
                <w:bottom w:val="none" w:sz="0" w:space="0" w:color="auto"/>
                <w:right w:val="none" w:sz="0" w:space="0" w:color="auto"/>
              </w:divBdr>
            </w:div>
            <w:div w:id="800416899">
              <w:marLeft w:val="0"/>
              <w:marRight w:val="0"/>
              <w:marTop w:val="0"/>
              <w:marBottom w:val="0"/>
              <w:divBdr>
                <w:top w:val="none" w:sz="0" w:space="0" w:color="auto"/>
                <w:left w:val="none" w:sz="0" w:space="0" w:color="auto"/>
                <w:bottom w:val="none" w:sz="0" w:space="0" w:color="auto"/>
                <w:right w:val="none" w:sz="0" w:space="0" w:color="auto"/>
              </w:divBdr>
            </w:div>
            <w:div w:id="331492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662692">
      <w:bodyDiv w:val="1"/>
      <w:marLeft w:val="0"/>
      <w:marRight w:val="0"/>
      <w:marTop w:val="0"/>
      <w:marBottom w:val="0"/>
      <w:divBdr>
        <w:top w:val="none" w:sz="0" w:space="0" w:color="auto"/>
        <w:left w:val="none" w:sz="0" w:space="0" w:color="auto"/>
        <w:bottom w:val="none" w:sz="0" w:space="0" w:color="auto"/>
        <w:right w:val="none" w:sz="0" w:space="0" w:color="auto"/>
      </w:divBdr>
      <w:divsChild>
        <w:div w:id="847452291">
          <w:marLeft w:val="0"/>
          <w:marRight w:val="0"/>
          <w:marTop w:val="0"/>
          <w:marBottom w:val="0"/>
          <w:divBdr>
            <w:top w:val="none" w:sz="0" w:space="0" w:color="auto"/>
            <w:left w:val="none" w:sz="0" w:space="0" w:color="auto"/>
            <w:bottom w:val="none" w:sz="0" w:space="0" w:color="auto"/>
            <w:right w:val="none" w:sz="0" w:space="0" w:color="auto"/>
          </w:divBdr>
          <w:divsChild>
            <w:div w:id="408770592">
              <w:marLeft w:val="0"/>
              <w:marRight w:val="0"/>
              <w:marTop w:val="0"/>
              <w:marBottom w:val="0"/>
              <w:divBdr>
                <w:top w:val="none" w:sz="0" w:space="0" w:color="auto"/>
                <w:left w:val="none" w:sz="0" w:space="0" w:color="auto"/>
                <w:bottom w:val="none" w:sz="0" w:space="0" w:color="auto"/>
                <w:right w:val="none" w:sz="0" w:space="0" w:color="auto"/>
              </w:divBdr>
            </w:div>
            <w:div w:id="1681926724">
              <w:marLeft w:val="0"/>
              <w:marRight w:val="0"/>
              <w:marTop w:val="0"/>
              <w:marBottom w:val="0"/>
              <w:divBdr>
                <w:top w:val="none" w:sz="0" w:space="0" w:color="auto"/>
                <w:left w:val="none" w:sz="0" w:space="0" w:color="auto"/>
                <w:bottom w:val="none" w:sz="0" w:space="0" w:color="auto"/>
                <w:right w:val="none" w:sz="0" w:space="0" w:color="auto"/>
              </w:divBdr>
            </w:div>
            <w:div w:id="149950694">
              <w:marLeft w:val="0"/>
              <w:marRight w:val="0"/>
              <w:marTop w:val="0"/>
              <w:marBottom w:val="0"/>
              <w:divBdr>
                <w:top w:val="none" w:sz="0" w:space="0" w:color="auto"/>
                <w:left w:val="none" w:sz="0" w:space="0" w:color="auto"/>
                <w:bottom w:val="none" w:sz="0" w:space="0" w:color="auto"/>
                <w:right w:val="none" w:sz="0" w:space="0" w:color="auto"/>
              </w:divBdr>
            </w:div>
            <w:div w:id="1249267807">
              <w:marLeft w:val="0"/>
              <w:marRight w:val="0"/>
              <w:marTop w:val="0"/>
              <w:marBottom w:val="0"/>
              <w:divBdr>
                <w:top w:val="none" w:sz="0" w:space="0" w:color="auto"/>
                <w:left w:val="none" w:sz="0" w:space="0" w:color="auto"/>
                <w:bottom w:val="none" w:sz="0" w:space="0" w:color="auto"/>
                <w:right w:val="none" w:sz="0" w:space="0" w:color="auto"/>
              </w:divBdr>
            </w:div>
            <w:div w:id="1560364997">
              <w:marLeft w:val="0"/>
              <w:marRight w:val="0"/>
              <w:marTop w:val="0"/>
              <w:marBottom w:val="0"/>
              <w:divBdr>
                <w:top w:val="none" w:sz="0" w:space="0" w:color="auto"/>
                <w:left w:val="none" w:sz="0" w:space="0" w:color="auto"/>
                <w:bottom w:val="none" w:sz="0" w:space="0" w:color="auto"/>
                <w:right w:val="none" w:sz="0" w:space="0" w:color="auto"/>
              </w:divBdr>
            </w:div>
            <w:div w:id="2026050731">
              <w:marLeft w:val="0"/>
              <w:marRight w:val="0"/>
              <w:marTop w:val="0"/>
              <w:marBottom w:val="0"/>
              <w:divBdr>
                <w:top w:val="none" w:sz="0" w:space="0" w:color="auto"/>
                <w:left w:val="none" w:sz="0" w:space="0" w:color="auto"/>
                <w:bottom w:val="none" w:sz="0" w:space="0" w:color="auto"/>
                <w:right w:val="none" w:sz="0" w:space="0" w:color="auto"/>
              </w:divBdr>
            </w:div>
            <w:div w:id="192695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5809</Words>
  <Characters>28234</Characters>
  <Application>Microsoft Office Word</Application>
  <DocSecurity>0</DocSecurity>
  <Lines>3529</Lines>
  <Paragraphs>3094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Teresa Szymańska</dc:creator>
  <cp:lastModifiedBy>Admin</cp:lastModifiedBy>
  <cp:revision>2</cp:revision>
  <dcterms:created xsi:type="dcterms:W3CDTF">2026-03-03T09:34:00Z</dcterms:created>
  <dcterms:modified xsi:type="dcterms:W3CDTF">2026-03-03T09:34:00Z</dcterms:modified>
</cp:coreProperties>
</file>