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B575" w14:textId="758A609F" w:rsidR="00AE4F35" w:rsidRPr="00EC4960" w:rsidRDefault="000D6ACF" w:rsidP="00092572">
      <w:pPr>
        <w:jc w:val="right"/>
        <w:rPr>
          <w:rFonts w:ascii="Times New Roman" w:hAnsi="Times New Roman" w:cs="Times New Roman"/>
          <w:b/>
          <w:i/>
        </w:rPr>
      </w:pPr>
      <w:r w:rsidRPr="00EC4960">
        <w:rPr>
          <w:rFonts w:ascii="Times New Roman" w:hAnsi="Times New Roman" w:cs="Times New Roman"/>
          <w:b/>
          <w:i/>
        </w:rPr>
        <w:t xml:space="preserve">Załącznik nr </w:t>
      </w:r>
      <w:r w:rsidR="00BB7534">
        <w:rPr>
          <w:rFonts w:ascii="Times New Roman" w:hAnsi="Times New Roman" w:cs="Times New Roman"/>
          <w:b/>
          <w:i/>
        </w:rPr>
        <w:t xml:space="preserve">1 do Zapytania ofertowego </w:t>
      </w:r>
      <w:r w:rsidR="00841F30">
        <w:rPr>
          <w:rFonts w:ascii="Times New Roman" w:hAnsi="Times New Roman" w:cs="Times New Roman"/>
          <w:b/>
          <w:i/>
        </w:rPr>
        <w:t>6</w:t>
      </w:r>
      <w:r w:rsidR="00BB7534">
        <w:rPr>
          <w:rFonts w:ascii="Times New Roman" w:hAnsi="Times New Roman" w:cs="Times New Roman"/>
          <w:b/>
          <w:i/>
        </w:rPr>
        <w:t>/2026</w:t>
      </w:r>
    </w:p>
    <w:p w14:paraId="05B5794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</w:p>
    <w:p w14:paraId="1DFB73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  <w:r w:rsidRPr="00EC4960">
        <w:rPr>
          <w:rFonts w:ascii="Times New Roman" w:hAnsi="Times New Roman" w:cs="Times New Roman"/>
        </w:rPr>
        <w:t>………………………………</w:t>
      </w:r>
      <w:r w:rsidR="00AD51C5" w:rsidRPr="00EC4960">
        <w:rPr>
          <w:rFonts w:ascii="Times New Roman" w:hAnsi="Times New Roman" w:cs="Times New Roman"/>
        </w:rPr>
        <w:t>………</w:t>
      </w:r>
    </w:p>
    <w:p w14:paraId="529006E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14:paraId="7A66ED0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59A0A040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</w:t>
      </w:r>
    </w:p>
    <w:p w14:paraId="0230AEC4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...............................</w:t>
      </w:r>
    </w:p>
    <w:p w14:paraId="20AD3DD1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31293F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167B305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0EFAA1E6" w14:textId="77777777" w:rsidR="000D6ACF" w:rsidRPr="00EC4960" w:rsidRDefault="000D6ACF" w:rsidP="00092572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960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14:paraId="4021A6AF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66044EE7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Zamawiający:</w:t>
      </w:r>
    </w:p>
    <w:p w14:paraId="4E53F11F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Gmina Nowa Sucha</w:t>
      </w:r>
    </w:p>
    <w:p w14:paraId="0556201C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Nowa Sucha 59A</w:t>
      </w:r>
    </w:p>
    <w:p w14:paraId="541A9096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96-513 Nowa Sucha</w:t>
      </w:r>
    </w:p>
    <w:p w14:paraId="1A29B019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4C556E3F" w14:textId="68B9BC8C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4960">
        <w:rPr>
          <w:rFonts w:ascii="Times New Roman" w:hAnsi="Times New Roman" w:cs="Times New Roman"/>
          <w:i/>
          <w:sz w:val="24"/>
          <w:szCs w:val="24"/>
        </w:rPr>
        <w:t>W odpow</w:t>
      </w:r>
      <w:r w:rsidR="00BC11EC" w:rsidRPr="00EC4960">
        <w:rPr>
          <w:rFonts w:ascii="Times New Roman" w:hAnsi="Times New Roman" w:cs="Times New Roman"/>
          <w:i/>
          <w:sz w:val="24"/>
          <w:szCs w:val="24"/>
        </w:rPr>
        <w:t>i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 xml:space="preserve">edzi na zapytanie ofertowe </w:t>
      </w:r>
      <w:r w:rsidR="00FC2402">
        <w:rPr>
          <w:rFonts w:ascii="Times New Roman" w:hAnsi="Times New Roman" w:cs="Times New Roman"/>
          <w:i/>
          <w:sz w:val="24"/>
          <w:szCs w:val="24"/>
        </w:rPr>
        <w:t xml:space="preserve">z </w:t>
      </w:r>
      <w:r w:rsidRPr="00EC4960">
        <w:rPr>
          <w:rFonts w:ascii="Times New Roman" w:hAnsi="Times New Roman" w:cs="Times New Roman"/>
          <w:i/>
          <w:sz w:val="24"/>
          <w:szCs w:val="24"/>
        </w:rPr>
        <w:t xml:space="preserve">dnia </w:t>
      </w:r>
      <w:r w:rsidR="006B547F">
        <w:rPr>
          <w:rFonts w:ascii="Times New Roman" w:hAnsi="Times New Roman" w:cs="Times New Roman"/>
          <w:i/>
          <w:sz w:val="24"/>
          <w:szCs w:val="24"/>
        </w:rPr>
        <w:t>21</w:t>
      </w:r>
      <w:r w:rsidR="00FC2402">
        <w:rPr>
          <w:rFonts w:ascii="Times New Roman" w:hAnsi="Times New Roman" w:cs="Times New Roman"/>
          <w:i/>
          <w:sz w:val="24"/>
          <w:szCs w:val="24"/>
        </w:rPr>
        <w:t>.0</w:t>
      </w:r>
      <w:r w:rsidR="00BB7534">
        <w:rPr>
          <w:rFonts w:ascii="Times New Roman" w:hAnsi="Times New Roman" w:cs="Times New Roman"/>
          <w:i/>
          <w:sz w:val="24"/>
          <w:szCs w:val="24"/>
        </w:rPr>
        <w:t>7</w:t>
      </w:r>
      <w:r w:rsidR="00FC2402">
        <w:rPr>
          <w:rFonts w:ascii="Times New Roman" w:hAnsi="Times New Roman" w:cs="Times New Roman"/>
          <w:i/>
          <w:sz w:val="24"/>
          <w:szCs w:val="24"/>
        </w:rPr>
        <w:t>.202</w:t>
      </w:r>
      <w:r w:rsidR="00BB7534">
        <w:rPr>
          <w:rFonts w:ascii="Times New Roman" w:hAnsi="Times New Roman" w:cs="Times New Roman"/>
          <w:i/>
          <w:sz w:val="24"/>
          <w:szCs w:val="24"/>
        </w:rPr>
        <w:t>6</w:t>
      </w:r>
      <w:r w:rsidR="00FC2402">
        <w:rPr>
          <w:rFonts w:ascii="Times New Roman" w:hAnsi="Times New Roman" w:cs="Times New Roman"/>
          <w:i/>
          <w:sz w:val="24"/>
          <w:szCs w:val="24"/>
        </w:rPr>
        <w:t xml:space="preserve"> r</w:t>
      </w:r>
      <w:r w:rsidRPr="00EC4960">
        <w:rPr>
          <w:rFonts w:ascii="Times New Roman" w:hAnsi="Times New Roman" w:cs="Times New Roman"/>
          <w:i/>
          <w:sz w:val="24"/>
          <w:szCs w:val="24"/>
        </w:rPr>
        <w:t>. o wartości poniżej 1</w:t>
      </w:r>
      <w:r w:rsidR="00BB7534">
        <w:rPr>
          <w:rFonts w:ascii="Times New Roman" w:hAnsi="Times New Roman" w:cs="Times New Roman"/>
          <w:i/>
          <w:sz w:val="24"/>
          <w:szCs w:val="24"/>
        </w:rPr>
        <w:t>7</w:t>
      </w:r>
      <w:r w:rsidRPr="00EC4960">
        <w:rPr>
          <w:rFonts w:ascii="Times New Roman" w:hAnsi="Times New Roman" w:cs="Times New Roman"/>
          <w:i/>
          <w:sz w:val="24"/>
          <w:szCs w:val="24"/>
        </w:rPr>
        <w:t>0 000,00 zł prowadzone w oparciu o przepisy Ustawy z dnia 11 września 2019r. Prawo zamówień publicznych na:</w:t>
      </w:r>
    </w:p>
    <w:p w14:paraId="04734573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D253257" w14:textId="10FD15D5" w:rsidR="00FE5DBB" w:rsidRDefault="00FE5DBB" w:rsidP="00FE5DBB">
      <w:pPr>
        <w:shd w:val="clear" w:color="auto" w:fill="FFFFFF"/>
        <w:tabs>
          <w:tab w:val="left" w:leader="underscore" w:pos="9461"/>
        </w:tabs>
        <w:ind w:hanging="229"/>
        <w:jc w:val="center"/>
        <w:rPr>
          <w:rFonts w:ascii="Times New Roman" w:hAnsi="Times New Roman" w:cs="Times New Roman"/>
          <w:b/>
          <w:bCs/>
          <w:spacing w:val="-3"/>
        </w:rPr>
      </w:pPr>
      <w:r w:rsidRPr="00EC4960">
        <w:rPr>
          <w:rFonts w:ascii="Times New Roman" w:hAnsi="Times New Roman" w:cs="Times New Roman"/>
          <w:b/>
          <w:bCs/>
          <w:spacing w:val="-3"/>
        </w:rPr>
        <w:t>„</w:t>
      </w:r>
      <w:r w:rsidR="00841F30">
        <w:rPr>
          <w:rFonts w:ascii="Times New Roman" w:hAnsi="Times New Roman" w:cs="Times New Roman"/>
          <w:b/>
          <w:sz w:val="24"/>
          <w:szCs w:val="24"/>
        </w:rPr>
        <w:t>Zakup dwóch mobilnych agregatów prądotwórczych na potrzeby OLiOC</w:t>
      </w:r>
      <w:r w:rsidRPr="00EC4960">
        <w:rPr>
          <w:rFonts w:ascii="Times New Roman" w:hAnsi="Times New Roman" w:cs="Times New Roman"/>
          <w:b/>
          <w:bCs/>
          <w:spacing w:val="-3"/>
        </w:rPr>
        <w:t>”</w:t>
      </w:r>
    </w:p>
    <w:p w14:paraId="7321D0D5" w14:textId="498B2B80" w:rsidR="00841F30" w:rsidRPr="00EC4960" w:rsidRDefault="00841F30" w:rsidP="00FE5DBB">
      <w:pPr>
        <w:shd w:val="clear" w:color="auto" w:fill="FFFFFF"/>
        <w:tabs>
          <w:tab w:val="left" w:leader="underscore" w:pos="9461"/>
        </w:tabs>
        <w:ind w:hanging="229"/>
        <w:jc w:val="center"/>
        <w:rPr>
          <w:rFonts w:ascii="Times New Roman" w:hAnsi="Times New Roman" w:cs="Times New Roman"/>
          <w:b/>
          <w:bCs/>
          <w:spacing w:val="-3"/>
        </w:rPr>
      </w:pPr>
      <w:r w:rsidRPr="00841F30">
        <w:rPr>
          <w:rFonts w:ascii="Times New Roman" w:hAnsi="Times New Roman" w:cs="Times New Roman"/>
          <w:b/>
          <w:bCs/>
          <w:spacing w:val="-3"/>
        </w:rPr>
        <w:t>Zadanie finansowane z Programu Ochrony Ludności i Obrony Cywilnej na lata 2025-2026</w:t>
      </w:r>
    </w:p>
    <w:p w14:paraId="58148C02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4BFCDF" w14:textId="4DF1EAD8" w:rsidR="00AD51C5" w:rsidRPr="00EC4960" w:rsidRDefault="00BB7534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Ja,</w:t>
      </w:r>
      <w:r w:rsidR="00AD51C5" w:rsidRPr="00EC4960">
        <w:rPr>
          <w:rFonts w:ascii="Times New Roman" w:hAnsi="Times New Roman" w:cs="Times New Roman"/>
          <w:b/>
          <w:sz w:val="24"/>
          <w:szCs w:val="24"/>
        </w:rPr>
        <w:t xml:space="preserve"> niżej podpisany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2930D02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AF2E08" w14:textId="77777777" w:rsidR="00AD51C5" w:rsidRPr="00EC4960" w:rsidRDefault="00AD51C5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85C105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4ACE09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14:paraId="21CEF46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83EC8A" w14:textId="77777777" w:rsidR="007446F9" w:rsidRPr="00EC4960" w:rsidRDefault="007446F9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163609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23D130" w14:textId="77777777" w:rsidR="007446F9" w:rsidRPr="00EC4960" w:rsidRDefault="007446F9" w:rsidP="007939E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960">
        <w:rPr>
          <w:rFonts w:ascii="Times New Roman" w:hAnsi="Times New Roman" w:cs="Times New Roman"/>
          <w:sz w:val="24"/>
          <w:szCs w:val="24"/>
          <w:u w:val="single"/>
        </w:rPr>
        <w:t>Oferuje wykonanie przedmiotu zamówienia na kwotę:</w:t>
      </w:r>
    </w:p>
    <w:p w14:paraId="331CD0B7" w14:textId="77777777" w:rsidR="00E242ED" w:rsidRPr="00EC4960" w:rsidRDefault="00E242ED" w:rsidP="00092572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4479A3A" w14:textId="77777777" w:rsidR="007446F9" w:rsidRPr="00EC4960" w:rsidRDefault="007446F9" w:rsidP="0009257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EC4960">
        <w:rPr>
          <w:rFonts w:ascii="Times New Roman" w:hAnsi="Times New Roman" w:cs="Times New Roman"/>
          <w:sz w:val="24"/>
          <w:szCs w:val="24"/>
        </w:rPr>
        <w:t>....</w:t>
      </w:r>
      <w:r w:rsidRPr="00EC4960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14:paraId="69F45B44" w14:textId="77777777" w:rsidR="007446F9" w:rsidRPr="00EC4960" w:rsidRDefault="007446F9" w:rsidP="0009257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14:paraId="5B210457" w14:textId="77777777" w:rsidR="007939EC" w:rsidRPr="00EC4960" w:rsidRDefault="001C6364" w:rsidP="007939EC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41CBB942" w14:textId="145E8393" w:rsidR="00563127" w:rsidRPr="00841F30" w:rsidRDefault="00563127" w:rsidP="007939EC">
      <w:pPr>
        <w:spacing w:after="0" w:line="360" w:lineRule="auto"/>
        <w:ind w:left="-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4CBEE" w14:textId="7E836C4A" w:rsidR="007939EC" w:rsidRDefault="00841F30" w:rsidP="007939E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1F30">
        <w:rPr>
          <w:rFonts w:ascii="Times New Roman" w:hAnsi="Times New Roman" w:cs="Times New Roman"/>
          <w:b/>
          <w:bCs/>
          <w:sz w:val="24"/>
          <w:szCs w:val="24"/>
        </w:rPr>
        <w:t>MINIMALNE WYMAGANIA TECHNICZNO- FUNKCJONALNE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33AE65C" w14:textId="77777777" w:rsidR="00841F30" w:rsidRDefault="00841F30" w:rsidP="007939E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7"/>
        <w:gridCol w:w="4382"/>
      </w:tblGrid>
      <w:tr w:rsidR="0069090C" w14:paraId="788FE13A" w14:textId="44ADF686" w:rsidTr="0069090C">
        <w:tc>
          <w:tcPr>
            <w:tcW w:w="9062" w:type="dxa"/>
            <w:gridSpan w:val="4"/>
            <w:shd w:val="clear" w:color="auto" w:fill="FFE599" w:themeFill="accent4" w:themeFillTint="66"/>
          </w:tcPr>
          <w:p w14:paraId="60D75236" w14:textId="4423BE1D" w:rsidR="0069090C" w:rsidRDefault="0069090C" w:rsidP="00B57D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AGREGATY PRĄDOTWÓRCZE:</w:t>
            </w:r>
          </w:p>
        </w:tc>
      </w:tr>
      <w:tr w:rsidR="0069090C" w14:paraId="6D32A5B7" w14:textId="77777777" w:rsidTr="00B57D4A">
        <w:tc>
          <w:tcPr>
            <w:tcW w:w="4680" w:type="dxa"/>
            <w:gridSpan w:val="3"/>
          </w:tcPr>
          <w:p w14:paraId="75604D69" w14:textId="0EB41E7E" w:rsidR="0069090C" w:rsidRDefault="0069090C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Producent/marka i model:</w:t>
            </w:r>
          </w:p>
        </w:tc>
        <w:tc>
          <w:tcPr>
            <w:tcW w:w="4382" w:type="dxa"/>
          </w:tcPr>
          <w:p w14:paraId="0A86B74C" w14:textId="11B37A31" w:rsidR="0069090C" w:rsidRDefault="0069090C" w:rsidP="00B57D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371D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należy wpisać markę i model)</w:t>
            </w:r>
          </w:p>
        </w:tc>
      </w:tr>
      <w:tr w:rsidR="00B57D4A" w14:paraId="55F4B4E0" w14:textId="48C5556D" w:rsidTr="00B57D4A">
        <w:tc>
          <w:tcPr>
            <w:tcW w:w="4680" w:type="dxa"/>
            <w:gridSpan w:val="3"/>
          </w:tcPr>
          <w:p w14:paraId="1B959EAB" w14:textId="7ABDCAEB" w:rsidR="00B57D4A" w:rsidRDefault="0069090C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Podstawowe parametry techniczne:</w:t>
            </w:r>
          </w:p>
        </w:tc>
        <w:tc>
          <w:tcPr>
            <w:tcW w:w="4382" w:type="dxa"/>
          </w:tcPr>
          <w:p w14:paraId="556B1D2C" w14:textId="34DB9B93" w:rsidR="00B57D4A" w:rsidRDefault="0069090C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371D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należy wpisać „spełnia</w:t>
            </w:r>
            <w:r w:rsidR="00597F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71D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 „nie spełnia”)</w:t>
            </w:r>
          </w:p>
        </w:tc>
      </w:tr>
      <w:tr w:rsidR="000027C7" w14:paraId="6F8E2E6F" w14:textId="77777777" w:rsidTr="000027C7">
        <w:tc>
          <w:tcPr>
            <w:tcW w:w="704" w:type="dxa"/>
          </w:tcPr>
          <w:p w14:paraId="07DD8D0C" w14:textId="108F11C6" w:rsidR="000027C7" w:rsidRDefault="0069090C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3969" w:type="dxa"/>
          </w:tcPr>
          <w:p w14:paraId="2C9BF1A4" w14:textId="77777777" w:rsidR="00371D66" w:rsidRPr="00371D66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71D66">
              <w:rPr>
                <w:rFonts w:ascii="Times New Roman" w:hAnsi="Times New Roman" w:cs="Times New Roman"/>
                <w:sz w:val="24"/>
                <w:szCs w:val="24"/>
              </w:rPr>
              <w:t>Moc ciągła PRP: 80,0kVA/64kW;</w:t>
            </w:r>
          </w:p>
          <w:p w14:paraId="7591FAA4" w14:textId="77777777" w:rsidR="00371D66" w:rsidRPr="00C349DF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Moc maksymalna ESP: ok. 80,0kVA/70kW;</w:t>
            </w:r>
          </w:p>
          <w:p w14:paraId="7C494C27" w14:textId="77777777" w:rsidR="00371D66" w:rsidRPr="00C349DF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Współczynnik mocy: 0.8;</w:t>
            </w:r>
          </w:p>
          <w:p w14:paraId="22FB67A2" w14:textId="77777777" w:rsidR="00371D66" w:rsidRPr="00C349DF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Wymagane napięcie: trójfazowe 400V/ oraz jednofazowe 230V;</w:t>
            </w:r>
          </w:p>
          <w:p w14:paraId="21C3883F" w14:textId="77777777" w:rsidR="00371D66" w:rsidRPr="00C349DF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Silnik: wysokoprężny, turbodoładowany, chłodzony cieczą, wtrysk bezpośredni,</w:t>
            </w:r>
            <w:r w:rsidRPr="00C349DF">
              <w:rPr>
                <w:rFonts w:ascii="Times New Roman" w:hAnsi="Times New Roman" w:cs="Times New Roman"/>
                <w:sz w:val="24"/>
                <w:szCs w:val="24"/>
              </w:rPr>
              <w:br/>
              <w:t>4 lub 6 cylindrowy;</w:t>
            </w:r>
          </w:p>
          <w:p w14:paraId="654E9CEB" w14:textId="77777777" w:rsidR="00371D66" w:rsidRPr="00C349DF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Regulator obrotów: elektroniczny;</w:t>
            </w:r>
          </w:p>
          <w:p w14:paraId="13E6E0E1" w14:textId="77777777" w:rsidR="00371D66" w:rsidRPr="00C349DF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Norma emisji: Stage V;</w:t>
            </w:r>
          </w:p>
          <w:p w14:paraId="1B4DD4BC" w14:textId="77777777" w:rsidR="00371D66" w:rsidRPr="00C349DF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Pojemność skokowa: nie mniejsza niż 5000cm</w:t>
            </w:r>
            <w:r w:rsidRPr="00C349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3;</w:t>
            </w:r>
          </w:p>
          <w:p w14:paraId="13E6DE3B" w14:textId="77777777" w:rsidR="00371D66" w:rsidRPr="00C349DF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Prędkość obrotowa: 1500obr/min;</w:t>
            </w:r>
          </w:p>
          <w:p w14:paraId="1AE83E2D" w14:textId="77777777" w:rsidR="00371D66" w:rsidRPr="00C349DF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Spalanie przy obciążeniu 75%: nie wyższe niż 14,0 l/h;</w:t>
            </w:r>
          </w:p>
          <w:p w14:paraId="5AA5F56D" w14:textId="77777777" w:rsidR="00371D66" w:rsidRPr="00371D66" w:rsidRDefault="00371D66" w:rsidP="00371D66">
            <w:pPr>
              <w:pStyle w:val="Akapitzlist"/>
              <w:numPr>
                <w:ilvl w:val="0"/>
                <w:numId w:val="13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71D66">
              <w:rPr>
                <w:rFonts w:ascii="Times New Roman" w:hAnsi="Times New Roman" w:cs="Times New Roman"/>
                <w:sz w:val="24"/>
                <w:szCs w:val="24"/>
              </w:rPr>
              <w:t>Zbiornik paliwa: nie mniejszy niż 250 l- zapewniający min. 10 godz. Pracy;</w:t>
            </w:r>
          </w:p>
          <w:p w14:paraId="2BC52F77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Wlew paliwa: na zewnątrz zabezpieczony korkiem zamykanym na klucz;</w:t>
            </w:r>
          </w:p>
          <w:p w14:paraId="46BAAC0A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System podgrzewu silnika: grzałka z termostatem w płaszczu wodnym silnika;</w:t>
            </w:r>
          </w:p>
          <w:p w14:paraId="0266E43D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Prądnica: konstrukcja miedziana, bezszczotkowa, samowzbudna, 4-polowa;</w:t>
            </w:r>
          </w:p>
          <w:p w14:paraId="404E9B27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Stabilizacja napięcia: automatyczna regulacja napięcia AVR</w:t>
            </w:r>
          </w:p>
          <w:p w14:paraId="22A2FA58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Tolerancja napięcia: ±1%;</w:t>
            </w:r>
          </w:p>
          <w:p w14:paraId="616ABDE9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Klasa izolacji: H;</w:t>
            </w:r>
          </w:p>
          <w:p w14:paraId="57047979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Poziom zabezpieczenia: min. IP23;</w:t>
            </w:r>
          </w:p>
          <w:p w14:paraId="61B4EB06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Panel sterowania: elektroniczny z wyświetlaczem LCD;</w:t>
            </w:r>
          </w:p>
          <w:p w14:paraId="74A93DBD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Menu w języku polskim;</w:t>
            </w:r>
          </w:p>
          <w:p w14:paraId="1BB25F78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 xml:space="preserve">Wymagania sterownika: monitorowanie, sterowanie ochrona silnika, prądnicy, współpraca z panelem SZR, odczyt parametrów sieci. </w:t>
            </w:r>
          </w:p>
          <w:p w14:paraId="25052FF9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Zabezpieczenie różnico-prądowe: zabezpieczenie różnico-prądowe;</w:t>
            </w:r>
          </w:p>
          <w:p w14:paraId="530E31D5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Gniazdo sterowania zewnętrznego: gniazdo z szybkozłączem do SZR;</w:t>
            </w:r>
          </w:p>
          <w:p w14:paraId="629A9211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Wyłącznik bezpieczeństwa: wyłącznik bezpieczeństwa;</w:t>
            </w:r>
          </w:p>
          <w:p w14:paraId="5EE28046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Sterowania regeneracją DPF: przycisk regeneracji filtra DPF</w:t>
            </w:r>
          </w:p>
          <w:p w14:paraId="325FDF10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Agregat zamknięty w stalowej (ocynkowanej i malowanej proszkowo) obudowie z drzwiami umożliwiającymi dostęp do silnika i prądnicy;</w:t>
            </w:r>
          </w:p>
          <w:p w14:paraId="22FD364A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Posadowienie i transport agregatu: agregat wyposażony w 4 mocne stopy podporowe z punktami mocowania do podłoża lub przyczepy;</w:t>
            </w:r>
          </w:p>
          <w:p w14:paraId="671887AD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Wykonania wyciszenia: wyciszenie atestowane, niepalne, o wysokim poziomie tłumienia dźwięku;</w:t>
            </w:r>
          </w:p>
          <w:p w14:paraId="3319ED09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Dostęp do panelu sterowania: panel zabezpieczony drzwiami dostępowymi zamykanymi, z oknem podglądu;</w:t>
            </w:r>
          </w:p>
          <w:p w14:paraId="04A74F69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Zabezpieczenie przed osobami niepowołanymi: zestaw gniazd za drzwiami dostępowymi, możliwość korzystania z gniazd przy zamkniętych drzwiach-ochrona przed ingerencją osób niepowołanych.</w:t>
            </w:r>
          </w:p>
          <w:p w14:paraId="219E1A28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Elementy wykończenia: zawiasy, śruby i nity obudowy wykonane z metalu odpornego na korozję i reakcje chemiczne. Rura wydechowa zabezpieczona w przestrzeni agregatu</w:t>
            </w:r>
          </w:p>
          <w:p w14:paraId="495E2E0C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Waga agregatu bez paliwa: ok. 1300 kg;</w:t>
            </w:r>
          </w:p>
          <w:p w14:paraId="3D196112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Pochodzenie agregatu: agregat wyprodukowany na terenie UE;</w:t>
            </w:r>
          </w:p>
          <w:p w14:paraId="11ADB9CC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Certyfikacja producenta: wymagane ISO9001 i ISO14001;</w:t>
            </w:r>
          </w:p>
          <w:p w14:paraId="50BD7ACF" w14:textId="77777777" w:rsidR="00371D66" w:rsidRPr="00C349DF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Agregat spełniający dyrektywy i wymagania: 2006/42/EC; 2014/35/UE; 2014/30/UE; 2000/14/EC; ISO8528-1:2005;</w:t>
            </w:r>
          </w:p>
          <w:p w14:paraId="101D3DC8" w14:textId="77777777" w:rsidR="00371D66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DF">
              <w:rPr>
                <w:rFonts w:ascii="Times New Roman" w:hAnsi="Times New Roman" w:cs="Times New Roman"/>
                <w:sz w:val="24"/>
                <w:szCs w:val="24"/>
              </w:rPr>
              <w:t>Przedłużacz siłowy: 400V/63A; 10m; IP67;</w:t>
            </w:r>
          </w:p>
          <w:p w14:paraId="5978AA13" w14:textId="4CD7C852" w:rsidR="000027C7" w:rsidRPr="00371D66" w:rsidRDefault="00371D66" w:rsidP="00371D66">
            <w:pPr>
              <w:pStyle w:val="Akapitzlist"/>
              <w:numPr>
                <w:ilvl w:val="0"/>
                <w:numId w:val="12"/>
              </w:numPr>
              <w:ind w:left="184" w:hanging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1D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Gwarancja:</w:t>
            </w:r>
            <w:r w:rsidRPr="00C15414">
              <w:t xml:space="preserve"> </w:t>
            </w:r>
            <w:r w:rsidRPr="00371D66">
              <w:rPr>
                <w:rFonts w:ascii="Times New Roman" w:hAnsi="Times New Roman" w:cs="Times New Roman"/>
                <w:sz w:val="24"/>
                <w:szCs w:val="24"/>
              </w:rPr>
              <w:t>Przy zasilaniu rezerwowym: min. 36 miesięcy z limitem min. 1000 motogodzin lub przy pracy ciągłej: min. 12 miesięcy z limitem min. 1000 motogodzin</w:t>
            </w:r>
          </w:p>
        </w:tc>
        <w:tc>
          <w:tcPr>
            <w:tcW w:w="4389" w:type="dxa"/>
            <w:gridSpan w:val="2"/>
          </w:tcPr>
          <w:p w14:paraId="052174E5" w14:textId="77777777" w:rsidR="000027C7" w:rsidRDefault="000027C7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71D66" w14:paraId="4547809B" w14:textId="77777777" w:rsidTr="00E65515">
        <w:tc>
          <w:tcPr>
            <w:tcW w:w="9062" w:type="dxa"/>
            <w:gridSpan w:val="4"/>
            <w:shd w:val="clear" w:color="auto" w:fill="FFE599" w:themeFill="accent4" w:themeFillTint="66"/>
          </w:tcPr>
          <w:p w14:paraId="1AA19E6D" w14:textId="13E4DE12" w:rsidR="00371D66" w:rsidRDefault="00371D66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PRZYCZEPKI TRANSPORTOWE:</w:t>
            </w:r>
          </w:p>
        </w:tc>
      </w:tr>
      <w:tr w:rsidR="000027C7" w14:paraId="303B7E8F" w14:textId="77777777" w:rsidTr="000027C7">
        <w:tc>
          <w:tcPr>
            <w:tcW w:w="704" w:type="dxa"/>
          </w:tcPr>
          <w:p w14:paraId="631D9F4F" w14:textId="14340FAB" w:rsidR="000027C7" w:rsidRDefault="0069090C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02759436" w14:textId="70FD5290" w:rsidR="000027C7" w:rsidRPr="00B57D4A" w:rsidRDefault="00371D66" w:rsidP="007939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D4A">
              <w:rPr>
                <w:rFonts w:ascii="Times New Roman" w:hAnsi="Times New Roman" w:cs="Times New Roman"/>
                <w:sz w:val="24"/>
                <w:szCs w:val="24"/>
              </w:rPr>
              <w:t>Producent/ marka i model</w:t>
            </w:r>
            <w:r w:rsidR="00B57D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89" w:type="dxa"/>
            <w:gridSpan w:val="2"/>
          </w:tcPr>
          <w:p w14:paraId="73C38E6A" w14:textId="1F35E0C9" w:rsidR="000027C7" w:rsidRPr="00B57D4A" w:rsidRDefault="00B57D4A" w:rsidP="007939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D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57D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należy wpisać markę i model)</w:t>
            </w:r>
          </w:p>
        </w:tc>
      </w:tr>
      <w:tr w:rsidR="000027C7" w14:paraId="69BEA20E" w14:textId="77777777" w:rsidTr="000027C7">
        <w:tc>
          <w:tcPr>
            <w:tcW w:w="704" w:type="dxa"/>
          </w:tcPr>
          <w:p w14:paraId="7572FCB4" w14:textId="77777777" w:rsidR="000027C7" w:rsidRDefault="000027C7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556D8A" w14:textId="0A3DC425" w:rsidR="000027C7" w:rsidRDefault="00B57D4A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Podstawowe parametry techniczne:</w:t>
            </w:r>
          </w:p>
        </w:tc>
        <w:tc>
          <w:tcPr>
            <w:tcW w:w="4389" w:type="dxa"/>
            <w:gridSpan w:val="2"/>
          </w:tcPr>
          <w:p w14:paraId="0358338F" w14:textId="52AD33B0" w:rsidR="000027C7" w:rsidRPr="00B57D4A" w:rsidRDefault="00B57D4A" w:rsidP="007939E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7D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(należy wpisać „Spełnia” / „nie spełnia</w:t>
            </w:r>
            <w:r w:rsidR="00597F01" w:rsidRPr="00B57D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”)</w:t>
            </w:r>
          </w:p>
        </w:tc>
      </w:tr>
      <w:tr w:rsidR="00B57D4A" w14:paraId="7E68979D" w14:textId="77777777" w:rsidTr="000027C7">
        <w:tc>
          <w:tcPr>
            <w:tcW w:w="704" w:type="dxa"/>
          </w:tcPr>
          <w:p w14:paraId="0FD63498" w14:textId="77777777" w:rsidR="00B57D4A" w:rsidRDefault="00B57D4A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5D64288E" w14:textId="77777777" w:rsidR="00B57D4A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 xml:space="preserve">Masa przyczepy: DMC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 2700</w:t>
            </w: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74C79E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EDF">
              <w:rPr>
                <w:rFonts w:ascii="Times New Roman" w:hAnsi="Times New Roman" w:cs="Times New Roman"/>
                <w:sz w:val="24"/>
                <w:szCs w:val="24"/>
              </w:rPr>
              <w:t>Wymiary platformy dostosowane do wymiarów agregatu</w:t>
            </w:r>
          </w:p>
          <w:p w14:paraId="291AF827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 xml:space="preserve">Konstrukcja przyczepy: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rama stalowa, wzmocniona, ocynkowana;</w:t>
            </w:r>
          </w:p>
          <w:p w14:paraId="0AAEBE66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Osie i nośność: konstrukcja 2-osiowa, każda oś o nośności 1350kg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CAF471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Wyposażenie osi: obie osie hamowane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108564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 xml:space="preserve">Rozmiar kół: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np. </w:t>
            </w: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185R14C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DA2E5D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Osadzenie kół: koła osadzone na zewnątrz platformy przyczepy</w:t>
            </w:r>
          </w:p>
          <w:p w14:paraId="1A3161E1" w14:textId="77777777" w:rsidR="00B57D4A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Ochrona kół: błotniki metalowe, pełne od strony platformy przyczepy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84C223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Amortyzatory osi;</w:t>
            </w:r>
          </w:p>
          <w:p w14:paraId="4718AAE8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amulce: hamulec najazdowy;</w:t>
            </w:r>
          </w:p>
          <w:p w14:paraId="1861593B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Dyszel: sztywny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A8E2D4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Zaczep: typu kulowego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12DA47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Koło podporowo-manewrowe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zestawie;</w:t>
            </w:r>
          </w:p>
          <w:p w14:paraId="614C818D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Podpory przednie: 2szt typu rurowego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12DB0F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Podpory tylne: 2szt typu śrubowego</w:t>
            </w:r>
          </w:p>
          <w:p w14:paraId="216AAA50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Oświetlenie obrysowe: LED</w:t>
            </w:r>
          </w:p>
          <w:p w14:paraId="14148D11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Oświetlenie drogowe: zgodne z PN</w:t>
            </w:r>
          </w:p>
          <w:p w14:paraId="73747C05" w14:textId="77777777" w:rsidR="00B57D4A" w:rsidRPr="00873719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Wtyka elektryczna: 13-pin</w:t>
            </w:r>
          </w:p>
          <w:p w14:paraId="56C6CA85" w14:textId="77777777" w:rsidR="00B57D4A" w:rsidRPr="00C87C73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719">
              <w:rPr>
                <w:rFonts w:ascii="Times New Roman" w:hAnsi="Times New Roman" w:cs="Times New Roman"/>
                <w:sz w:val="24"/>
                <w:szCs w:val="24"/>
              </w:rPr>
              <w:t>Dokumenty: homologacja drogowa; Certyfikat WE; certyfikat do rejestracji pojazdu specjalnego spełniającego normę Stage V</w:t>
            </w:r>
          </w:p>
          <w:p w14:paraId="23543027" w14:textId="77777777" w:rsidR="00B57D4A" w:rsidRPr="00BF358A" w:rsidRDefault="00B57D4A" w:rsidP="00B57D4A">
            <w:pPr>
              <w:pStyle w:val="Akapitzlist"/>
              <w:numPr>
                <w:ilvl w:val="0"/>
                <w:numId w:val="14"/>
              </w:numPr>
              <w:ind w:left="325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C73">
              <w:rPr>
                <w:rFonts w:ascii="Times New Roman" w:hAnsi="Times New Roman" w:cs="Times New Roman"/>
                <w:bCs/>
                <w:sz w:val="24"/>
                <w:szCs w:val="24"/>
              </w:rPr>
              <w:t>Gwarancja: 24 miesiące</w:t>
            </w:r>
          </w:p>
          <w:p w14:paraId="3ABFA59D" w14:textId="77777777" w:rsidR="00B57D4A" w:rsidRDefault="00B57D4A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0BBA44" w14:textId="77777777" w:rsidR="00E65515" w:rsidRDefault="00E65515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7E14F5" w14:textId="77777777" w:rsidR="00E65515" w:rsidRDefault="00E65515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AC5E06" w14:textId="77777777" w:rsidR="00E65515" w:rsidRDefault="00E65515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9" w:type="dxa"/>
            <w:gridSpan w:val="2"/>
          </w:tcPr>
          <w:p w14:paraId="1A9FC581" w14:textId="77777777" w:rsidR="00B57D4A" w:rsidRPr="00B57D4A" w:rsidRDefault="00B57D4A" w:rsidP="007939E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9090C" w14:paraId="19D128E7" w14:textId="77777777" w:rsidTr="00E65515">
        <w:tc>
          <w:tcPr>
            <w:tcW w:w="704" w:type="dxa"/>
            <w:shd w:val="clear" w:color="auto" w:fill="FFE599" w:themeFill="accent4" w:themeFillTint="66"/>
          </w:tcPr>
          <w:p w14:paraId="583D4DF8" w14:textId="2486B4E8" w:rsidR="0069090C" w:rsidRDefault="0069090C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E599" w:themeFill="accent4" w:themeFillTint="66"/>
          </w:tcPr>
          <w:p w14:paraId="42E51609" w14:textId="49FF5EB1" w:rsidR="0069090C" w:rsidRPr="00873719" w:rsidRDefault="0069090C" w:rsidP="0069090C">
            <w:pPr>
              <w:pStyle w:val="Akapitzlist"/>
              <w:ind w:left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WYMAGANIA DODATKOWE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389" w:type="dxa"/>
            <w:gridSpan w:val="2"/>
            <w:shd w:val="clear" w:color="auto" w:fill="FFE599" w:themeFill="accent4" w:themeFillTint="66"/>
          </w:tcPr>
          <w:p w14:paraId="698B232B" w14:textId="102646E0" w:rsidR="0069090C" w:rsidRPr="00B57D4A" w:rsidRDefault="0069090C" w:rsidP="007939E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(należy wpisać „</w:t>
            </w:r>
            <w:r w:rsidR="002C11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spełnia” 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2C11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„nie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spełnia”</w:t>
            </w:r>
          </w:p>
        </w:tc>
      </w:tr>
      <w:tr w:rsidR="0069090C" w14:paraId="7A8A27B1" w14:textId="77777777" w:rsidTr="000027C7">
        <w:tc>
          <w:tcPr>
            <w:tcW w:w="704" w:type="dxa"/>
          </w:tcPr>
          <w:p w14:paraId="64D64CA3" w14:textId="04C3505E" w:rsidR="0069090C" w:rsidRDefault="0069090C" w:rsidP="007939E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2C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052F2161" w14:textId="77777777" w:rsidR="002C11EA" w:rsidRPr="000D627A" w:rsidRDefault="002C11EA" w:rsidP="002C11EA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67"/>
              </w:tabs>
              <w:ind w:left="325" w:hanging="3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27A">
              <w:rPr>
                <w:rFonts w:ascii="Times New Roman" w:hAnsi="Times New Roman" w:cs="Times New Roman"/>
                <w:bCs/>
                <w:sz w:val="24"/>
                <w:szCs w:val="24"/>
              </w:rPr>
              <w:t>Wszystkie elementy urządzeń muszą być fabrycznie nowe, wolne od wad technicznych i prawnych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C20373D" w14:textId="77777777" w:rsidR="002C11EA" w:rsidRDefault="002C11EA" w:rsidP="002C11EA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67"/>
              </w:tabs>
              <w:ind w:left="325" w:hanging="3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Dostawa agregatów we wskazane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przez Zamawiającego lokalizacje- na terenie gm. Nowa Sucha (kod pocztowy: 96-513);</w:t>
            </w:r>
          </w:p>
          <w:p w14:paraId="7AF4176B" w14:textId="77777777" w:rsidR="002C11EA" w:rsidRPr="000D627A" w:rsidRDefault="002C11EA" w:rsidP="002C11EA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67"/>
              </w:tabs>
              <w:ind w:left="325" w:hanging="3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Montaż agregatu na przyczepie;</w:t>
            </w:r>
          </w:p>
          <w:p w14:paraId="0133523F" w14:textId="77777777" w:rsidR="002C11EA" w:rsidRPr="000D627A" w:rsidRDefault="002C11EA" w:rsidP="002C11EA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67"/>
              </w:tabs>
              <w:ind w:left="325" w:hanging="3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27A">
              <w:rPr>
                <w:rFonts w:ascii="Times New Roman" w:hAnsi="Times New Roman" w:cs="Times New Roman"/>
                <w:bCs/>
                <w:sz w:val="24"/>
                <w:szCs w:val="24"/>
              </w:rPr>
              <w:t>Agregaty zatankowane ilośc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ią paliwa umożliwiającą rozruch;</w:t>
            </w:r>
          </w:p>
          <w:p w14:paraId="28E6DD6E" w14:textId="77777777" w:rsidR="002C11EA" w:rsidRDefault="002C11EA" w:rsidP="002C11EA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67"/>
              </w:tabs>
              <w:ind w:left="325" w:hanging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27A">
              <w:rPr>
                <w:rFonts w:ascii="Times New Roman" w:hAnsi="Times New Roman" w:cs="Times New Roman"/>
                <w:bCs/>
                <w:sz w:val="24"/>
                <w:szCs w:val="24"/>
              </w:rPr>
              <w:t>Wykonawca zapewni szkolenie z obsługi i konserwa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cji dla personelu Zamawiającego</w:t>
            </w:r>
          </w:p>
          <w:p w14:paraId="0C46E53B" w14:textId="77777777" w:rsidR="0069090C" w:rsidRPr="000D627A" w:rsidRDefault="0069090C" w:rsidP="0069090C">
            <w:pPr>
              <w:pStyle w:val="Akapitzlist"/>
              <w:ind w:left="32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9" w:type="dxa"/>
            <w:gridSpan w:val="2"/>
          </w:tcPr>
          <w:p w14:paraId="16D4BE03" w14:textId="77777777" w:rsidR="0069090C" w:rsidRPr="00B57D4A" w:rsidRDefault="0069090C" w:rsidP="007939E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1B702F94" w14:textId="77777777" w:rsidR="000027C7" w:rsidRPr="00841F30" w:rsidRDefault="000027C7" w:rsidP="007939E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C2F027" w14:textId="77777777" w:rsidR="00BB7534" w:rsidRPr="006B3C9F" w:rsidRDefault="00BB7534" w:rsidP="00BB7534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OŚWIADCZENIA: </w:t>
      </w:r>
    </w:p>
    <w:p w14:paraId="1883F9C3" w14:textId="77777777" w:rsidR="00BB7534" w:rsidRPr="00F8144A" w:rsidRDefault="00BB7534" w:rsidP="00BB753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Oświadczam, że zapoznałem się z przedmiotem zamówienia i nie wnoszę zastrzeżeń.</w:t>
      </w:r>
    </w:p>
    <w:p w14:paraId="1A116F68" w14:textId="77777777" w:rsidR="00BB7534" w:rsidRPr="006B3C9F" w:rsidRDefault="00BB7534" w:rsidP="00BB753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Zamówienie</w:t>
      </w:r>
      <w:r>
        <w:rPr>
          <w:rFonts w:ascii="Times New Roman" w:hAnsi="Times New Roman" w:cs="Times New Roman"/>
          <w:sz w:val="24"/>
          <w:szCs w:val="24"/>
        </w:rPr>
        <w:t xml:space="preserve"> zostanie wykonane w terminie wskazanym przez Zamawiającego w przedmiocie zamówienia.</w:t>
      </w:r>
    </w:p>
    <w:p w14:paraId="29EB99C9" w14:textId="77777777" w:rsidR="00BB7534" w:rsidRPr="006B3C9F" w:rsidRDefault="00BB7534" w:rsidP="00BB753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Oświadczam, iż uważam się za oferenta związanego niniejszą ofertą przez okres 30 dni licząc od daty wyznaczonej na składanie ofert.</w:t>
      </w:r>
    </w:p>
    <w:p w14:paraId="4E7785EA" w14:textId="77777777" w:rsidR="00BB7534" w:rsidRPr="006B3C9F" w:rsidRDefault="00BB7534" w:rsidP="00BB753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Posiadam/y uprawnienia do wykonywania określonej działalności lub czynności, jeżeli    ustawy nakładają obowiązek posiadania takich uprawnień;</w:t>
      </w:r>
    </w:p>
    <w:p w14:paraId="5A59504D" w14:textId="77777777" w:rsidR="00BB7534" w:rsidRDefault="00BB7534" w:rsidP="00BB753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Posiadam/y niezbędną wiedzę i doświadczenie oraz potencjał techniczny, a także dysponujemy osobami zdolnymi do wykonania zamówienia.</w:t>
      </w:r>
    </w:p>
    <w:p w14:paraId="24E99FEB" w14:textId="4D5147FC" w:rsidR="00597F01" w:rsidRPr="00597F01" w:rsidRDefault="00597F01" w:rsidP="00597F01">
      <w:pPr>
        <w:pStyle w:val="Akapitzlist"/>
        <w:widowControl w:val="0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C5C">
        <w:rPr>
          <w:rFonts w:ascii="Times New Roman" w:hAnsi="Times New Roman" w:cs="Times New Roman"/>
          <w:sz w:val="24"/>
          <w:szCs w:val="24"/>
        </w:rPr>
        <w:t xml:space="preserve">w okresie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15C5C">
        <w:rPr>
          <w:rFonts w:ascii="Times New Roman" w:hAnsi="Times New Roman" w:cs="Times New Roman"/>
          <w:b/>
          <w:sz w:val="24"/>
          <w:szCs w:val="24"/>
        </w:rPr>
        <w:t xml:space="preserve"> ostatnich</w:t>
      </w:r>
      <w:r>
        <w:rPr>
          <w:rFonts w:ascii="Times New Roman" w:hAnsi="Times New Roman" w:cs="Times New Roman"/>
          <w:b/>
          <w:sz w:val="24"/>
          <w:szCs w:val="24"/>
        </w:rPr>
        <w:t xml:space="preserve"> lat,</w:t>
      </w:r>
      <w:r w:rsidRPr="00115C5C">
        <w:rPr>
          <w:rFonts w:ascii="Times New Roman" w:hAnsi="Times New Roman" w:cs="Times New Roman"/>
          <w:sz w:val="24"/>
          <w:szCs w:val="24"/>
        </w:rPr>
        <w:t xml:space="preserve"> a jeżeli okres prowadzenia działalności jest krótszy niż </w:t>
      </w:r>
      <w:r>
        <w:rPr>
          <w:rFonts w:ascii="Times New Roman" w:hAnsi="Times New Roman" w:cs="Times New Roman"/>
          <w:sz w:val="24"/>
          <w:szCs w:val="24"/>
        </w:rPr>
        <w:t>trzy</w:t>
      </w:r>
      <w:r w:rsidRPr="00115C5C">
        <w:rPr>
          <w:rFonts w:ascii="Times New Roman" w:hAnsi="Times New Roman" w:cs="Times New Roman"/>
          <w:sz w:val="24"/>
          <w:szCs w:val="24"/>
        </w:rPr>
        <w:t xml:space="preserve"> lat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15C5C">
        <w:rPr>
          <w:rFonts w:ascii="Times New Roman" w:hAnsi="Times New Roman" w:cs="Times New Roman"/>
          <w:sz w:val="24"/>
          <w:szCs w:val="24"/>
        </w:rPr>
        <w:t xml:space="preserve">, to za okres prowadzenia działalności, </w:t>
      </w:r>
      <w:r>
        <w:rPr>
          <w:rFonts w:ascii="Times New Roman" w:hAnsi="Times New Roman" w:cs="Times New Roman"/>
          <w:sz w:val="24"/>
          <w:szCs w:val="24"/>
        </w:rPr>
        <w:t xml:space="preserve">zrealizował min. 2 dostawy agregatów prądotwórczych w zakresie zbliżonym do niniejszego postępowania. </w:t>
      </w:r>
    </w:p>
    <w:p w14:paraId="2F6A8233" w14:textId="77777777" w:rsidR="00BB7534" w:rsidRDefault="00BB7534" w:rsidP="00BB753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Znajduje/my się w sytuacji ekonomicznej i finansowej zapewniającej wykonanie zamówienia;</w:t>
      </w:r>
    </w:p>
    <w:p w14:paraId="2411AB68" w14:textId="77777777" w:rsidR="00BB7534" w:rsidRDefault="00BB7534" w:rsidP="00BB7534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8144A">
        <w:rPr>
          <w:rFonts w:ascii="Times New Roman" w:hAnsi="Times New Roman" w:cs="Times New Roman"/>
          <w:sz w:val="24"/>
          <w:szCs w:val="24"/>
        </w:rPr>
        <w:t>Oświadczam, że na dzień składania ofert nie podlegam wykluczeniu z postępowania                           i spełniam warunki udziału w postępowaniu, określone przez zamawiającego:</w:t>
      </w:r>
    </w:p>
    <w:p w14:paraId="44081A9B" w14:textId="77777777" w:rsidR="00BB7534" w:rsidRPr="006B3C9F" w:rsidRDefault="00BB7534" w:rsidP="00BB753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Nie jestem/śmy powiązany z Zamawiającym osobowo lub kapitałowo. Przez powiązanie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na:</w:t>
      </w:r>
    </w:p>
    <w:p w14:paraId="05F17538" w14:textId="77777777" w:rsidR="00BB7534" w:rsidRPr="006B3C9F" w:rsidRDefault="00BB7534" w:rsidP="00BB7534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a) uczestniczeniu w spółce jako wspólnik spółki cywilnej lub spółki osobowej;</w:t>
      </w:r>
    </w:p>
    <w:p w14:paraId="1B2A8EB5" w14:textId="77777777" w:rsidR="00BB7534" w:rsidRPr="006B3C9F" w:rsidRDefault="00BB7534" w:rsidP="00BB7534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b) posiadania co najmniej 10% udziałów lub akcji;</w:t>
      </w:r>
    </w:p>
    <w:p w14:paraId="4AB1736B" w14:textId="77777777" w:rsidR="00BB7534" w:rsidRPr="006B3C9F" w:rsidRDefault="00BB7534" w:rsidP="00BB7534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c) pełnieniu funkcji członka organu nadzorczego lub zarządzającego,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3C9F">
        <w:rPr>
          <w:rFonts w:ascii="Times New Roman" w:hAnsi="Times New Roman" w:cs="Times New Roman"/>
          <w:sz w:val="24"/>
          <w:szCs w:val="24"/>
        </w:rPr>
        <w:t>prokurenta, pełnomocnika;</w:t>
      </w:r>
    </w:p>
    <w:p w14:paraId="14A5BC85" w14:textId="77777777" w:rsidR="00BB7534" w:rsidRPr="006B3C9F" w:rsidRDefault="00BB7534" w:rsidP="00BB7534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353DFC54" w14:textId="77777777" w:rsidR="00BB7534" w:rsidRPr="006B3C9F" w:rsidRDefault="00BB7534" w:rsidP="00BB753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lastRenderedPageBreak/>
        <w:t>Nie podlegam/y wykluczeniu z postępowania na podstawie art. 108 ust. 1 ustawy Pzp oraz art. 7 ust. 1 ustawy z dnia 13 kwietnia 2022 r. o szczególnych rozwiązaniach w zakresie przeciwdziałania wspieraniu agresji na Ukrainę oraz służących ochronie bezpieczeństwa narodowego.</w:t>
      </w:r>
    </w:p>
    <w:p w14:paraId="2605FD55" w14:textId="77777777" w:rsidR="00BB7534" w:rsidRPr="006B3C9F" w:rsidRDefault="00BB7534" w:rsidP="00BB7534">
      <w:pPr>
        <w:pStyle w:val="Akapitzlist"/>
        <w:numPr>
          <w:ilvl w:val="0"/>
          <w:numId w:val="9"/>
        </w:numPr>
        <w:spacing w:after="0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Oświadczam/y,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ED45F0C" w14:textId="77777777" w:rsidR="00BB7534" w:rsidRPr="006B3C9F" w:rsidRDefault="00BB7534" w:rsidP="00BB7534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1726878" w14:textId="77777777" w:rsidR="00966013" w:rsidRPr="00E65515" w:rsidRDefault="00966013" w:rsidP="00E655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1E956A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956EAD5" w14:textId="3AFBC94B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 xml:space="preserve">……………………….                       </w:t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FC2402">
        <w:rPr>
          <w:rFonts w:ascii="Times New Roman" w:hAnsi="Times New Roman" w:cs="Times New Roman"/>
          <w:sz w:val="24"/>
          <w:szCs w:val="24"/>
        </w:rPr>
        <w:t xml:space="preserve">     </w:t>
      </w:r>
      <w:r w:rsidRPr="00EC4960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</w:p>
    <w:p w14:paraId="767BD9B9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4"/>
          <w:szCs w:val="24"/>
        </w:rPr>
        <w:t xml:space="preserve">   </w:t>
      </w:r>
      <w:r w:rsidRPr="00EC4960">
        <w:rPr>
          <w:rFonts w:ascii="Times New Roman" w:hAnsi="Times New Roman" w:cs="Times New Roman"/>
          <w:sz w:val="20"/>
          <w:szCs w:val="20"/>
        </w:rPr>
        <w:t>miejscowość i data                                                                                     /Podpis i pieczęć osoby</w:t>
      </w:r>
    </w:p>
    <w:p w14:paraId="085C8113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14:paraId="5FD07AE9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p w14:paraId="5C0821A5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EFFB173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724761F0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7853A3C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D17E7FE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AC2B56" w:rsidRPr="00EC49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B9B1E" w14:textId="77777777" w:rsidR="004D4AD0" w:rsidRDefault="004D4AD0" w:rsidP="000232FC">
      <w:pPr>
        <w:spacing w:after="0" w:line="240" w:lineRule="auto"/>
      </w:pPr>
      <w:r>
        <w:separator/>
      </w:r>
    </w:p>
  </w:endnote>
  <w:endnote w:type="continuationSeparator" w:id="0">
    <w:p w14:paraId="21755B6C" w14:textId="77777777" w:rsidR="004D4AD0" w:rsidRDefault="004D4AD0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Content>
      <w:p w14:paraId="3B21BDA6" w14:textId="77777777"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A65A46" w:rsidRPr="00A65A46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187569F7" w14:textId="77777777"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D4767" w14:textId="77777777" w:rsidR="004D4AD0" w:rsidRDefault="004D4AD0" w:rsidP="000232FC">
      <w:pPr>
        <w:spacing w:after="0" w:line="240" w:lineRule="auto"/>
      </w:pPr>
      <w:r>
        <w:separator/>
      </w:r>
    </w:p>
  </w:footnote>
  <w:footnote w:type="continuationSeparator" w:id="0">
    <w:p w14:paraId="658A2019" w14:textId="77777777" w:rsidR="004D4AD0" w:rsidRDefault="004D4AD0" w:rsidP="00023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CBC70" w14:textId="7857487E" w:rsidR="00E65515" w:rsidRDefault="00E65515" w:rsidP="00E65515">
    <w:pPr>
      <w:pStyle w:val="Nagwek"/>
      <w:jc w:val="right"/>
    </w:pPr>
    <w:r>
      <w:rPr>
        <w:noProof/>
      </w:rPr>
      <w:drawing>
        <wp:inline distT="0" distB="0" distL="0" distR="0" wp14:anchorId="47850D33" wp14:editId="56582814">
          <wp:extent cx="2151380" cy="728345"/>
          <wp:effectExtent l="0" t="0" r="0" b="0"/>
          <wp:docPr id="1081095221" name="Obraz 2" descr="Obraz zawierający logo, symbol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095221" name="Obraz 2" descr="Obraz zawierający logo, symbol, Grafika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3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E4C03D" w14:textId="77777777" w:rsidR="00E65515" w:rsidRDefault="00E65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382E"/>
    <w:multiLevelType w:val="hybridMultilevel"/>
    <w:tmpl w:val="DD5CB9AA"/>
    <w:lvl w:ilvl="0" w:tplc="EEF01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C27F0"/>
    <w:multiLevelType w:val="hybridMultilevel"/>
    <w:tmpl w:val="9DA2C854"/>
    <w:lvl w:ilvl="0" w:tplc="C94613AC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6A25D89"/>
    <w:multiLevelType w:val="hybridMultilevel"/>
    <w:tmpl w:val="D9704270"/>
    <w:lvl w:ilvl="0" w:tplc="EEF019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BE52930"/>
    <w:multiLevelType w:val="hybridMultilevel"/>
    <w:tmpl w:val="8064E342"/>
    <w:lvl w:ilvl="0" w:tplc="EEF01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92700"/>
    <w:multiLevelType w:val="hybridMultilevel"/>
    <w:tmpl w:val="B6BAA87C"/>
    <w:lvl w:ilvl="0" w:tplc="EEF019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6A504E"/>
    <w:multiLevelType w:val="hybridMultilevel"/>
    <w:tmpl w:val="14CC35E6"/>
    <w:lvl w:ilvl="0" w:tplc="EEF019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F2965FD"/>
    <w:multiLevelType w:val="hybridMultilevel"/>
    <w:tmpl w:val="CAD60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D2A0C"/>
    <w:multiLevelType w:val="hybridMultilevel"/>
    <w:tmpl w:val="A9BE539C"/>
    <w:lvl w:ilvl="0" w:tplc="EEF019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8FB3D15"/>
    <w:multiLevelType w:val="hybridMultilevel"/>
    <w:tmpl w:val="7B4474A8"/>
    <w:lvl w:ilvl="0" w:tplc="E18669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ADE14ED"/>
    <w:multiLevelType w:val="hybridMultilevel"/>
    <w:tmpl w:val="C0260286"/>
    <w:lvl w:ilvl="0" w:tplc="28687600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73BC3E15"/>
    <w:multiLevelType w:val="multilevel"/>
    <w:tmpl w:val="4AF645D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6B4EDA"/>
    <w:multiLevelType w:val="hybridMultilevel"/>
    <w:tmpl w:val="8F4E0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407793">
    <w:abstractNumId w:val="12"/>
  </w:num>
  <w:num w:numId="2" w16cid:durableId="280260180">
    <w:abstractNumId w:val="9"/>
  </w:num>
  <w:num w:numId="3" w16cid:durableId="1865552426">
    <w:abstractNumId w:val="2"/>
  </w:num>
  <w:num w:numId="4" w16cid:durableId="1210385900">
    <w:abstractNumId w:val="8"/>
  </w:num>
  <w:num w:numId="5" w16cid:durableId="1731492015">
    <w:abstractNumId w:val="11"/>
  </w:num>
  <w:num w:numId="6" w16cid:durableId="1972592289">
    <w:abstractNumId w:val="6"/>
  </w:num>
  <w:num w:numId="7" w16cid:durableId="715156390">
    <w:abstractNumId w:val="17"/>
  </w:num>
  <w:num w:numId="8" w16cid:durableId="1750686141">
    <w:abstractNumId w:val="10"/>
  </w:num>
  <w:num w:numId="9" w16cid:durableId="1563521562">
    <w:abstractNumId w:val="14"/>
  </w:num>
  <w:num w:numId="10" w16cid:durableId="1209999900">
    <w:abstractNumId w:val="15"/>
  </w:num>
  <w:num w:numId="11" w16cid:durableId="189102683">
    <w:abstractNumId w:val="7"/>
  </w:num>
  <w:num w:numId="12" w16cid:durableId="614167801">
    <w:abstractNumId w:val="0"/>
  </w:num>
  <w:num w:numId="13" w16cid:durableId="1421490320">
    <w:abstractNumId w:val="4"/>
  </w:num>
  <w:num w:numId="14" w16cid:durableId="634525844">
    <w:abstractNumId w:val="3"/>
  </w:num>
  <w:num w:numId="15" w16cid:durableId="675419755">
    <w:abstractNumId w:val="16"/>
  </w:num>
  <w:num w:numId="16" w16cid:durableId="287397500">
    <w:abstractNumId w:val="1"/>
  </w:num>
  <w:num w:numId="17" w16cid:durableId="1595239812">
    <w:abstractNumId w:val="5"/>
  </w:num>
  <w:num w:numId="18" w16cid:durableId="14407559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ACF"/>
    <w:rsid w:val="000027C7"/>
    <w:rsid w:val="000232FC"/>
    <w:rsid w:val="00092572"/>
    <w:rsid w:val="000B114A"/>
    <w:rsid w:val="000C5436"/>
    <w:rsid w:val="000D6ACF"/>
    <w:rsid w:val="000F4A38"/>
    <w:rsid w:val="0010085A"/>
    <w:rsid w:val="00135594"/>
    <w:rsid w:val="001629AC"/>
    <w:rsid w:val="00197CE4"/>
    <w:rsid w:val="001A1B69"/>
    <w:rsid w:val="001A39BB"/>
    <w:rsid w:val="001C6364"/>
    <w:rsid w:val="00221C40"/>
    <w:rsid w:val="00232581"/>
    <w:rsid w:val="00270AB6"/>
    <w:rsid w:val="00280D06"/>
    <w:rsid w:val="002C11EA"/>
    <w:rsid w:val="002E435D"/>
    <w:rsid w:val="002E75D7"/>
    <w:rsid w:val="0036068C"/>
    <w:rsid w:val="00361AA5"/>
    <w:rsid w:val="00371D66"/>
    <w:rsid w:val="00384591"/>
    <w:rsid w:val="003F10D1"/>
    <w:rsid w:val="00435B88"/>
    <w:rsid w:val="004724A4"/>
    <w:rsid w:val="00477088"/>
    <w:rsid w:val="00495A3F"/>
    <w:rsid w:val="004A5296"/>
    <w:rsid w:val="004C65A2"/>
    <w:rsid w:val="004C68F1"/>
    <w:rsid w:val="004D4AD0"/>
    <w:rsid w:val="00551664"/>
    <w:rsid w:val="00563127"/>
    <w:rsid w:val="00597F01"/>
    <w:rsid w:val="005A7875"/>
    <w:rsid w:val="0061440E"/>
    <w:rsid w:val="00640B9F"/>
    <w:rsid w:val="00656499"/>
    <w:rsid w:val="0068495D"/>
    <w:rsid w:val="0069090C"/>
    <w:rsid w:val="006954D9"/>
    <w:rsid w:val="006A619A"/>
    <w:rsid w:val="006B547F"/>
    <w:rsid w:val="006D4537"/>
    <w:rsid w:val="00706660"/>
    <w:rsid w:val="007446F9"/>
    <w:rsid w:val="007939EC"/>
    <w:rsid w:val="007A6182"/>
    <w:rsid w:val="007B65FB"/>
    <w:rsid w:val="007B741C"/>
    <w:rsid w:val="00806B89"/>
    <w:rsid w:val="0081485A"/>
    <w:rsid w:val="00841F30"/>
    <w:rsid w:val="00844A92"/>
    <w:rsid w:val="008744D5"/>
    <w:rsid w:val="00917316"/>
    <w:rsid w:val="00966013"/>
    <w:rsid w:val="00974914"/>
    <w:rsid w:val="00990805"/>
    <w:rsid w:val="00996F4A"/>
    <w:rsid w:val="00A01ACF"/>
    <w:rsid w:val="00A4249D"/>
    <w:rsid w:val="00A52BEA"/>
    <w:rsid w:val="00A65A46"/>
    <w:rsid w:val="00A72B22"/>
    <w:rsid w:val="00A8774A"/>
    <w:rsid w:val="00AA6C3D"/>
    <w:rsid w:val="00AC2B56"/>
    <w:rsid w:val="00AC6AB6"/>
    <w:rsid w:val="00AD51C5"/>
    <w:rsid w:val="00AE4F35"/>
    <w:rsid w:val="00B5225C"/>
    <w:rsid w:val="00B57D4A"/>
    <w:rsid w:val="00B76827"/>
    <w:rsid w:val="00BA5CED"/>
    <w:rsid w:val="00BB7534"/>
    <w:rsid w:val="00BC11EC"/>
    <w:rsid w:val="00BC3D14"/>
    <w:rsid w:val="00BD35AD"/>
    <w:rsid w:val="00BD47A8"/>
    <w:rsid w:val="00C20294"/>
    <w:rsid w:val="00C566D5"/>
    <w:rsid w:val="00C87DC5"/>
    <w:rsid w:val="00CD56EA"/>
    <w:rsid w:val="00CE162C"/>
    <w:rsid w:val="00CF7A48"/>
    <w:rsid w:val="00D02F9D"/>
    <w:rsid w:val="00D52D3C"/>
    <w:rsid w:val="00D9368E"/>
    <w:rsid w:val="00DB3F4A"/>
    <w:rsid w:val="00DC2E38"/>
    <w:rsid w:val="00E242ED"/>
    <w:rsid w:val="00E34BF5"/>
    <w:rsid w:val="00E51C4B"/>
    <w:rsid w:val="00E65515"/>
    <w:rsid w:val="00EA2DA1"/>
    <w:rsid w:val="00EC4960"/>
    <w:rsid w:val="00ED0EBE"/>
    <w:rsid w:val="00F1092C"/>
    <w:rsid w:val="00F2226B"/>
    <w:rsid w:val="00F30DA2"/>
    <w:rsid w:val="00F52A51"/>
    <w:rsid w:val="00F6728F"/>
    <w:rsid w:val="00F97147"/>
    <w:rsid w:val="00FC2402"/>
    <w:rsid w:val="00FE5DBB"/>
    <w:rsid w:val="00FE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AB17C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49F89-B87F-4DD6-92F6-49CA9D43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1160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Sylwia Żywicka</cp:lastModifiedBy>
  <cp:revision>7</cp:revision>
  <cp:lastPrinted>2024-03-27T08:02:00Z</cp:lastPrinted>
  <dcterms:created xsi:type="dcterms:W3CDTF">2026-07-20T11:19:00Z</dcterms:created>
  <dcterms:modified xsi:type="dcterms:W3CDTF">2026-07-21T12:18:00Z</dcterms:modified>
</cp:coreProperties>
</file>