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DF3" w:rsidRDefault="005D0DF3" w:rsidP="004B320D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>
            <wp:extent cx="761365" cy="830703"/>
            <wp:effectExtent l="0" t="0" r="635" b="7620"/>
            <wp:docPr id="1" name="Obraz 1" descr="Herb i barwy Gminy Nowa Sucha - Portal - Biuletyn Informacji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 i barwy Gminy Nowa Sucha - Portal - Biuletyn Informacji ..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518" cy="853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DF3" w:rsidRDefault="005D0DF3" w:rsidP="004B320D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D6677" w:rsidRPr="000851BF" w:rsidRDefault="009D6677" w:rsidP="004B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0CECE" w:themeFill="background2" w:themeFillShade="E6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</w:rPr>
        <w:t>INFORMACJA O OTWARTYM I KONKURENCYJNYM</w:t>
      </w: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br/>
      </w: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</w:rPr>
        <w:t>NABORZE KANDYDATÓW NA RACHMISTRZÓW TERENOWYCH</w:t>
      </w:r>
    </w:p>
    <w:p w:rsidR="009D6677" w:rsidRPr="000851BF" w:rsidRDefault="009D6677" w:rsidP="004B320D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9D6677" w:rsidRPr="000851BF" w:rsidRDefault="009D6677" w:rsidP="004B320D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WÓJT GMINY </w:t>
      </w:r>
      <w:r w:rsidR="00682F18">
        <w:rPr>
          <w:rFonts w:ascii="Times New Roman" w:eastAsia="Times New Roman" w:hAnsi="Times New Roman" w:cs="Times New Roman"/>
          <w:b/>
          <w:bCs/>
          <w:sz w:val="24"/>
          <w:szCs w:val="24"/>
        </w:rPr>
        <w:t>NOWA SUCHA</w:t>
      </w: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- </w:t>
      </w: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</w:rPr>
        <w:t>Gminny Komisarz Spisowy</w:t>
      </w:r>
    </w:p>
    <w:p w:rsidR="002F69F5" w:rsidRPr="00C63BBD" w:rsidRDefault="009D6677" w:rsidP="004B320D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</w:rPr>
        <w:t>ogłasza otwarty i konkurencyjny n</w:t>
      </w:r>
      <w:r w:rsidR="00C63B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abór kandydatów na rachmistrzów, </w:t>
      </w:r>
      <w:r w:rsidR="004B320D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C63BBD">
        <w:rPr>
          <w:rFonts w:ascii="Times New Roman" w:eastAsia="Times New Roman" w:hAnsi="Times New Roman" w:cs="Times New Roman"/>
          <w:b/>
          <w:bCs/>
          <w:sz w:val="24"/>
          <w:szCs w:val="24"/>
        </w:rPr>
        <w:t>którzy wykonywać będą zadania spisowe na terenie Gminy Nowa Sucha</w:t>
      </w: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br/>
      </w:r>
    </w:p>
    <w:p w:rsidR="00097649" w:rsidRPr="00AC0002" w:rsidRDefault="00097649" w:rsidP="0009764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>Nabór kandydatów na rachmistrzów terenowych dokon</w:t>
      </w:r>
      <w:r w:rsidRPr="00682F18">
        <w:rPr>
          <w:rFonts w:ascii="Times New Roman" w:eastAsia="Times New Roman" w:hAnsi="Times New Roman" w:cs="Times New Roman"/>
          <w:sz w:val="24"/>
          <w:szCs w:val="24"/>
          <w:lang w:eastAsia="pl-PL"/>
        </w:rPr>
        <w:t>ywany jest w oparciu o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art. 20</w:t>
      </w:r>
      <w:r w:rsidRPr="00682F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tawy z dnia 31 lipca 2019 r. o Powszechnym Spisie R</w:t>
      </w: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>olnym w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2020 r. (Dz.U. z</w:t>
      </w: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2019 r., poz. 1728).</w:t>
      </w:r>
    </w:p>
    <w:p w:rsidR="003756B6" w:rsidRDefault="003756B6" w:rsidP="004B320D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F69F5" w:rsidRDefault="002F69F5" w:rsidP="004B320D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3B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Powszechny Spis Rolny 2020 będzie przeprowadzony na terytorium Rzeczypospolitej Polskiej w terminie </w:t>
      </w:r>
      <w:r w:rsidRPr="00C63BB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od 01 września 2020 r. do 30 listopada 2020 r. </w:t>
      </w:r>
      <w:r w:rsidRPr="00C63BBD">
        <w:rPr>
          <w:rFonts w:ascii="Times New Roman" w:hAnsi="Times New Roman" w:cs="Times New Roman"/>
          <w:sz w:val="24"/>
          <w:szCs w:val="24"/>
          <w:shd w:val="clear" w:color="auto" w:fill="FFFFFF"/>
        </w:rPr>
        <w:t>według stanu na dzień 1 czerwca 2020 r.</w:t>
      </w:r>
    </w:p>
    <w:p w:rsidR="00C63BBD" w:rsidRDefault="00C63BBD" w:rsidP="004B320D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74013" w:rsidRDefault="00C63BBD" w:rsidP="004B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0CECE" w:themeFill="background2" w:themeFillShade="E6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2F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WYMAGANIA</w:t>
      </w:r>
    </w:p>
    <w:p w:rsidR="00174013" w:rsidRDefault="00174013" w:rsidP="004B320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63BBD" w:rsidRPr="00AC0002" w:rsidRDefault="00C63BBD" w:rsidP="004B320D">
      <w:pPr>
        <w:shd w:val="clear" w:color="auto" w:fill="FFFFFF"/>
        <w:spacing w:after="22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>Naboru kandydatów na rachmistrza terenowego dokonuje się spośród osób:</w:t>
      </w:r>
    </w:p>
    <w:p w:rsidR="00174013" w:rsidRPr="00174013" w:rsidRDefault="00C63BBD" w:rsidP="004B320D">
      <w:pPr>
        <w:pStyle w:val="Akapitzlist"/>
        <w:numPr>
          <w:ilvl w:val="0"/>
          <w:numId w:val="26"/>
        </w:numPr>
        <w:shd w:val="clear" w:color="auto" w:fill="FFFFFF"/>
        <w:spacing w:after="225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40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pełnoletnich,</w:t>
      </w:r>
    </w:p>
    <w:p w:rsidR="00174013" w:rsidRPr="00174013" w:rsidRDefault="00C63BBD" w:rsidP="004B320D">
      <w:pPr>
        <w:pStyle w:val="Akapitzlist"/>
        <w:numPr>
          <w:ilvl w:val="0"/>
          <w:numId w:val="26"/>
        </w:numPr>
        <w:shd w:val="clear" w:color="auto" w:fill="FFFFFF"/>
        <w:spacing w:after="22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40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zamie</w:t>
      </w:r>
      <w:r w:rsidR="001740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szkałych na terenie gminy,</w:t>
      </w:r>
    </w:p>
    <w:p w:rsidR="00174013" w:rsidRPr="00174013" w:rsidRDefault="00C63BBD" w:rsidP="004B320D">
      <w:pPr>
        <w:pStyle w:val="Akapitzlist"/>
        <w:numPr>
          <w:ilvl w:val="0"/>
          <w:numId w:val="26"/>
        </w:numPr>
        <w:shd w:val="clear" w:color="auto" w:fill="FFFFFF"/>
        <w:spacing w:after="22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40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posiadających co najmniej średnie wykształcenie,</w:t>
      </w:r>
    </w:p>
    <w:p w:rsidR="00174013" w:rsidRPr="00174013" w:rsidRDefault="00C63BBD" w:rsidP="004B320D">
      <w:pPr>
        <w:pStyle w:val="Akapitzlist"/>
        <w:numPr>
          <w:ilvl w:val="0"/>
          <w:numId w:val="26"/>
        </w:numPr>
        <w:shd w:val="clear" w:color="auto" w:fill="FFFFFF"/>
        <w:spacing w:after="22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40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posługujących się językiem polskim w mowie i w piśmie,</w:t>
      </w:r>
    </w:p>
    <w:p w:rsidR="00C63BBD" w:rsidRDefault="00C63BBD" w:rsidP="004B320D">
      <w:pPr>
        <w:pStyle w:val="Akapitzlist"/>
        <w:numPr>
          <w:ilvl w:val="0"/>
          <w:numId w:val="26"/>
        </w:numPr>
        <w:shd w:val="clear" w:color="auto" w:fill="FFFFFF"/>
        <w:spacing w:after="22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40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które nie były skazane za umyślne przestępstwo lub umyślne przestępstwo skarbowe</w:t>
      </w:r>
      <w:r w:rsidRPr="0017401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74013" w:rsidRPr="00174013" w:rsidRDefault="00174013" w:rsidP="004B320D">
      <w:pPr>
        <w:pStyle w:val="Akapitzlist"/>
        <w:shd w:val="clear" w:color="auto" w:fill="FFFFFF"/>
        <w:spacing w:after="225" w:line="276" w:lineRule="auto"/>
        <w:ind w:left="7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74013" w:rsidRDefault="00C63BBD" w:rsidP="004B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0CECE" w:themeFill="background2" w:themeFillShade="E6"/>
        <w:spacing w:after="225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82F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HARMONOGRAM ZADAŃ</w:t>
      </w:r>
    </w:p>
    <w:p w:rsidR="00C63BBD" w:rsidRPr="00AC0002" w:rsidRDefault="00C63BBD" w:rsidP="004B320D">
      <w:pPr>
        <w:shd w:val="clear" w:color="auto" w:fill="FFFFFF"/>
        <w:spacing w:after="225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>Wszyscy kandydaci na rachmistrza terenowego z naboru otwartego zobligowani są do wzięcia udziału w szkoleniu. Szkolenia dla kandydatów na  rachmistrza terenowego obejmować będą część teoretyczną oraz część praktyczną.</w:t>
      </w:r>
    </w:p>
    <w:p w:rsidR="00C63BBD" w:rsidRDefault="003756B6" w:rsidP="004B320D">
      <w:pPr>
        <w:numPr>
          <w:ilvl w:val="0"/>
          <w:numId w:val="3"/>
        </w:numPr>
        <w:shd w:val="clear" w:color="auto" w:fill="FFFFFF"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</w:t>
      </w:r>
      <w:r w:rsidR="00C63B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 03 sierpnia do 11 września 2020 r. –</w:t>
      </w:r>
      <w:r w:rsidR="00C63BBD" w:rsidRPr="00AC000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szkolenie rachmistrzów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174013" w:rsidRPr="00174013" w:rsidRDefault="00174013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1740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ramach </w:t>
      </w:r>
      <w:r w:rsidR="004B32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szkolenia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kandydat na rachmistrza</w:t>
      </w:r>
      <w:r w:rsidRPr="00174013">
        <w:rPr>
          <w:rFonts w:ascii="Times New Roman" w:eastAsia="Times New Roman" w:hAnsi="Times New Roman" w:cs="Times New Roman"/>
          <w:sz w:val="24"/>
          <w:szCs w:val="24"/>
          <w:lang w:eastAsia="pl-PL"/>
        </w:rPr>
        <w:t> uzyska informacje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 statystyce publicznej, w tym tajemnicy statystycznej, </w:t>
      </w:r>
      <w:r w:rsidRPr="00174013">
        <w:rPr>
          <w:rFonts w:ascii="Times New Roman" w:eastAsia="Times New Roman" w:hAnsi="Times New Roman" w:cs="Times New Roman"/>
          <w:sz w:val="24"/>
          <w:szCs w:val="24"/>
          <w:lang w:eastAsia="pl-PL"/>
        </w:rPr>
        <w:t>o zakresie podmiotowy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 i przedmiotowym spisu rolnego,</w:t>
      </w:r>
      <w:r w:rsidRPr="001740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 sposobie wykonywania poszczególnych czynności w ramach bezpośredniego wywiadu z użytkownikiem gospodarstwa rolnego, w tym sposobie obsługi urządzenia mobilnego wyposażonego w oprogramowanie dedykowane d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 przeprowadzenia spisu rolnego.</w:t>
      </w:r>
    </w:p>
    <w:p w:rsidR="00174013" w:rsidRPr="00AC0002" w:rsidRDefault="00174013" w:rsidP="004B320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63BBD" w:rsidRPr="00174013" w:rsidRDefault="003756B6" w:rsidP="004B320D">
      <w:pPr>
        <w:numPr>
          <w:ilvl w:val="0"/>
          <w:numId w:val="3"/>
        </w:numPr>
        <w:shd w:val="clear" w:color="auto" w:fill="FFFFFF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</w:t>
      </w:r>
      <w:r w:rsidR="00C63B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 03 sierpnia do </w:t>
      </w:r>
      <w:r w:rsidR="00C63BBD" w:rsidRPr="00AC000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13 września 2020 r.</w:t>
      </w:r>
      <w:r w:rsidR="00C63BBD"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63B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</w:t>
      </w:r>
      <w:r w:rsidR="00C63BBD" w:rsidRPr="00AC000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przeprowadzenie testów egzaminacyjnych na rachmistrza terenowego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9449C3" w:rsidRDefault="00174013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Egzamin kandydata na rachmistrza terenowego po szkoleniu będzie realizowany za pomocą aplikacji e/m-learning. Kandydat, który nie weźmie udziału w całości szkolenia, nie może </w:t>
      </w: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przystąpić do egzaminu kończącego szkolenie.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49C3" w:rsidRPr="009449C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  <w:t>Rachmistrza terenowego</w:t>
      </w:r>
      <w:r w:rsidR="009449C3" w:rsidRPr="00682F1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 </w:t>
      </w:r>
      <w:r w:rsidR="009449C3" w:rsidRPr="00682F18">
        <w:rPr>
          <w:rFonts w:ascii="Times New Roman" w:eastAsia="Times New Roman" w:hAnsi="Times New Roman" w:cs="Times New Roman"/>
          <w:sz w:val="24"/>
          <w:szCs w:val="24"/>
          <w:lang w:eastAsia="pl-PL"/>
        </w:rPr>
        <w:t>powołuje zastępca właściwego Wojewódzkiego Komisarza Spisowego spośród osób, które uzyskały najwyższą liczbę punktów z egzaminu testowego, kierując się kolejnością na liście kandydatów na rachmistrzów terenowych.</w:t>
      </w:r>
    </w:p>
    <w:p w:rsidR="009449C3" w:rsidRPr="009449C3" w:rsidRDefault="009449C3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63BBD" w:rsidRPr="00AC0002" w:rsidRDefault="009449C3" w:rsidP="004B320D">
      <w:pPr>
        <w:shd w:val="clear" w:color="auto" w:fill="FFFFFF"/>
        <w:spacing w:after="225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449C3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56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</w:t>
      </w:r>
      <w:r w:rsidR="00C63BBD" w:rsidRPr="00C63B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 </w:t>
      </w:r>
      <w:r w:rsidR="00C63BBD" w:rsidRPr="00AC000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01 października do 30 listopada 2020</w:t>
      </w:r>
      <w:r w:rsidR="00C63BBD" w:rsidRPr="00C63B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</w:t>
      </w:r>
      <w:r w:rsidR="00C63BBD"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63B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</w:t>
      </w:r>
      <w:r w:rsidR="00C63BBD" w:rsidRPr="00AC000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przeprowadzenie spisu rolnego przez rachmistrz</w:t>
      </w:r>
      <w:r w:rsidR="004B32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ów terenowych</w:t>
      </w:r>
      <w:r w:rsidR="003756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9449C3" w:rsidRDefault="009449C3" w:rsidP="004B32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2F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głównych zadań rachmistrza terenowego należeć będzie:</w:t>
      </w:r>
    </w:p>
    <w:p w:rsidR="009449C3" w:rsidRDefault="009449C3" w:rsidP="004B320D">
      <w:pPr>
        <w:pStyle w:val="Akapitzlist"/>
        <w:numPr>
          <w:ilvl w:val="0"/>
          <w:numId w:val="2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49C3"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przeprowadzenie wywiadów bezpośrednich</w:t>
      </w:r>
      <w:r w:rsidR="003756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(lub</w:t>
      </w:r>
      <w:r w:rsidRPr="009449C3">
        <w:rPr>
          <w:rFonts w:ascii="Times New Roman" w:eastAsia="Times New Roman" w:hAnsi="Times New Roman" w:cs="Times New Roman"/>
          <w:sz w:val="24"/>
          <w:szCs w:val="24"/>
          <w:lang w:eastAsia="pl-PL"/>
        </w:rPr>
        <w:t> telefonicznych w zależności od aktualnej sytuacj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 związanej z epidemią COVID-19</w:t>
      </w:r>
      <w:r w:rsidR="003756B6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B320D" w:rsidRDefault="009449C3" w:rsidP="004B320D">
      <w:pPr>
        <w:pStyle w:val="Akapitzlist"/>
        <w:numPr>
          <w:ilvl w:val="0"/>
          <w:numId w:val="2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49C3">
        <w:rPr>
          <w:rFonts w:ascii="Times New Roman" w:eastAsia="Times New Roman" w:hAnsi="Times New Roman" w:cs="Times New Roman"/>
          <w:sz w:val="24"/>
          <w:szCs w:val="24"/>
          <w:lang w:eastAsia="pl-PL"/>
        </w:rPr>
        <w:t>zebranie danych według ustalonej metodologii i zgodnie z klucz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em pytań, opracowanym przez CBS,</w:t>
      </w:r>
    </w:p>
    <w:p w:rsidR="00174013" w:rsidRPr="004B320D" w:rsidRDefault="009449C3" w:rsidP="004B320D">
      <w:pPr>
        <w:pStyle w:val="Akapitzlist"/>
        <w:numPr>
          <w:ilvl w:val="0"/>
          <w:numId w:val="2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20D">
        <w:rPr>
          <w:rFonts w:ascii="Times New Roman" w:eastAsia="Times New Roman" w:hAnsi="Times New Roman" w:cs="Times New Roman"/>
          <w:sz w:val="24"/>
          <w:szCs w:val="24"/>
          <w:lang w:eastAsia="pl-PL"/>
        </w:rPr>
        <w:t>przejęcie części zadań innych rachmistrzów terenowych, w sytuacji awaryjnej, np. gdy zmniejszona zostanie liczba rachmistrzów w gminie lub termin spisu  będzie zagrożony.</w:t>
      </w:r>
    </w:p>
    <w:p w:rsidR="004B320D" w:rsidRDefault="004B320D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B320D" w:rsidRPr="004B320D" w:rsidRDefault="004B320D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32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Więcej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informacji </w:t>
      </w:r>
      <w:r w:rsidRPr="004B32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Powszechnym Spisie Rolnym 2020 można znaleźć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Pr="004B320D">
        <w:rPr>
          <w:rFonts w:ascii="Times New Roman" w:eastAsia="Times New Roman" w:hAnsi="Times New Roman" w:cs="Times New Roman"/>
          <w:sz w:val="24"/>
          <w:szCs w:val="24"/>
          <w:lang w:eastAsia="pl-PL"/>
        </w:rPr>
        <w:t>stronie:  </w:t>
      </w:r>
      <w:hyperlink r:id="rId7" w:tgtFrame="_blank" w:history="1">
        <w:r w:rsidRPr="004B320D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https://spisrolny.gov.pl</w:t>
        </w:r>
      </w:hyperlink>
    </w:p>
    <w:p w:rsidR="009449C3" w:rsidRDefault="009449C3" w:rsidP="004B320D">
      <w:pPr>
        <w:pStyle w:val="Akapitzlist"/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49C3" w:rsidRDefault="009449C3" w:rsidP="004B320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9449C3" w:rsidRDefault="009449C3" w:rsidP="004B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0CECE" w:themeFill="background2" w:themeFillShade="E6"/>
        <w:spacing w:after="225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</w:t>
      </w:r>
      <w:r w:rsidRPr="00682F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WYMAGANE DOKUMENTY </w:t>
      </w:r>
    </w:p>
    <w:p w:rsidR="009449C3" w:rsidRPr="009449C3" w:rsidRDefault="009449C3" w:rsidP="004B32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49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1. </w:t>
      </w:r>
      <w:r w:rsidR="003756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Kwestionariusz zgłoszeniowy</w:t>
      </w:r>
      <w:r w:rsidRPr="009449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kandydata na rachmistrza </w:t>
      </w:r>
      <w:r w:rsidR="003756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spisowego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(z</w:t>
      </w:r>
      <w:r w:rsidRPr="009449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ałą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cznik n</w:t>
      </w:r>
      <w:r w:rsidRPr="009449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 1).</w:t>
      </w:r>
    </w:p>
    <w:p w:rsidR="009449C3" w:rsidRPr="009449C3" w:rsidRDefault="009449C3" w:rsidP="004B32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49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2. </w:t>
      </w:r>
      <w:r w:rsidRPr="009449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Kserokopia dokumentu potwierdzającego wykształcenie, co najmniej średnie</w:t>
      </w:r>
      <w:r w:rsidRPr="009449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:rsidR="009449C3" w:rsidRDefault="009449C3" w:rsidP="004B32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49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3. </w:t>
      </w:r>
      <w:r w:rsidRPr="009449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o niekaralności za przestępstwo popełnione umyślne, w tym przestępstwo skarbowe</w:t>
      </w:r>
      <w:r w:rsidRPr="009449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(załącznik n</w:t>
      </w:r>
      <w:r w:rsidRPr="009449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 2).</w:t>
      </w:r>
    </w:p>
    <w:p w:rsidR="009449C3" w:rsidRPr="009449C3" w:rsidRDefault="009449C3" w:rsidP="004B32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4. </w:t>
      </w:r>
      <w:r w:rsidRPr="009449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Podpisana informacja dotycząca RODO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(załącznik nr 3).</w:t>
      </w:r>
    </w:p>
    <w:p w:rsidR="009449C3" w:rsidRDefault="009449C3" w:rsidP="004B32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49C3" w:rsidRDefault="009449C3" w:rsidP="004B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0CECE" w:themeFill="background2" w:themeFillShade="E6"/>
        <w:spacing w:after="225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</w:t>
      </w:r>
      <w:r w:rsidRPr="00682F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TERMIN I MIEJSCE SKŁADANIA OFERT </w:t>
      </w:r>
    </w:p>
    <w:p w:rsidR="00652F5E" w:rsidRPr="009449C3" w:rsidRDefault="009449C3" w:rsidP="004B32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</w:pP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Wymagane dokument</w:t>
      </w:r>
      <w:r w:rsidR="004B320D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</w:t>
      </w:r>
      <w:r w:rsidR="00682F18" w:rsidRPr="009449C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  <w:t>złożyć w formie pisemnej za pośrednictwem poczty lub osobiście</w:t>
      </w:r>
      <w:r w:rsidR="004B320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  <w:t xml:space="preserve"> </w:t>
      </w:r>
      <w:r w:rsidR="00682F18" w:rsidRPr="009449C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  <w:t>w godzinach pracy Urzędu, w kopercie z napisem „</w:t>
      </w:r>
      <w:r w:rsidR="00682F18" w:rsidRPr="004B320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Nabór kandydata na rachmistrza terenowego do PSR 2020</w:t>
      </w:r>
      <w:r w:rsidR="004B320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 r.</w:t>
      </w:r>
      <w:r w:rsidR="00682F18" w:rsidRPr="009449C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  <w:t xml:space="preserve">” </w:t>
      </w:r>
      <w:r w:rsidR="00682F18" w:rsidRPr="004B320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w ter</w:t>
      </w:r>
      <w:r w:rsidR="00652F5E" w:rsidRPr="004B320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minie o</w:t>
      </w:r>
      <w:r w:rsidR="00652F5E" w:rsidRPr="0051622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lang w:eastAsia="pl-PL"/>
        </w:rPr>
        <w:t xml:space="preserve">d </w:t>
      </w:r>
      <w:r w:rsidR="00682F18" w:rsidRPr="0051622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lang w:eastAsia="pl-PL"/>
        </w:rPr>
        <w:t>15</w:t>
      </w:r>
      <w:r w:rsidR="00652F5E" w:rsidRPr="0051622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lang w:eastAsia="pl-PL"/>
        </w:rPr>
        <w:t xml:space="preserve"> czerwca 2020 r. do 08 lipca </w:t>
      </w:r>
      <w:r w:rsidR="00682F18" w:rsidRPr="0051622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lang w:eastAsia="pl-PL"/>
        </w:rPr>
        <w:t>2020 r.</w:t>
      </w:r>
      <w:r w:rsidR="00682F18" w:rsidRPr="00516224">
        <w:rPr>
          <w:rFonts w:ascii="Times New Roman" w:eastAsia="Times New Roman" w:hAnsi="Times New Roman" w:cs="Times New Roman"/>
          <w:bCs/>
          <w:sz w:val="24"/>
          <w:szCs w:val="24"/>
          <w:u w:val="single"/>
          <w:bdr w:val="none" w:sz="0" w:space="0" w:color="auto" w:frame="1"/>
          <w:lang w:eastAsia="pl-PL"/>
        </w:rPr>
        <w:t> </w:t>
      </w:r>
    </w:p>
    <w:p w:rsidR="00652F5E" w:rsidRPr="009449C3" w:rsidRDefault="00682F18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2F18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Dokumenty, które wpłyną do Urzędu po wyżej wskazanym terminie lub będą niekompletne nie będą rozpatrywane. D</w:t>
      </w:r>
      <w:r w:rsidR="004B320D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bookmarkStart w:id="0" w:name="_GoBack"/>
      <w:bookmarkEnd w:id="0"/>
      <w:r w:rsidR="004B32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cyduje data stempla pocztowego lub </w:t>
      </w:r>
      <w:r w:rsidRPr="00682F18">
        <w:rPr>
          <w:rFonts w:ascii="Times New Roman" w:eastAsia="Times New Roman" w:hAnsi="Times New Roman" w:cs="Times New Roman"/>
          <w:sz w:val="24"/>
          <w:szCs w:val="24"/>
          <w:lang w:eastAsia="pl-PL"/>
        </w:rPr>
        <w:t>osobistego dostarczenia dokumentów do Urzędu</w:t>
      </w:r>
      <w:r w:rsidR="00652F5E" w:rsidRPr="009449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Gminy Nowa Sucha.</w:t>
      </w:r>
    </w:p>
    <w:p w:rsidR="00682F18" w:rsidRPr="00682F18" w:rsidRDefault="00682F18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2F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do doręczeń: </w:t>
      </w:r>
      <w:r w:rsidR="00652F5E" w:rsidRPr="004B32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Urząd Gminy Nowa Sucha, Nowa Sucha 59 A, 96-513 Nowa Sucha</w:t>
      </w:r>
    </w:p>
    <w:p w:rsidR="009449C3" w:rsidRDefault="009449C3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D6677" w:rsidRDefault="00682F18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2F18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Dodatkowych info</w:t>
      </w:r>
      <w:r w:rsidR="002F69F5" w:rsidRPr="009449C3">
        <w:rPr>
          <w:rFonts w:ascii="Times New Roman" w:eastAsia="Times New Roman" w:hAnsi="Times New Roman" w:cs="Times New Roman"/>
          <w:sz w:val="24"/>
          <w:szCs w:val="24"/>
          <w:lang w:eastAsia="pl-PL"/>
        </w:rPr>
        <w:t>rmacji w sprawie naboru udziela</w:t>
      </w:r>
      <w:r w:rsidR="004B32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koordynator prac spisowych</w:t>
      </w:r>
      <w:r w:rsidR="002F69F5" w:rsidRPr="009449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2F69F5" w:rsidRPr="004B32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Anna Zatorska-Janiak</w:t>
      </w:r>
      <w:r w:rsidR="004B32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4B320D">
        <w:rPr>
          <w:rFonts w:ascii="Times New Roman" w:eastAsia="Times New Roman" w:hAnsi="Times New Roman" w:cs="Times New Roman"/>
          <w:sz w:val="24"/>
          <w:szCs w:val="24"/>
          <w:lang w:eastAsia="pl-PL"/>
        </w:rPr>
        <w:t>tel. 46 861 20 51 wew. 30.</w:t>
      </w:r>
    </w:p>
    <w:p w:rsidR="004B320D" w:rsidRPr="000851BF" w:rsidRDefault="004B320D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52F5E" w:rsidRPr="002F69F5" w:rsidRDefault="00652F5E" w:rsidP="004B320D">
      <w:pPr>
        <w:shd w:val="clear" w:color="auto" w:fill="FFFFFF"/>
        <w:spacing w:after="0" w:line="276" w:lineRule="auto"/>
        <w:ind w:left="5664"/>
        <w:jc w:val="center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F69F5">
        <w:rPr>
          <w:rFonts w:ascii="Times New Roman" w:eastAsia="Times New Roman" w:hAnsi="Times New Roman" w:cs="Times New Roman"/>
          <w:iCs/>
          <w:sz w:val="24"/>
          <w:szCs w:val="24"/>
        </w:rPr>
        <w:t>Maciej Mońka</w:t>
      </w:r>
    </w:p>
    <w:p w:rsidR="002F69F5" w:rsidRDefault="002F69F5" w:rsidP="004B320D">
      <w:pPr>
        <w:shd w:val="clear" w:color="auto" w:fill="FFFFFF"/>
        <w:spacing w:after="0" w:line="276" w:lineRule="auto"/>
        <w:ind w:left="5664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F69F5">
        <w:rPr>
          <w:rFonts w:ascii="Times New Roman" w:eastAsia="Times New Roman" w:hAnsi="Times New Roman" w:cs="Times New Roman"/>
          <w:iCs/>
          <w:sz w:val="24"/>
          <w:szCs w:val="24"/>
        </w:rPr>
        <w:t xml:space="preserve">Wójt Gminy Nowa </w:t>
      </w:r>
      <w:r w:rsidR="00652F5E" w:rsidRPr="002F69F5">
        <w:rPr>
          <w:rFonts w:ascii="Times New Roman" w:eastAsia="Times New Roman" w:hAnsi="Times New Roman" w:cs="Times New Roman"/>
          <w:iCs/>
          <w:sz w:val="24"/>
          <w:szCs w:val="24"/>
        </w:rPr>
        <w:t>S</w:t>
      </w:r>
      <w:r w:rsidRPr="002F69F5">
        <w:rPr>
          <w:rFonts w:ascii="Times New Roman" w:eastAsia="Times New Roman" w:hAnsi="Times New Roman" w:cs="Times New Roman"/>
          <w:iCs/>
          <w:sz w:val="24"/>
          <w:szCs w:val="24"/>
        </w:rPr>
        <w:t>u</w:t>
      </w:r>
      <w:r w:rsidR="00652F5E" w:rsidRPr="002F69F5">
        <w:rPr>
          <w:rFonts w:ascii="Times New Roman" w:eastAsia="Times New Roman" w:hAnsi="Times New Roman" w:cs="Times New Roman"/>
          <w:iCs/>
          <w:sz w:val="24"/>
          <w:szCs w:val="24"/>
        </w:rPr>
        <w:t>cha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– </w:t>
      </w:r>
      <w:r w:rsidR="009D6677" w:rsidRPr="002F69F5">
        <w:rPr>
          <w:rFonts w:ascii="Times New Roman" w:eastAsia="Times New Roman" w:hAnsi="Times New Roman" w:cs="Times New Roman"/>
          <w:iCs/>
          <w:sz w:val="24"/>
          <w:szCs w:val="24"/>
        </w:rPr>
        <w:t>Gminny Komisarz Spisowy</w:t>
      </w:r>
    </w:p>
    <w:sectPr w:rsidR="002F69F5" w:rsidSect="004B320D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E7381"/>
    <w:multiLevelType w:val="multilevel"/>
    <w:tmpl w:val="B6FED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DA7200"/>
    <w:multiLevelType w:val="multilevel"/>
    <w:tmpl w:val="7D406A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213FA"/>
    <w:multiLevelType w:val="multilevel"/>
    <w:tmpl w:val="0DC22D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2E30A3"/>
    <w:multiLevelType w:val="multilevel"/>
    <w:tmpl w:val="32E02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E031D6"/>
    <w:multiLevelType w:val="multilevel"/>
    <w:tmpl w:val="34B21E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F60418"/>
    <w:multiLevelType w:val="multilevel"/>
    <w:tmpl w:val="9EA83B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A942B6"/>
    <w:multiLevelType w:val="hybridMultilevel"/>
    <w:tmpl w:val="06D8E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C1D8A"/>
    <w:multiLevelType w:val="multilevel"/>
    <w:tmpl w:val="B98266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30499E"/>
    <w:multiLevelType w:val="multilevel"/>
    <w:tmpl w:val="C90C76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B80FC6"/>
    <w:multiLevelType w:val="hybridMultilevel"/>
    <w:tmpl w:val="ACD2A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368D8"/>
    <w:multiLevelType w:val="hybridMultilevel"/>
    <w:tmpl w:val="E63C1BCA"/>
    <w:lvl w:ilvl="0" w:tplc="0415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34851A3E"/>
    <w:multiLevelType w:val="hybridMultilevel"/>
    <w:tmpl w:val="CE26221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68836AB"/>
    <w:multiLevelType w:val="multilevel"/>
    <w:tmpl w:val="1212B1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C0614B"/>
    <w:multiLevelType w:val="multilevel"/>
    <w:tmpl w:val="CC044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531A0F"/>
    <w:multiLevelType w:val="hybridMultilevel"/>
    <w:tmpl w:val="D9866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C2F49"/>
    <w:multiLevelType w:val="multilevel"/>
    <w:tmpl w:val="7A3A7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8A6D8D"/>
    <w:multiLevelType w:val="multilevel"/>
    <w:tmpl w:val="13FAD4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A227CB"/>
    <w:multiLevelType w:val="multilevel"/>
    <w:tmpl w:val="A09039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D0530B"/>
    <w:multiLevelType w:val="multilevel"/>
    <w:tmpl w:val="E22AF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EF440D"/>
    <w:multiLevelType w:val="multilevel"/>
    <w:tmpl w:val="CB4EE3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6954D8"/>
    <w:multiLevelType w:val="multilevel"/>
    <w:tmpl w:val="73D4F5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0F0DD8"/>
    <w:multiLevelType w:val="multilevel"/>
    <w:tmpl w:val="B5D67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DF7C4A"/>
    <w:multiLevelType w:val="multilevel"/>
    <w:tmpl w:val="E1F4C7D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5459C1"/>
    <w:multiLevelType w:val="multilevel"/>
    <w:tmpl w:val="336280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BB5635"/>
    <w:multiLevelType w:val="multilevel"/>
    <w:tmpl w:val="E4F8A5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F024E0"/>
    <w:multiLevelType w:val="multilevel"/>
    <w:tmpl w:val="B7E42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F116CB"/>
    <w:multiLevelType w:val="hybridMultilevel"/>
    <w:tmpl w:val="2F4825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25"/>
  </w:num>
  <w:num w:numId="5">
    <w:abstractNumId w:val="21"/>
  </w:num>
  <w:num w:numId="6">
    <w:abstractNumId w:val="19"/>
  </w:num>
  <w:num w:numId="7">
    <w:abstractNumId w:val="20"/>
  </w:num>
  <w:num w:numId="8">
    <w:abstractNumId w:val="12"/>
  </w:num>
  <w:num w:numId="9">
    <w:abstractNumId w:val="8"/>
  </w:num>
  <w:num w:numId="10">
    <w:abstractNumId w:val="2"/>
  </w:num>
  <w:num w:numId="11">
    <w:abstractNumId w:val="22"/>
  </w:num>
  <w:num w:numId="12">
    <w:abstractNumId w:val="5"/>
  </w:num>
  <w:num w:numId="13">
    <w:abstractNumId w:val="18"/>
  </w:num>
  <w:num w:numId="14">
    <w:abstractNumId w:val="23"/>
  </w:num>
  <w:num w:numId="15">
    <w:abstractNumId w:val="24"/>
  </w:num>
  <w:num w:numId="16">
    <w:abstractNumId w:val="4"/>
  </w:num>
  <w:num w:numId="17">
    <w:abstractNumId w:val="17"/>
  </w:num>
  <w:num w:numId="18">
    <w:abstractNumId w:val="1"/>
  </w:num>
  <w:num w:numId="19">
    <w:abstractNumId w:val="7"/>
  </w:num>
  <w:num w:numId="20">
    <w:abstractNumId w:val="16"/>
  </w:num>
  <w:num w:numId="21">
    <w:abstractNumId w:val="15"/>
  </w:num>
  <w:num w:numId="22">
    <w:abstractNumId w:val="10"/>
  </w:num>
  <w:num w:numId="23">
    <w:abstractNumId w:val="14"/>
  </w:num>
  <w:num w:numId="24">
    <w:abstractNumId w:val="6"/>
  </w:num>
  <w:num w:numId="25">
    <w:abstractNumId w:val="26"/>
  </w:num>
  <w:num w:numId="26">
    <w:abstractNumId w:val="11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002"/>
    <w:rsid w:val="0007067A"/>
    <w:rsid w:val="00097649"/>
    <w:rsid w:val="00174013"/>
    <w:rsid w:val="002375E2"/>
    <w:rsid w:val="002F69F5"/>
    <w:rsid w:val="003756B6"/>
    <w:rsid w:val="004B320D"/>
    <w:rsid w:val="00516224"/>
    <w:rsid w:val="005D0DF3"/>
    <w:rsid w:val="00652F5E"/>
    <w:rsid w:val="0067364C"/>
    <w:rsid w:val="00682F18"/>
    <w:rsid w:val="00854BA9"/>
    <w:rsid w:val="009449C3"/>
    <w:rsid w:val="009D6677"/>
    <w:rsid w:val="00AA1A2C"/>
    <w:rsid w:val="00AC0002"/>
    <w:rsid w:val="00C6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5BB92-FE4C-401E-81F3-E654152B1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C0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C0002"/>
    <w:rPr>
      <w:b/>
      <w:bCs/>
    </w:rPr>
  </w:style>
  <w:style w:type="character" w:styleId="Uwydatnienie">
    <w:name w:val="Emphasis"/>
    <w:basedOn w:val="Domylnaczcionkaakapitu"/>
    <w:uiPriority w:val="20"/>
    <w:qFormat/>
    <w:rsid w:val="00AC0002"/>
    <w:rPr>
      <w:i/>
      <w:iCs/>
    </w:rPr>
  </w:style>
  <w:style w:type="character" w:styleId="Hipercze">
    <w:name w:val="Hyperlink"/>
    <w:basedOn w:val="Domylnaczcionkaakapitu"/>
    <w:uiPriority w:val="99"/>
    <w:unhideWhenUsed/>
    <w:rsid w:val="006736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52F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3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32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46402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3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pisrolny.gov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9FD8A-D1B5-4953-90E6-96AA508D8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580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Zatorska</dc:creator>
  <cp:keywords/>
  <dc:description/>
  <cp:lastModifiedBy>Anna Zatorska</cp:lastModifiedBy>
  <cp:revision>6</cp:revision>
  <cp:lastPrinted>2020-06-15T15:44:00Z</cp:lastPrinted>
  <dcterms:created xsi:type="dcterms:W3CDTF">2020-06-15T11:04:00Z</dcterms:created>
  <dcterms:modified xsi:type="dcterms:W3CDTF">2020-06-15T15:50:00Z</dcterms:modified>
</cp:coreProperties>
</file>