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50" w:rsidRDefault="00FA5C50" w:rsidP="00FA5C50">
      <w:pPr>
        <w:pStyle w:val="Tekstpodstawowy"/>
        <w:spacing w:line="360" w:lineRule="auto"/>
        <w:ind w:left="360"/>
        <w:jc w:val="center"/>
        <w:rPr>
          <w:rFonts w:ascii="Century Gothic" w:hAnsi="Century Gothic"/>
          <w:b/>
          <w:sz w:val="24"/>
          <w:szCs w:val="24"/>
        </w:rPr>
      </w:pPr>
      <w:r>
        <w:rPr>
          <w:rFonts w:ascii="Century Gothic" w:hAnsi="Century Gothic"/>
          <w:b/>
          <w:sz w:val="24"/>
          <w:szCs w:val="24"/>
        </w:rPr>
        <w:t>PROTOKÓŁ NR  IV/2019</w:t>
      </w:r>
    </w:p>
    <w:p w:rsidR="00FA5C50" w:rsidRDefault="00FA5C50" w:rsidP="00FA5C50">
      <w:pPr>
        <w:pStyle w:val="Tekstpodstawowy"/>
        <w:spacing w:line="360" w:lineRule="auto"/>
        <w:ind w:left="360"/>
        <w:jc w:val="center"/>
        <w:rPr>
          <w:rFonts w:ascii="Century Gothic" w:hAnsi="Century Gothic"/>
          <w:b/>
          <w:sz w:val="24"/>
          <w:szCs w:val="24"/>
        </w:rPr>
      </w:pPr>
      <w:r>
        <w:rPr>
          <w:rFonts w:ascii="Century Gothic" w:hAnsi="Century Gothic"/>
          <w:b/>
          <w:sz w:val="24"/>
          <w:szCs w:val="24"/>
        </w:rPr>
        <w:t>z dnia 25 stycznia 2019 roku.</w:t>
      </w:r>
    </w:p>
    <w:p w:rsidR="00FA5C50" w:rsidRDefault="00FA5C50" w:rsidP="00FA5C50">
      <w:pPr>
        <w:pStyle w:val="Tekstpodstawowy"/>
        <w:spacing w:line="360" w:lineRule="auto"/>
        <w:ind w:left="360"/>
        <w:jc w:val="center"/>
        <w:rPr>
          <w:rFonts w:ascii="Century Gothic" w:hAnsi="Century Gothic"/>
          <w:b/>
          <w:sz w:val="24"/>
          <w:szCs w:val="24"/>
        </w:rPr>
      </w:pPr>
      <w:r>
        <w:rPr>
          <w:rFonts w:ascii="Century Gothic" w:hAnsi="Century Gothic"/>
          <w:b/>
          <w:sz w:val="24"/>
          <w:szCs w:val="24"/>
        </w:rPr>
        <w:t>z obrad sesji  RADY GMINY W NOWEJ SUCHEJ</w:t>
      </w:r>
    </w:p>
    <w:p w:rsidR="00FA5C50" w:rsidRDefault="00FA5C50" w:rsidP="00FA5C50">
      <w:pPr>
        <w:pStyle w:val="Tekstpodstawowy"/>
        <w:spacing w:line="360" w:lineRule="auto"/>
        <w:ind w:left="360"/>
        <w:jc w:val="center"/>
        <w:rPr>
          <w:rFonts w:ascii="Century Gothic" w:hAnsi="Century Gothic"/>
          <w:b/>
          <w:sz w:val="24"/>
          <w:szCs w:val="24"/>
        </w:rPr>
      </w:pPr>
      <w:r>
        <w:rPr>
          <w:rFonts w:ascii="Century Gothic" w:hAnsi="Century Gothic"/>
          <w:b/>
          <w:sz w:val="24"/>
          <w:szCs w:val="24"/>
        </w:rPr>
        <w:t>w sali Gminnego Ośrodka Kultury w Nowej Suchej.</w:t>
      </w:r>
    </w:p>
    <w:p w:rsidR="00FA5C50" w:rsidRDefault="00FA5C50" w:rsidP="00FA5C50">
      <w:pPr>
        <w:pStyle w:val="Tekstpodstawowy"/>
        <w:spacing w:line="360" w:lineRule="auto"/>
        <w:ind w:left="360"/>
        <w:jc w:val="center"/>
        <w:rPr>
          <w:rFonts w:ascii="Century Gothic" w:hAnsi="Century Gothic"/>
          <w:b/>
          <w:sz w:val="24"/>
          <w:szCs w:val="24"/>
        </w:rPr>
      </w:pPr>
    </w:p>
    <w:p w:rsidR="00FA5C50" w:rsidRDefault="00FA5C50" w:rsidP="00FA5C50">
      <w:pPr>
        <w:pStyle w:val="Tekstpodstawowy"/>
        <w:spacing w:line="360" w:lineRule="auto"/>
        <w:ind w:left="360"/>
        <w:jc w:val="both"/>
        <w:rPr>
          <w:rFonts w:ascii="Century Gothic" w:hAnsi="Century Gothic"/>
          <w:sz w:val="24"/>
          <w:szCs w:val="24"/>
        </w:rPr>
      </w:pPr>
      <w:r>
        <w:rPr>
          <w:rFonts w:ascii="Century Gothic" w:hAnsi="Century Gothic"/>
          <w:sz w:val="24"/>
          <w:szCs w:val="24"/>
        </w:rPr>
        <w:t>W obradach sesji udział wzięli:</w:t>
      </w:r>
    </w:p>
    <w:p w:rsidR="00FA5C50" w:rsidRDefault="00FA5C50" w:rsidP="00FA5C50">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radni i sołtysi  wg listy obecności</w:t>
      </w:r>
    </w:p>
    <w:p w:rsidR="00FA5C50" w:rsidRDefault="00FA5C50" w:rsidP="00FA5C50">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 xml:space="preserve">Wójt Gminy Maciej Mońka, </w:t>
      </w:r>
    </w:p>
    <w:p w:rsidR="00FA5C50" w:rsidRDefault="00FA5C50" w:rsidP="00FA5C50">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Skarbnik Gminy Agata Żywicka;</w:t>
      </w:r>
    </w:p>
    <w:p w:rsidR="00FA5C50" w:rsidRDefault="00FA5C50" w:rsidP="00FA5C50">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Wioletta Bielas kierownik Referatu Oświaty;</w:t>
      </w:r>
    </w:p>
    <w:p w:rsidR="00050B21" w:rsidRDefault="00050B21" w:rsidP="00FA5C50">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Sławomir Kuczek dyrektor ZGK;</w:t>
      </w:r>
    </w:p>
    <w:p w:rsidR="00FA5C50" w:rsidRDefault="00FA5C50" w:rsidP="00FA5C50">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Media.</w:t>
      </w:r>
    </w:p>
    <w:p w:rsidR="00FA5C50" w:rsidRPr="00CE3BA8" w:rsidRDefault="00FA5C50" w:rsidP="00EC545B">
      <w:pPr>
        <w:tabs>
          <w:tab w:val="left" w:pos="3255"/>
        </w:tabs>
        <w:rPr>
          <w:rFonts w:ascii="Century Gothic" w:hAnsi="Century Gothic"/>
          <w:b/>
          <w:sz w:val="24"/>
          <w:szCs w:val="24"/>
        </w:rPr>
      </w:pPr>
      <w:r>
        <w:tab/>
      </w:r>
      <w:r w:rsidRPr="00CE3BA8">
        <w:rPr>
          <w:rFonts w:ascii="Century Gothic" w:hAnsi="Century Gothic"/>
          <w:b/>
          <w:sz w:val="24"/>
          <w:szCs w:val="24"/>
        </w:rPr>
        <w:t>Porządek obrad sesji:</w:t>
      </w:r>
    </w:p>
    <w:p w:rsidR="00FA5C50" w:rsidRPr="00CE3BA8" w:rsidRDefault="00FA5C50" w:rsidP="00EC545B">
      <w:pPr>
        <w:numPr>
          <w:ilvl w:val="0"/>
          <w:numId w:val="2"/>
        </w:numPr>
        <w:spacing w:after="0" w:line="360" w:lineRule="auto"/>
        <w:ind w:left="426"/>
        <w:jc w:val="both"/>
        <w:rPr>
          <w:rFonts w:ascii="Century Gothic" w:hAnsi="Century Gothic"/>
          <w:sz w:val="24"/>
          <w:szCs w:val="24"/>
        </w:rPr>
      </w:pPr>
      <w:r w:rsidRPr="00CE3BA8">
        <w:rPr>
          <w:rFonts w:ascii="Century Gothic" w:hAnsi="Century Gothic"/>
          <w:sz w:val="24"/>
          <w:szCs w:val="24"/>
        </w:rPr>
        <w:t>Otwarcie sesji i stwierdzenie prawomocności obrad.</w:t>
      </w:r>
    </w:p>
    <w:p w:rsidR="00FA5C50" w:rsidRPr="00CE3BA8" w:rsidRDefault="00FA5C50" w:rsidP="00EC545B">
      <w:pPr>
        <w:numPr>
          <w:ilvl w:val="0"/>
          <w:numId w:val="2"/>
        </w:numPr>
        <w:spacing w:after="0" w:line="360" w:lineRule="auto"/>
        <w:ind w:left="426"/>
        <w:jc w:val="both"/>
        <w:rPr>
          <w:rFonts w:ascii="Century Gothic" w:hAnsi="Century Gothic"/>
          <w:sz w:val="24"/>
          <w:szCs w:val="24"/>
        </w:rPr>
      </w:pPr>
      <w:r w:rsidRPr="00CE3BA8">
        <w:rPr>
          <w:rFonts w:ascii="Century Gothic" w:hAnsi="Century Gothic"/>
          <w:sz w:val="24"/>
          <w:szCs w:val="24"/>
        </w:rPr>
        <w:t>Przyjęcie porządku obrad sesji.</w:t>
      </w:r>
    </w:p>
    <w:p w:rsidR="00FA5C50" w:rsidRPr="00CE3BA8" w:rsidRDefault="00FA5C50" w:rsidP="00EC545B">
      <w:pPr>
        <w:numPr>
          <w:ilvl w:val="0"/>
          <w:numId w:val="2"/>
        </w:numPr>
        <w:spacing w:after="0" w:line="360" w:lineRule="auto"/>
        <w:ind w:left="426"/>
        <w:jc w:val="both"/>
        <w:rPr>
          <w:rFonts w:ascii="Century Gothic" w:hAnsi="Century Gothic"/>
          <w:sz w:val="24"/>
          <w:szCs w:val="24"/>
        </w:rPr>
      </w:pPr>
      <w:r w:rsidRPr="00CE3BA8">
        <w:rPr>
          <w:rFonts w:ascii="Century Gothic" w:hAnsi="Century Gothic"/>
          <w:sz w:val="24"/>
          <w:szCs w:val="24"/>
        </w:rPr>
        <w:t>Przyjęcie protokołu z III sesji.</w:t>
      </w:r>
    </w:p>
    <w:p w:rsidR="00CE3BA8" w:rsidRPr="00CE3BA8" w:rsidRDefault="00CE3BA8" w:rsidP="00EC545B">
      <w:pPr>
        <w:numPr>
          <w:ilvl w:val="0"/>
          <w:numId w:val="2"/>
        </w:numPr>
        <w:spacing w:after="0" w:line="360" w:lineRule="auto"/>
        <w:ind w:left="426"/>
        <w:jc w:val="both"/>
        <w:rPr>
          <w:rFonts w:ascii="Century Gothic" w:hAnsi="Century Gothic"/>
          <w:sz w:val="24"/>
          <w:szCs w:val="24"/>
        </w:rPr>
      </w:pPr>
      <w:r w:rsidRPr="00CE3BA8">
        <w:rPr>
          <w:rFonts w:ascii="Century Gothic" w:hAnsi="Century Gothic"/>
          <w:sz w:val="24"/>
          <w:szCs w:val="24"/>
        </w:rPr>
        <w:t>Podjęcie uchwały w sprawie zmiany Wieloletniej Prognozy Finansowej Gminy Nowa Sucha.</w:t>
      </w:r>
    </w:p>
    <w:p w:rsidR="00CE3BA8" w:rsidRPr="00CE3BA8" w:rsidRDefault="00CE3BA8" w:rsidP="00EC545B">
      <w:pPr>
        <w:numPr>
          <w:ilvl w:val="0"/>
          <w:numId w:val="2"/>
        </w:numPr>
        <w:spacing w:after="0" w:line="360" w:lineRule="auto"/>
        <w:ind w:left="426"/>
        <w:jc w:val="both"/>
        <w:rPr>
          <w:rFonts w:ascii="Century Gothic" w:hAnsi="Century Gothic"/>
          <w:sz w:val="24"/>
          <w:szCs w:val="24"/>
        </w:rPr>
      </w:pPr>
      <w:r w:rsidRPr="00CE3BA8">
        <w:rPr>
          <w:rFonts w:ascii="Century Gothic" w:hAnsi="Century Gothic"/>
          <w:sz w:val="24"/>
          <w:szCs w:val="24"/>
        </w:rPr>
        <w:t>Podjęcie uchwały w sprawie zmiany uchwały budżetowej na 2019 rok.</w:t>
      </w:r>
    </w:p>
    <w:p w:rsidR="00CE3BA8" w:rsidRPr="00CE3BA8" w:rsidRDefault="00CE3BA8" w:rsidP="00EC545B">
      <w:pPr>
        <w:numPr>
          <w:ilvl w:val="0"/>
          <w:numId w:val="2"/>
        </w:numPr>
        <w:spacing w:after="0" w:line="360" w:lineRule="auto"/>
        <w:ind w:left="426"/>
        <w:jc w:val="both"/>
        <w:rPr>
          <w:rFonts w:ascii="Century Gothic" w:hAnsi="Century Gothic"/>
          <w:sz w:val="24"/>
          <w:szCs w:val="24"/>
        </w:rPr>
      </w:pPr>
      <w:r w:rsidRPr="00CE3BA8">
        <w:rPr>
          <w:rFonts w:ascii="Century Gothic" w:hAnsi="Century Gothic"/>
          <w:sz w:val="24"/>
          <w:szCs w:val="24"/>
        </w:rPr>
        <w:t>Podjęcie uchwały w sprawie zaciągnięcia długoterminowej pożyczki w Wojewódzkim Funduszu Ochrony Środowiska i Gospodarki Wodnej w Warszawie.</w:t>
      </w:r>
    </w:p>
    <w:p w:rsidR="00CE3BA8" w:rsidRPr="00CE3BA8" w:rsidRDefault="00CE3BA8" w:rsidP="00EC545B">
      <w:pPr>
        <w:numPr>
          <w:ilvl w:val="0"/>
          <w:numId w:val="2"/>
        </w:numPr>
        <w:spacing w:after="0" w:line="360" w:lineRule="auto"/>
        <w:ind w:left="426"/>
        <w:jc w:val="both"/>
        <w:rPr>
          <w:rFonts w:ascii="Century Gothic" w:hAnsi="Century Gothic"/>
          <w:sz w:val="24"/>
          <w:szCs w:val="24"/>
        </w:rPr>
      </w:pPr>
      <w:r w:rsidRPr="00CE3BA8">
        <w:rPr>
          <w:rFonts w:ascii="Century Gothic" w:hAnsi="Century Gothic"/>
          <w:sz w:val="24"/>
          <w:szCs w:val="24"/>
        </w:rPr>
        <w:t>Podjęcie uchwały w sprawie zaciągnięcia długoterminowej pożyczki w Wojewódzkim Funduszu Ochrony Środowiska i Gospodarki Wodnej w Warszawie.</w:t>
      </w:r>
    </w:p>
    <w:p w:rsidR="00CE3BA8" w:rsidRPr="00CE3BA8" w:rsidRDefault="00CE3BA8" w:rsidP="00EC545B">
      <w:pPr>
        <w:numPr>
          <w:ilvl w:val="0"/>
          <w:numId w:val="2"/>
        </w:numPr>
        <w:spacing w:after="0" w:line="360" w:lineRule="auto"/>
        <w:ind w:left="426"/>
        <w:jc w:val="both"/>
        <w:rPr>
          <w:rFonts w:ascii="Century Gothic" w:hAnsi="Century Gothic"/>
          <w:sz w:val="24"/>
          <w:szCs w:val="24"/>
        </w:rPr>
      </w:pPr>
      <w:r w:rsidRPr="00CE3BA8">
        <w:rPr>
          <w:rFonts w:ascii="Century Gothic" w:hAnsi="Century Gothic"/>
          <w:sz w:val="24"/>
          <w:szCs w:val="24"/>
        </w:rPr>
        <w:t>Podjęcie uchwały w sprawie wyrażenia zgody na zawarcie z dotychczasowym najemcą umowy najmu lokalu użytkowego na czas nieoznaczony w trybie bezprzetargowym.</w:t>
      </w:r>
    </w:p>
    <w:p w:rsidR="00CE3BA8" w:rsidRPr="00CE3BA8" w:rsidRDefault="00CE3BA8" w:rsidP="00EC545B">
      <w:pPr>
        <w:numPr>
          <w:ilvl w:val="0"/>
          <w:numId w:val="2"/>
        </w:numPr>
        <w:spacing w:after="0" w:line="360" w:lineRule="auto"/>
        <w:ind w:left="426"/>
        <w:jc w:val="both"/>
        <w:rPr>
          <w:rFonts w:ascii="Century Gothic" w:hAnsi="Century Gothic"/>
          <w:sz w:val="24"/>
          <w:szCs w:val="24"/>
        </w:rPr>
      </w:pPr>
      <w:r w:rsidRPr="00CE3BA8">
        <w:rPr>
          <w:rFonts w:ascii="Century Gothic" w:hAnsi="Century Gothic"/>
          <w:sz w:val="24"/>
          <w:szCs w:val="24"/>
        </w:rPr>
        <w:t>Podjęcie uchwały w sprawie nadania nazwy ulicy w miejscowości Kozłów Biskupi.</w:t>
      </w:r>
    </w:p>
    <w:p w:rsidR="00CE3BA8" w:rsidRPr="00CE3BA8" w:rsidRDefault="00CE3BA8" w:rsidP="00EC545B">
      <w:pPr>
        <w:numPr>
          <w:ilvl w:val="0"/>
          <w:numId w:val="2"/>
        </w:numPr>
        <w:spacing w:after="0" w:line="360" w:lineRule="auto"/>
        <w:ind w:left="426"/>
        <w:jc w:val="both"/>
        <w:rPr>
          <w:rFonts w:ascii="Century Gothic" w:hAnsi="Century Gothic"/>
          <w:sz w:val="24"/>
          <w:szCs w:val="24"/>
        </w:rPr>
      </w:pPr>
      <w:r w:rsidRPr="00CE3BA8">
        <w:rPr>
          <w:rFonts w:ascii="Century Gothic" w:hAnsi="Century Gothic"/>
          <w:sz w:val="24"/>
          <w:szCs w:val="24"/>
        </w:rPr>
        <w:lastRenderedPageBreak/>
        <w:t>Podjęcie uchwały w sprawie przyjęcia projektu regulaminu dostarczania wody i odprowadzania ścieków na terenie Gminy Nowa Sucha.</w:t>
      </w:r>
    </w:p>
    <w:p w:rsidR="00CE3BA8" w:rsidRPr="00CE3BA8" w:rsidRDefault="00CE3BA8" w:rsidP="00EC545B">
      <w:pPr>
        <w:numPr>
          <w:ilvl w:val="0"/>
          <w:numId w:val="2"/>
        </w:numPr>
        <w:spacing w:after="0" w:line="360" w:lineRule="auto"/>
        <w:ind w:left="426"/>
        <w:jc w:val="both"/>
        <w:rPr>
          <w:rFonts w:ascii="Century Gothic" w:hAnsi="Century Gothic"/>
          <w:sz w:val="24"/>
          <w:szCs w:val="24"/>
        </w:rPr>
      </w:pPr>
      <w:r w:rsidRPr="00CE3BA8">
        <w:rPr>
          <w:rFonts w:ascii="Century Gothic" w:hAnsi="Century Gothic"/>
          <w:sz w:val="24"/>
          <w:szCs w:val="24"/>
        </w:rPr>
        <w:t>Przyjęcie planu pracy Komisji Rewizyjnej.</w:t>
      </w:r>
    </w:p>
    <w:p w:rsidR="00CE3BA8" w:rsidRPr="00CE3BA8" w:rsidRDefault="00CE3BA8" w:rsidP="00EC545B">
      <w:pPr>
        <w:numPr>
          <w:ilvl w:val="0"/>
          <w:numId w:val="2"/>
        </w:numPr>
        <w:spacing w:after="0" w:line="360" w:lineRule="auto"/>
        <w:ind w:left="426"/>
        <w:jc w:val="both"/>
        <w:rPr>
          <w:rFonts w:ascii="Century Gothic" w:hAnsi="Century Gothic"/>
          <w:sz w:val="24"/>
          <w:szCs w:val="24"/>
        </w:rPr>
      </w:pPr>
      <w:r w:rsidRPr="00CE3BA8">
        <w:rPr>
          <w:rFonts w:ascii="Century Gothic" w:hAnsi="Century Gothic"/>
          <w:sz w:val="24"/>
          <w:szCs w:val="24"/>
        </w:rPr>
        <w:t>Przyjęcie planu pracy Komisji Społeczno-Budżetowej.</w:t>
      </w:r>
    </w:p>
    <w:p w:rsidR="00CE3BA8" w:rsidRPr="00CE3BA8" w:rsidRDefault="00CE3BA8" w:rsidP="00EC545B">
      <w:pPr>
        <w:numPr>
          <w:ilvl w:val="0"/>
          <w:numId w:val="2"/>
        </w:numPr>
        <w:spacing w:after="0" w:line="360" w:lineRule="auto"/>
        <w:ind w:left="426"/>
        <w:jc w:val="both"/>
        <w:rPr>
          <w:rFonts w:ascii="Century Gothic" w:hAnsi="Century Gothic"/>
          <w:sz w:val="24"/>
          <w:szCs w:val="24"/>
        </w:rPr>
      </w:pPr>
      <w:r w:rsidRPr="00CE3BA8">
        <w:rPr>
          <w:rFonts w:ascii="Century Gothic" w:hAnsi="Century Gothic"/>
          <w:sz w:val="24"/>
          <w:szCs w:val="24"/>
        </w:rPr>
        <w:t>Przyjęcie planu pracy Komisji Gospodarczej.</w:t>
      </w:r>
    </w:p>
    <w:p w:rsidR="00CE3BA8" w:rsidRPr="00CE3BA8" w:rsidRDefault="00CE3BA8" w:rsidP="00EC545B">
      <w:pPr>
        <w:numPr>
          <w:ilvl w:val="0"/>
          <w:numId w:val="2"/>
        </w:numPr>
        <w:spacing w:after="0" w:line="360" w:lineRule="auto"/>
        <w:ind w:left="426"/>
        <w:jc w:val="both"/>
        <w:rPr>
          <w:rFonts w:ascii="Century Gothic" w:hAnsi="Century Gothic"/>
          <w:sz w:val="24"/>
          <w:szCs w:val="24"/>
        </w:rPr>
      </w:pPr>
      <w:r w:rsidRPr="00CE3BA8">
        <w:rPr>
          <w:rFonts w:ascii="Century Gothic" w:hAnsi="Century Gothic"/>
          <w:sz w:val="24"/>
          <w:szCs w:val="24"/>
        </w:rPr>
        <w:t>Sprawozdanie z wysokości  średnich wynagrodzeń nauczycieli na poszczególnych stopniach awansu zawodowego w szkołach prowadzonych przez jednostkę samorządu terytorialnego za 2018 rok.</w:t>
      </w:r>
    </w:p>
    <w:p w:rsidR="00CE3BA8" w:rsidRPr="00CE3BA8" w:rsidRDefault="00CE3BA8" w:rsidP="00EC545B">
      <w:pPr>
        <w:numPr>
          <w:ilvl w:val="0"/>
          <w:numId w:val="2"/>
        </w:numPr>
        <w:spacing w:after="0" w:line="360" w:lineRule="auto"/>
        <w:ind w:left="426"/>
        <w:jc w:val="both"/>
        <w:rPr>
          <w:rFonts w:ascii="Century Gothic" w:hAnsi="Century Gothic"/>
          <w:sz w:val="24"/>
          <w:szCs w:val="24"/>
        </w:rPr>
      </w:pPr>
      <w:r w:rsidRPr="00CE3BA8">
        <w:rPr>
          <w:rFonts w:ascii="Century Gothic" w:hAnsi="Century Gothic"/>
          <w:sz w:val="24"/>
          <w:szCs w:val="24"/>
        </w:rPr>
        <w:t>Informacja Wójta Gminy z okresy między sesjami.</w:t>
      </w:r>
    </w:p>
    <w:p w:rsidR="00CE3BA8" w:rsidRPr="00CE3BA8" w:rsidRDefault="00CE3BA8" w:rsidP="00EC545B">
      <w:pPr>
        <w:numPr>
          <w:ilvl w:val="0"/>
          <w:numId w:val="2"/>
        </w:numPr>
        <w:spacing w:after="0" w:line="360" w:lineRule="auto"/>
        <w:ind w:left="426"/>
        <w:jc w:val="both"/>
        <w:rPr>
          <w:rFonts w:ascii="Century Gothic" w:hAnsi="Century Gothic"/>
          <w:sz w:val="24"/>
          <w:szCs w:val="24"/>
        </w:rPr>
      </w:pPr>
      <w:r w:rsidRPr="00CE3BA8">
        <w:rPr>
          <w:rFonts w:ascii="Century Gothic" w:hAnsi="Century Gothic"/>
          <w:sz w:val="24"/>
          <w:szCs w:val="24"/>
        </w:rPr>
        <w:t>Wolne wnioski i zapytania.</w:t>
      </w:r>
    </w:p>
    <w:p w:rsidR="00CE3BA8" w:rsidRPr="00CE3BA8" w:rsidRDefault="00CE3BA8" w:rsidP="00EC545B">
      <w:pPr>
        <w:numPr>
          <w:ilvl w:val="0"/>
          <w:numId w:val="2"/>
        </w:numPr>
        <w:spacing w:after="0" w:line="360" w:lineRule="auto"/>
        <w:ind w:left="426"/>
        <w:jc w:val="both"/>
        <w:rPr>
          <w:rFonts w:ascii="Century Gothic" w:hAnsi="Century Gothic"/>
          <w:sz w:val="24"/>
          <w:szCs w:val="24"/>
        </w:rPr>
      </w:pPr>
      <w:r w:rsidRPr="00CE3BA8">
        <w:rPr>
          <w:rFonts w:ascii="Century Gothic" w:hAnsi="Century Gothic"/>
          <w:sz w:val="24"/>
          <w:szCs w:val="24"/>
        </w:rPr>
        <w:t>Zakończenie obrad sesji.</w:t>
      </w:r>
    </w:p>
    <w:p w:rsidR="00ED179D" w:rsidRDefault="00ED179D" w:rsidP="00ED179D">
      <w:pPr>
        <w:tabs>
          <w:tab w:val="left" w:pos="3255"/>
        </w:tabs>
        <w:spacing w:line="360" w:lineRule="auto"/>
        <w:jc w:val="both"/>
        <w:rPr>
          <w:rFonts w:ascii="Century Gothic" w:hAnsi="Century Gothic"/>
          <w:sz w:val="24"/>
          <w:szCs w:val="24"/>
        </w:rPr>
      </w:pPr>
      <w:r w:rsidRPr="009254E4">
        <w:rPr>
          <w:rFonts w:ascii="Century Gothic" w:hAnsi="Century Gothic"/>
          <w:b/>
          <w:sz w:val="24"/>
          <w:szCs w:val="24"/>
        </w:rPr>
        <w:t>Ad. 1.</w:t>
      </w:r>
      <w:r w:rsidRPr="009C28C1">
        <w:rPr>
          <w:rFonts w:ascii="Century Gothic" w:hAnsi="Century Gothic"/>
          <w:sz w:val="24"/>
          <w:szCs w:val="24"/>
        </w:rPr>
        <w:t xml:space="preserve"> </w:t>
      </w:r>
      <w:r w:rsidRPr="005806F8">
        <w:rPr>
          <w:rFonts w:ascii="Century Gothic" w:hAnsi="Century Gothic"/>
          <w:sz w:val="24"/>
          <w:szCs w:val="24"/>
        </w:rPr>
        <w:t>Przewodniczący Rady Mik</w:t>
      </w:r>
      <w:r>
        <w:rPr>
          <w:rFonts w:ascii="Century Gothic" w:hAnsi="Century Gothic"/>
          <w:sz w:val="24"/>
          <w:szCs w:val="24"/>
        </w:rPr>
        <w:t>ulski Mariusz otworzył obrady IV</w:t>
      </w:r>
      <w:r w:rsidRPr="005806F8">
        <w:rPr>
          <w:rFonts w:ascii="Century Gothic" w:hAnsi="Century Gothic"/>
          <w:sz w:val="24"/>
          <w:szCs w:val="24"/>
        </w:rPr>
        <w:t xml:space="preserve"> sesji Rady Gminy w Nowej S</w:t>
      </w:r>
      <w:r>
        <w:rPr>
          <w:rFonts w:ascii="Century Gothic" w:hAnsi="Century Gothic"/>
          <w:sz w:val="24"/>
          <w:szCs w:val="24"/>
        </w:rPr>
        <w:t>uchej w Gminnym Ośrodku Kultury</w:t>
      </w:r>
      <w:r w:rsidRPr="005806F8">
        <w:rPr>
          <w:rFonts w:ascii="Century Gothic" w:hAnsi="Century Gothic"/>
          <w:sz w:val="24"/>
          <w:szCs w:val="24"/>
        </w:rPr>
        <w:t>, przywitał wszystkich obecnych</w:t>
      </w:r>
      <w:r>
        <w:rPr>
          <w:rFonts w:ascii="Century Gothic" w:hAnsi="Century Gothic"/>
          <w:sz w:val="24"/>
          <w:szCs w:val="24"/>
        </w:rPr>
        <w:t xml:space="preserve">, </w:t>
      </w:r>
      <w:r w:rsidR="00050B21">
        <w:rPr>
          <w:rFonts w:ascii="Century Gothic" w:hAnsi="Century Gothic"/>
          <w:sz w:val="24"/>
          <w:szCs w:val="24"/>
        </w:rPr>
        <w:t xml:space="preserve">radnych, sołtysów i </w:t>
      </w:r>
      <w:r>
        <w:rPr>
          <w:rFonts w:ascii="Century Gothic" w:hAnsi="Century Gothic"/>
          <w:sz w:val="24"/>
          <w:szCs w:val="24"/>
        </w:rPr>
        <w:t xml:space="preserve">pracowników urzędu, </w:t>
      </w:r>
      <w:r w:rsidRPr="005806F8">
        <w:rPr>
          <w:rFonts w:ascii="Century Gothic" w:hAnsi="Century Gothic"/>
          <w:sz w:val="24"/>
          <w:szCs w:val="24"/>
        </w:rPr>
        <w:t xml:space="preserve">stwierdził </w:t>
      </w:r>
      <w:proofErr w:type="spellStart"/>
      <w:r w:rsidR="00450D99">
        <w:rPr>
          <w:rFonts w:ascii="Century Gothic" w:hAnsi="Century Gothic"/>
          <w:sz w:val="24"/>
          <w:szCs w:val="24"/>
        </w:rPr>
        <w:t>qworum</w:t>
      </w:r>
      <w:proofErr w:type="spellEnd"/>
      <w:r w:rsidR="00450D99">
        <w:rPr>
          <w:rFonts w:ascii="Century Gothic" w:hAnsi="Century Gothic"/>
          <w:sz w:val="24"/>
          <w:szCs w:val="24"/>
        </w:rPr>
        <w:t xml:space="preserve"> Rady a tym samym prawomocność podejmowanych uchwał</w:t>
      </w:r>
      <w:r w:rsidRPr="005806F8">
        <w:rPr>
          <w:rFonts w:ascii="Century Gothic" w:hAnsi="Century Gothic"/>
          <w:sz w:val="24"/>
          <w:szCs w:val="24"/>
        </w:rPr>
        <w:t>.</w:t>
      </w:r>
      <w:r>
        <w:rPr>
          <w:rFonts w:ascii="Century Gothic" w:hAnsi="Century Gothic"/>
          <w:sz w:val="24"/>
          <w:szCs w:val="24"/>
        </w:rPr>
        <w:t xml:space="preserve"> </w:t>
      </w:r>
      <w:r w:rsidRPr="005806F8">
        <w:rPr>
          <w:rFonts w:ascii="Century Gothic" w:hAnsi="Century Gothic"/>
          <w:sz w:val="24"/>
          <w:szCs w:val="24"/>
        </w:rPr>
        <w:t>(Nieobecny: Kubiak Marcin)</w:t>
      </w:r>
    </w:p>
    <w:p w:rsidR="00ED179D" w:rsidRDefault="00ED179D" w:rsidP="00ED179D">
      <w:pPr>
        <w:spacing w:line="360" w:lineRule="auto"/>
        <w:jc w:val="both"/>
        <w:rPr>
          <w:rFonts w:ascii="Century Gothic" w:hAnsi="Century Gothic"/>
          <w:sz w:val="24"/>
          <w:szCs w:val="24"/>
        </w:rPr>
      </w:pPr>
      <w:r w:rsidRPr="00106C94">
        <w:rPr>
          <w:rFonts w:ascii="Century Gothic" w:hAnsi="Century Gothic"/>
          <w:b/>
          <w:sz w:val="24"/>
          <w:szCs w:val="24"/>
        </w:rPr>
        <w:t>Ad. 2.</w:t>
      </w:r>
      <w:r>
        <w:rPr>
          <w:rFonts w:ascii="Century Gothic" w:hAnsi="Century Gothic"/>
          <w:sz w:val="24"/>
          <w:szCs w:val="24"/>
        </w:rPr>
        <w:t xml:space="preserve"> Przewodniczący Rady</w:t>
      </w:r>
      <w:r w:rsidR="00050B21">
        <w:rPr>
          <w:rFonts w:ascii="Century Gothic" w:hAnsi="Century Gothic"/>
          <w:sz w:val="24"/>
          <w:szCs w:val="24"/>
        </w:rPr>
        <w:t xml:space="preserve"> Mikulski Mariusz przedstawił </w:t>
      </w:r>
      <w:r>
        <w:rPr>
          <w:rFonts w:ascii="Century Gothic" w:hAnsi="Century Gothic"/>
          <w:sz w:val="24"/>
          <w:szCs w:val="24"/>
        </w:rPr>
        <w:t>proponowany porządek obrad sesji. Nie zgłoszono uwag do porządku obrad.</w:t>
      </w:r>
    </w:p>
    <w:p w:rsidR="00ED179D" w:rsidRDefault="00ED179D" w:rsidP="00ED179D">
      <w:pPr>
        <w:spacing w:line="360" w:lineRule="auto"/>
        <w:jc w:val="both"/>
        <w:rPr>
          <w:rFonts w:ascii="Century Gothic" w:hAnsi="Century Gothic"/>
          <w:sz w:val="24"/>
          <w:szCs w:val="24"/>
        </w:rPr>
      </w:pPr>
      <w:r>
        <w:rPr>
          <w:rFonts w:ascii="Century Gothic" w:hAnsi="Century Gothic"/>
          <w:sz w:val="24"/>
          <w:szCs w:val="24"/>
        </w:rPr>
        <w:t>Głosowanie za przyjęciem porządku obrad sesji:</w:t>
      </w:r>
    </w:p>
    <w:p w:rsidR="00575DBC" w:rsidRDefault="00575DBC" w:rsidP="00575DBC">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(13),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(1), BRAK G</w:t>
      </w:r>
      <w:r>
        <w:rPr>
          <w:rFonts w:ascii="ArialMT" w:hAnsi="ArialMT" w:cs="ArialMT"/>
          <w:sz w:val="21"/>
          <w:szCs w:val="21"/>
        </w:rPr>
        <w:t>Ł</w:t>
      </w:r>
      <w:r>
        <w:rPr>
          <w:rFonts w:ascii="Arial" w:hAnsi="Arial" w:cs="Arial"/>
          <w:sz w:val="21"/>
          <w:szCs w:val="21"/>
        </w:rPr>
        <w:t>OSU (0),</w:t>
      </w:r>
    </w:p>
    <w:p w:rsidR="00575DBC" w:rsidRDefault="00575DBC" w:rsidP="00575DBC">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575DBC" w:rsidRDefault="00575DBC" w:rsidP="00575DBC">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575DBC" w:rsidRDefault="00575DBC" w:rsidP="00575DBC">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575DBC" w:rsidRDefault="00575DBC" w:rsidP="00575DBC">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Krzysztof</w:t>
      </w:r>
    </w:p>
    <w:p w:rsidR="00575DBC" w:rsidRDefault="00575DBC" w:rsidP="00575DBC">
      <w:pPr>
        <w:autoSpaceDE w:val="0"/>
        <w:autoSpaceDN w:val="0"/>
        <w:adjustRightInd w:val="0"/>
        <w:spacing w:after="0" w:line="240" w:lineRule="auto"/>
        <w:rPr>
          <w:rFonts w:ascii="Arial" w:hAnsi="Arial" w:cs="Arial"/>
          <w:sz w:val="21"/>
          <w:szCs w:val="21"/>
        </w:rPr>
      </w:pPr>
      <w:r>
        <w:rPr>
          <w:rFonts w:ascii="Arial" w:hAnsi="Arial" w:cs="Arial"/>
          <w:sz w:val="21"/>
          <w:szCs w:val="21"/>
        </w:rPr>
        <w:t>Pieni</w:t>
      </w:r>
      <w:r>
        <w:rPr>
          <w:rFonts w:ascii="ArialMT" w:hAnsi="ArialMT" w:cs="ArialMT"/>
          <w:sz w:val="21"/>
          <w:szCs w:val="21"/>
        </w:rPr>
        <w:t>ąż</w:t>
      </w:r>
      <w:r>
        <w:rPr>
          <w:rFonts w:ascii="Arial" w:hAnsi="Arial" w:cs="Arial"/>
          <w:sz w:val="21"/>
          <w:szCs w:val="21"/>
        </w:rPr>
        <w:t xml:space="preserve">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 Renata Smyczek</w:t>
      </w:r>
    </w:p>
    <w:p w:rsidR="00575DBC" w:rsidRDefault="00575DBC" w:rsidP="00575DBC">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575DBC" w:rsidRDefault="00575DBC" w:rsidP="00575DBC">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 Katarzyna Koz</w:t>
      </w:r>
      <w:r>
        <w:rPr>
          <w:rFonts w:ascii="ArialMT" w:hAnsi="ArialMT" w:cs="ArialMT"/>
          <w:sz w:val="21"/>
          <w:szCs w:val="21"/>
        </w:rPr>
        <w:t>ł</w:t>
      </w:r>
      <w:r>
        <w:rPr>
          <w:rFonts w:ascii="Arial" w:hAnsi="Arial" w:cs="Arial"/>
          <w:sz w:val="21"/>
          <w:szCs w:val="21"/>
        </w:rPr>
        <w:t>owska</w:t>
      </w:r>
    </w:p>
    <w:p w:rsidR="00575DBC" w:rsidRDefault="00575DBC" w:rsidP="00575DBC">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575DBC" w:rsidRDefault="00575DBC" w:rsidP="00575DBC">
      <w:pPr>
        <w:spacing w:after="0" w:line="360" w:lineRule="auto"/>
        <w:jc w:val="both"/>
        <w:rPr>
          <w:rFonts w:ascii="Century Gothic" w:hAnsi="Century Gothic"/>
          <w:sz w:val="24"/>
          <w:szCs w:val="24"/>
        </w:rPr>
      </w:pPr>
      <w:r>
        <w:rPr>
          <w:rFonts w:ascii="Arial" w:hAnsi="Arial" w:cs="Arial"/>
          <w:sz w:val="21"/>
          <w:szCs w:val="21"/>
        </w:rPr>
        <w:t>NIEOBECNY: Marcin Kubiak</w:t>
      </w:r>
    </w:p>
    <w:p w:rsidR="00ED179D" w:rsidRDefault="00ED179D" w:rsidP="00ED179D">
      <w:pPr>
        <w:spacing w:line="360" w:lineRule="auto"/>
        <w:jc w:val="both"/>
        <w:rPr>
          <w:rFonts w:ascii="Century Gothic" w:hAnsi="Century Gothic"/>
          <w:sz w:val="24"/>
          <w:szCs w:val="24"/>
        </w:rPr>
      </w:pPr>
      <w:r>
        <w:rPr>
          <w:rFonts w:ascii="Century Gothic" w:hAnsi="Century Gothic"/>
          <w:sz w:val="24"/>
          <w:szCs w:val="24"/>
        </w:rPr>
        <w:t>Przewodniczący Rady Mikulski Mariusz stwierdził, że porządek obrad sesji został przyjęty 13 głosami „za” przy 1 głosie „</w:t>
      </w:r>
      <w:r w:rsidR="008B0356">
        <w:rPr>
          <w:rFonts w:ascii="Century Gothic" w:hAnsi="Century Gothic"/>
          <w:sz w:val="24"/>
          <w:szCs w:val="24"/>
        </w:rPr>
        <w:t>wstrzymują</w:t>
      </w:r>
      <w:r>
        <w:rPr>
          <w:rFonts w:ascii="Century Gothic" w:hAnsi="Century Gothic"/>
          <w:sz w:val="24"/>
          <w:szCs w:val="24"/>
        </w:rPr>
        <w:t>cym”.</w:t>
      </w:r>
    </w:p>
    <w:p w:rsidR="00342EBE" w:rsidRPr="00575DBC" w:rsidRDefault="008B0356" w:rsidP="00342EBE">
      <w:pPr>
        <w:spacing w:after="0" w:line="360" w:lineRule="auto"/>
        <w:jc w:val="both"/>
        <w:rPr>
          <w:rFonts w:ascii="Century Gothic" w:hAnsi="Century Gothic"/>
          <w:b/>
          <w:sz w:val="24"/>
          <w:szCs w:val="24"/>
        </w:rPr>
      </w:pPr>
      <w:r w:rsidRPr="00575DBC">
        <w:rPr>
          <w:rFonts w:ascii="Century Gothic" w:hAnsi="Century Gothic"/>
          <w:b/>
          <w:sz w:val="24"/>
          <w:szCs w:val="24"/>
        </w:rPr>
        <w:t xml:space="preserve">Ad. 3. </w:t>
      </w:r>
      <w:r w:rsidR="00342EBE" w:rsidRPr="00575DBC">
        <w:rPr>
          <w:rFonts w:ascii="Century Gothic" w:hAnsi="Century Gothic"/>
          <w:b/>
          <w:sz w:val="24"/>
          <w:szCs w:val="24"/>
        </w:rPr>
        <w:t>Przyjęcie protokołu z III sesji.</w:t>
      </w:r>
    </w:p>
    <w:p w:rsidR="00CD5BF2" w:rsidRDefault="00CD5BF2" w:rsidP="00342EBE">
      <w:pPr>
        <w:spacing w:after="0" w:line="360" w:lineRule="auto"/>
        <w:jc w:val="both"/>
        <w:rPr>
          <w:rFonts w:ascii="Century Gothic" w:hAnsi="Century Gothic"/>
          <w:sz w:val="24"/>
          <w:szCs w:val="24"/>
        </w:rPr>
      </w:pPr>
      <w:r>
        <w:rPr>
          <w:rFonts w:ascii="Century Gothic" w:hAnsi="Century Gothic"/>
          <w:sz w:val="24"/>
          <w:szCs w:val="24"/>
        </w:rPr>
        <w:t>Przed przyjęciem protokołu głos zabrała P. Kowalik Ma</w:t>
      </w:r>
      <w:r w:rsidR="00050B21">
        <w:rPr>
          <w:rFonts w:ascii="Century Gothic" w:hAnsi="Century Gothic"/>
          <w:sz w:val="24"/>
          <w:szCs w:val="24"/>
        </w:rPr>
        <w:t xml:space="preserve">rtyna składając wyjaśnienie, iż na ostatniej sesji jednym z punktów naszych obrad był punkt </w:t>
      </w:r>
      <w:r w:rsidR="00050B21">
        <w:rPr>
          <w:rFonts w:ascii="Century Gothic" w:hAnsi="Century Gothic"/>
          <w:sz w:val="24"/>
          <w:szCs w:val="24"/>
        </w:rPr>
        <w:lastRenderedPageBreak/>
        <w:t xml:space="preserve">wybór komisji skarg ,wniosków i petycji. Zaproponowałam wówczas, żeby w komisji zasiadali radni spoza PSL, zaproponowałam kandydatów p. Łukasza Ziębińskiego z komitetu Antoniew i p. Krzysztofa Pieniążka z PIS. Oczywiście moja wypowiedź powinna być bardziej rozwinięta i uzasadniona. Jeśli </w:t>
      </w:r>
      <w:r w:rsidR="00450D99">
        <w:rPr>
          <w:rFonts w:ascii="Century Gothic" w:hAnsi="Century Gothic"/>
          <w:sz w:val="24"/>
          <w:szCs w:val="24"/>
        </w:rPr>
        <w:t>moją</w:t>
      </w:r>
      <w:r w:rsidR="00050B21">
        <w:rPr>
          <w:rFonts w:ascii="Century Gothic" w:hAnsi="Century Gothic"/>
          <w:sz w:val="24"/>
          <w:szCs w:val="24"/>
        </w:rPr>
        <w:t xml:space="preserve"> wypowiedzią uraziłam kogoś z państwa radnych PSL to przepraszam. Jestem osobą bezpartyjną, apolityczną i myślę, że w krótkim czasie udowodniłam państwu radnym popierając</w:t>
      </w:r>
      <w:r w:rsidR="00423FDC">
        <w:rPr>
          <w:rFonts w:ascii="Century Gothic" w:hAnsi="Century Gothic"/>
          <w:sz w:val="24"/>
          <w:szCs w:val="24"/>
        </w:rPr>
        <w:t xml:space="preserve"> kandydaturę przewodniczącego, wiceprzewodniczącego i zgłaszając inne kandydatury do komisji oraz jednogłośnie głosując w sprawach dla naszej gminy. Wracając do wyboru członków komisji skarg, wniosków i petycji to według statutu komisja ta</w:t>
      </w:r>
      <w:r w:rsidR="00450D99">
        <w:rPr>
          <w:rFonts w:ascii="Century Gothic" w:hAnsi="Century Gothic"/>
          <w:sz w:val="24"/>
          <w:szCs w:val="24"/>
        </w:rPr>
        <w:t xml:space="preserve"> ma charakter</w:t>
      </w:r>
      <w:r w:rsidR="00423FDC">
        <w:rPr>
          <w:rFonts w:ascii="Century Gothic" w:hAnsi="Century Gothic"/>
          <w:sz w:val="24"/>
          <w:szCs w:val="24"/>
        </w:rPr>
        <w:t xml:space="preserve"> ciała opiniodawczo-kolegialnego Rady w zakresie analizy i opinii skierowanych do Rady skarg na działalność Wójt</w:t>
      </w:r>
      <w:r w:rsidR="00450D99">
        <w:rPr>
          <w:rFonts w:ascii="Century Gothic" w:hAnsi="Century Gothic"/>
          <w:sz w:val="24"/>
          <w:szCs w:val="24"/>
        </w:rPr>
        <w:t>a</w:t>
      </w:r>
      <w:r w:rsidR="00423FDC">
        <w:rPr>
          <w:rFonts w:ascii="Century Gothic" w:hAnsi="Century Gothic"/>
          <w:sz w:val="24"/>
          <w:szCs w:val="24"/>
        </w:rPr>
        <w:t xml:space="preserve"> i gminnych jednostek organizacyjnych oraz wniosków i petycji</w:t>
      </w:r>
      <w:r w:rsidR="00A914DB">
        <w:rPr>
          <w:rFonts w:ascii="Century Gothic" w:hAnsi="Century Gothic"/>
          <w:sz w:val="24"/>
          <w:szCs w:val="24"/>
        </w:rPr>
        <w:t xml:space="preserve">. Wszyscy doskonale wiemy, że p. Wójt jest członkiem PSL i dlatego uznałam, iż uczciwie by było </w:t>
      </w:r>
      <w:r w:rsidR="00A80F1A">
        <w:rPr>
          <w:rFonts w:ascii="Century Gothic" w:hAnsi="Century Gothic"/>
          <w:sz w:val="24"/>
          <w:szCs w:val="24"/>
        </w:rPr>
        <w:t>aby w komisji zasiadali inni przedstawiciele klubu radnych. Podobnie stanowi ustawa o samorządzie, zgodnie z art. 18b w skład komisji skarg, wniosków i petycji wchodzą radni, w tym przedstawiciele wszystkich klubów z wyjątkiem przewodniczącego i wiceprzewodniczącego Rady. Zasady i tryb działania komisji określa statut gminy. W przedmiotowej komisji należy umożliwić udział wszystkim przedstawicielom klubów radnych</w:t>
      </w:r>
      <w:r w:rsidR="00450D99">
        <w:rPr>
          <w:rFonts w:ascii="Century Gothic" w:hAnsi="Century Gothic"/>
          <w:sz w:val="24"/>
          <w:szCs w:val="24"/>
        </w:rPr>
        <w:t>,</w:t>
      </w:r>
      <w:r w:rsidR="00A80F1A">
        <w:rPr>
          <w:rFonts w:ascii="Century Gothic" w:hAnsi="Century Gothic"/>
          <w:sz w:val="24"/>
          <w:szCs w:val="24"/>
        </w:rPr>
        <w:t xml:space="preserve"> o ile takie funkcjonują</w:t>
      </w:r>
      <w:r w:rsidR="00DE468B">
        <w:rPr>
          <w:rFonts w:ascii="Century Gothic" w:hAnsi="Century Gothic"/>
          <w:sz w:val="24"/>
          <w:szCs w:val="24"/>
        </w:rPr>
        <w:t xml:space="preserve">. Nasza Rada </w:t>
      </w:r>
      <w:r w:rsidR="002838DF">
        <w:rPr>
          <w:rFonts w:ascii="Century Gothic" w:hAnsi="Century Gothic"/>
          <w:sz w:val="24"/>
          <w:szCs w:val="24"/>
        </w:rPr>
        <w:t>składa się z 15 osób, 12 radnych z PSL, 1 radny KW Antoniew, 1 radny z PIS i 1 radny z Sochaczewskie</w:t>
      </w:r>
      <w:r w:rsidR="00450D99">
        <w:rPr>
          <w:rFonts w:ascii="Century Gothic" w:hAnsi="Century Gothic"/>
          <w:sz w:val="24"/>
          <w:szCs w:val="24"/>
        </w:rPr>
        <w:t>go</w:t>
      </w:r>
      <w:r w:rsidR="002838DF">
        <w:rPr>
          <w:rFonts w:ascii="Century Gothic" w:hAnsi="Century Gothic"/>
          <w:sz w:val="24"/>
          <w:szCs w:val="24"/>
        </w:rPr>
        <w:t xml:space="preserve"> Forum Samorządowe</w:t>
      </w:r>
      <w:r w:rsidR="00450D99">
        <w:rPr>
          <w:rFonts w:ascii="Century Gothic" w:hAnsi="Century Gothic"/>
          <w:sz w:val="24"/>
          <w:szCs w:val="24"/>
        </w:rPr>
        <w:t>go</w:t>
      </w:r>
      <w:r w:rsidR="002838DF">
        <w:rPr>
          <w:rFonts w:ascii="Century Gothic" w:hAnsi="Century Gothic"/>
          <w:sz w:val="24"/>
          <w:szCs w:val="24"/>
        </w:rPr>
        <w:t>. Wyciągając wnioski</w:t>
      </w:r>
      <w:r w:rsidR="00450D99">
        <w:rPr>
          <w:rFonts w:ascii="Century Gothic" w:hAnsi="Century Gothic"/>
          <w:sz w:val="24"/>
          <w:szCs w:val="24"/>
        </w:rPr>
        <w:t>,</w:t>
      </w:r>
      <w:r w:rsidR="002838DF">
        <w:rPr>
          <w:rFonts w:ascii="Century Gothic" w:hAnsi="Century Gothic"/>
          <w:sz w:val="24"/>
          <w:szCs w:val="24"/>
        </w:rPr>
        <w:t xml:space="preserve"> zasiadam w Radzie po raz pierwszy, staram</w:t>
      </w:r>
      <w:r w:rsidR="0047741C">
        <w:rPr>
          <w:rFonts w:ascii="Century Gothic" w:hAnsi="Century Gothic"/>
          <w:sz w:val="24"/>
          <w:szCs w:val="24"/>
        </w:rPr>
        <w:t xml:space="preserve"> się zawsze merytorycznie przygotowywać na każdą sesję Rady, zdobywam nowe doświadczenie, wielu z państwa jest dla mnie wielkim autorytetem, wielu z państwa ma bardzo duże, długoletnie doświadczenie </w:t>
      </w:r>
      <w:r w:rsidR="000A7A77">
        <w:rPr>
          <w:rFonts w:ascii="Century Gothic" w:hAnsi="Century Gothic"/>
          <w:sz w:val="24"/>
          <w:szCs w:val="24"/>
        </w:rPr>
        <w:t>samorządowe. Dlatego</w:t>
      </w:r>
      <w:r w:rsidR="0047741C">
        <w:rPr>
          <w:rFonts w:ascii="Century Gothic" w:hAnsi="Century Gothic"/>
          <w:sz w:val="24"/>
          <w:szCs w:val="24"/>
        </w:rPr>
        <w:t xml:space="preserve"> </w:t>
      </w:r>
      <w:r w:rsidR="000A7A77">
        <w:rPr>
          <w:rFonts w:ascii="Century Gothic" w:hAnsi="Century Gothic"/>
          <w:sz w:val="24"/>
          <w:szCs w:val="24"/>
        </w:rPr>
        <w:t>jeże</w:t>
      </w:r>
      <w:r w:rsidR="0047741C">
        <w:rPr>
          <w:rFonts w:ascii="Century Gothic" w:hAnsi="Century Gothic"/>
          <w:sz w:val="24"/>
          <w:szCs w:val="24"/>
        </w:rPr>
        <w:t>li moja wypowiedź kogoś z państwa uraziła to</w:t>
      </w:r>
      <w:r w:rsidR="000A7A77">
        <w:rPr>
          <w:rFonts w:ascii="Century Gothic" w:hAnsi="Century Gothic"/>
          <w:sz w:val="24"/>
          <w:szCs w:val="24"/>
        </w:rPr>
        <w:t xml:space="preserve"> jeszcze raz</w:t>
      </w:r>
      <w:r w:rsidR="0047741C">
        <w:rPr>
          <w:rFonts w:ascii="Century Gothic" w:hAnsi="Century Gothic"/>
          <w:sz w:val="24"/>
          <w:szCs w:val="24"/>
        </w:rPr>
        <w:t xml:space="preserve"> serdecznie przepraszam.</w:t>
      </w:r>
    </w:p>
    <w:p w:rsidR="00CD5BF2" w:rsidRDefault="00CD5BF2" w:rsidP="000A7A77">
      <w:pPr>
        <w:spacing w:after="0" w:line="360" w:lineRule="auto"/>
        <w:ind w:firstLine="567"/>
        <w:jc w:val="both"/>
        <w:rPr>
          <w:rFonts w:ascii="Century Gothic" w:hAnsi="Century Gothic"/>
          <w:sz w:val="24"/>
          <w:szCs w:val="24"/>
        </w:rPr>
      </w:pPr>
      <w:r>
        <w:rPr>
          <w:rFonts w:ascii="Century Gothic" w:hAnsi="Century Gothic"/>
          <w:sz w:val="24"/>
          <w:szCs w:val="24"/>
        </w:rPr>
        <w:t xml:space="preserve">Wójt Maciej Mońka odnosząc się do wypowiedzi wyjaśnił, iż to nie </w:t>
      </w:r>
      <w:r w:rsidR="000A7A77">
        <w:rPr>
          <w:rFonts w:ascii="Century Gothic" w:hAnsi="Century Gothic"/>
          <w:sz w:val="24"/>
          <w:szCs w:val="24"/>
        </w:rPr>
        <w:t xml:space="preserve">o </w:t>
      </w:r>
      <w:r>
        <w:rPr>
          <w:rFonts w:ascii="Century Gothic" w:hAnsi="Century Gothic"/>
          <w:sz w:val="24"/>
          <w:szCs w:val="24"/>
        </w:rPr>
        <w:t>to chodzi, nikt nikomu nie blokuje pracy w jakiejkolwiek komisji. U nas jest tak już od 8 lat, że w momencie kiedy decydujemy się wspólnie pracować na równych zasadach</w:t>
      </w:r>
      <w:r w:rsidR="00B77EB1">
        <w:rPr>
          <w:rFonts w:ascii="Century Gothic" w:hAnsi="Century Gothic"/>
          <w:sz w:val="24"/>
          <w:szCs w:val="24"/>
        </w:rPr>
        <w:t xml:space="preserve">, to nikt już nie podkreśla z jakiego komitetu, z jakiej partii jest i dlatego może uraziło </w:t>
      </w:r>
      <w:r w:rsidR="000A7A77">
        <w:rPr>
          <w:rFonts w:ascii="Century Gothic" w:hAnsi="Century Gothic"/>
          <w:sz w:val="24"/>
          <w:szCs w:val="24"/>
        </w:rPr>
        <w:t xml:space="preserve">to </w:t>
      </w:r>
      <w:r w:rsidR="00B77EB1">
        <w:rPr>
          <w:rFonts w:ascii="Century Gothic" w:hAnsi="Century Gothic"/>
          <w:sz w:val="24"/>
          <w:szCs w:val="24"/>
        </w:rPr>
        <w:t xml:space="preserve">kogoś, że tego się nie praktykuje. U nas nie </w:t>
      </w:r>
      <w:r w:rsidR="00B77EB1">
        <w:rPr>
          <w:rFonts w:ascii="Century Gothic" w:hAnsi="Century Gothic"/>
          <w:sz w:val="24"/>
          <w:szCs w:val="24"/>
        </w:rPr>
        <w:lastRenderedPageBreak/>
        <w:t xml:space="preserve">padały przez 8 lat słowa kto z jakiego komitetu, z jakiej partii jest, po prostu jesteśmy wszyscy równi, mówimy po imieniu, po nazwisku, bez przynależności, bo to </w:t>
      </w:r>
      <w:r w:rsidR="000A7A77">
        <w:rPr>
          <w:rFonts w:ascii="Century Gothic" w:hAnsi="Century Gothic"/>
          <w:sz w:val="24"/>
          <w:szCs w:val="24"/>
        </w:rPr>
        <w:t xml:space="preserve">właśnie </w:t>
      </w:r>
      <w:r w:rsidR="00B77EB1">
        <w:rPr>
          <w:rFonts w:ascii="Century Gothic" w:hAnsi="Century Gothic"/>
          <w:sz w:val="24"/>
          <w:szCs w:val="24"/>
        </w:rPr>
        <w:t>wzbudza podziały.</w:t>
      </w:r>
    </w:p>
    <w:p w:rsidR="00575DBC" w:rsidRDefault="00575DBC" w:rsidP="00342EBE">
      <w:pPr>
        <w:spacing w:after="0" w:line="360" w:lineRule="auto"/>
        <w:jc w:val="both"/>
        <w:rPr>
          <w:rFonts w:ascii="Century Gothic" w:hAnsi="Century Gothic"/>
          <w:sz w:val="24"/>
          <w:szCs w:val="24"/>
        </w:rPr>
      </w:pPr>
      <w:r>
        <w:rPr>
          <w:rFonts w:ascii="Century Gothic" w:hAnsi="Century Gothic"/>
          <w:sz w:val="24"/>
          <w:szCs w:val="24"/>
        </w:rPr>
        <w:t>Głosowanie za przyjęciem protokołu z III sesji.</w:t>
      </w:r>
    </w:p>
    <w:p w:rsidR="00575DBC" w:rsidRDefault="00575DBC" w:rsidP="00575DBC">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Wyniki g</w:t>
      </w:r>
      <w:r>
        <w:rPr>
          <w:rFonts w:ascii="ArialMT" w:hAnsi="ArialMT" w:cs="ArialMT"/>
          <w:color w:val="000000"/>
          <w:sz w:val="21"/>
          <w:szCs w:val="21"/>
        </w:rPr>
        <w:t>ł</w:t>
      </w:r>
      <w:r>
        <w:rPr>
          <w:rFonts w:ascii="Arial" w:hAnsi="Arial" w:cs="Arial"/>
          <w:color w:val="000000"/>
          <w:sz w:val="21"/>
          <w:szCs w:val="21"/>
        </w:rPr>
        <w:t>osowania: ZA (14), PRZECIW (0), WSTRZYMUJ</w:t>
      </w:r>
      <w:r>
        <w:rPr>
          <w:rFonts w:ascii="ArialMT" w:hAnsi="ArialMT" w:cs="ArialMT"/>
          <w:color w:val="000000"/>
          <w:sz w:val="21"/>
          <w:szCs w:val="21"/>
        </w:rPr>
        <w:t xml:space="preserve">Ę </w:t>
      </w:r>
      <w:r>
        <w:rPr>
          <w:rFonts w:ascii="Arial" w:hAnsi="Arial" w:cs="Arial"/>
          <w:color w:val="000000"/>
          <w:sz w:val="21"/>
          <w:szCs w:val="21"/>
        </w:rPr>
        <w:t>SI</w:t>
      </w:r>
      <w:r>
        <w:rPr>
          <w:rFonts w:ascii="ArialMT" w:hAnsi="ArialMT" w:cs="ArialMT"/>
          <w:color w:val="000000"/>
          <w:sz w:val="21"/>
          <w:szCs w:val="21"/>
        </w:rPr>
        <w:t xml:space="preserve">Ę </w:t>
      </w:r>
      <w:r>
        <w:rPr>
          <w:rFonts w:ascii="Arial" w:hAnsi="Arial" w:cs="Arial"/>
          <w:color w:val="000000"/>
          <w:sz w:val="21"/>
          <w:szCs w:val="21"/>
        </w:rPr>
        <w:t>(0), BRAK G</w:t>
      </w:r>
      <w:r>
        <w:rPr>
          <w:rFonts w:ascii="ArialMT" w:hAnsi="ArialMT" w:cs="ArialMT"/>
          <w:color w:val="000000"/>
          <w:sz w:val="21"/>
          <w:szCs w:val="21"/>
        </w:rPr>
        <w:t>Ł</w:t>
      </w:r>
      <w:r>
        <w:rPr>
          <w:rFonts w:ascii="Arial" w:hAnsi="Arial" w:cs="Arial"/>
          <w:color w:val="000000"/>
          <w:sz w:val="21"/>
          <w:szCs w:val="21"/>
        </w:rPr>
        <w:t>OSU (0),</w:t>
      </w:r>
    </w:p>
    <w:p w:rsidR="00575DBC" w:rsidRDefault="00575DBC" w:rsidP="00575DBC">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NIEOBECNY (1)</w:t>
      </w:r>
    </w:p>
    <w:p w:rsidR="00575DBC" w:rsidRDefault="00575DBC" w:rsidP="00575DBC">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Lista imienna</w:t>
      </w:r>
    </w:p>
    <w:p w:rsidR="00575DBC" w:rsidRDefault="00575DBC" w:rsidP="00575DBC">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ZA: Aldona Potka</w:t>
      </w:r>
      <w:r>
        <w:rPr>
          <w:rFonts w:ascii="ArialMT" w:hAnsi="ArialMT" w:cs="ArialMT"/>
          <w:color w:val="000000"/>
          <w:sz w:val="21"/>
          <w:szCs w:val="21"/>
        </w:rPr>
        <w:t>ń</w:t>
      </w:r>
      <w:r>
        <w:rPr>
          <w:rFonts w:ascii="Arial" w:hAnsi="Arial" w:cs="Arial"/>
          <w:color w:val="000000"/>
          <w:sz w:val="21"/>
          <w:szCs w:val="21"/>
        </w:rPr>
        <w:t>ska, Anna Wi</w:t>
      </w:r>
      <w:r>
        <w:rPr>
          <w:rFonts w:ascii="ArialMT" w:hAnsi="ArialMT" w:cs="ArialMT"/>
          <w:color w:val="000000"/>
          <w:sz w:val="21"/>
          <w:szCs w:val="21"/>
        </w:rPr>
        <w:t>ś</w:t>
      </w:r>
      <w:r>
        <w:rPr>
          <w:rFonts w:ascii="Arial" w:hAnsi="Arial" w:cs="Arial"/>
          <w:color w:val="000000"/>
          <w:sz w:val="21"/>
          <w:szCs w:val="21"/>
        </w:rPr>
        <w:t>niewska, Czes</w:t>
      </w:r>
      <w:r>
        <w:rPr>
          <w:rFonts w:ascii="ArialMT" w:hAnsi="ArialMT" w:cs="ArialMT"/>
          <w:color w:val="000000"/>
          <w:sz w:val="21"/>
          <w:szCs w:val="21"/>
        </w:rPr>
        <w:t>ł</w:t>
      </w:r>
      <w:r>
        <w:rPr>
          <w:rFonts w:ascii="Arial" w:hAnsi="Arial" w:cs="Arial"/>
          <w:color w:val="000000"/>
          <w:sz w:val="21"/>
          <w:szCs w:val="21"/>
        </w:rPr>
        <w:t>aw Kowalski, Czes</w:t>
      </w:r>
      <w:r>
        <w:rPr>
          <w:rFonts w:ascii="ArialMT" w:hAnsi="ArialMT" w:cs="ArialMT"/>
          <w:color w:val="000000"/>
          <w:sz w:val="21"/>
          <w:szCs w:val="21"/>
        </w:rPr>
        <w:t>ł</w:t>
      </w:r>
      <w:r>
        <w:rPr>
          <w:rFonts w:ascii="Arial" w:hAnsi="Arial" w:cs="Arial"/>
          <w:color w:val="000000"/>
          <w:sz w:val="21"/>
          <w:szCs w:val="21"/>
        </w:rPr>
        <w:t xml:space="preserve">aw </w:t>
      </w:r>
      <w:proofErr w:type="spellStart"/>
      <w:r>
        <w:rPr>
          <w:rFonts w:ascii="Arial" w:hAnsi="Arial" w:cs="Arial"/>
          <w:color w:val="000000"/>
          <w:sz w:val="21"/>
          <w:szCs w:val="21"/>
        </w:rPr>
        <w:t>Podra</w:t>
      </w:r>
      <w:r>
        <w:rPr>
          <w:rFonts w:ascii="ArialMT" w:hAnsi="ArialMT" w:cs="ArialMT"/>
          <w:color w:val="000000"/>
          <w:sz w:val="21"/>
          <w:szCs w:val="21"/>
        </w:rPr>
        <w:t>ż</w:t>
      </w:r>
      <w:r>
        <w:rPr>
          <w:rFonts w:ascii="Arial" w:hAnsi="Arial" w:cs="Arial"/>
          <w:color w:val="000000"/>
          <w:sz w:val="21"/>
          <w:szCs w:val="21"/>
        </w:rPr>
        <w:t>ka</w:t>
      </w:r>
      <w:proofErr w:type="spellEnd"/>
      <w:r>
        <w:rPr>
          <w:rFonts w:ascii="Arial" w:hAnsi="Arial" w:cs="Arial"/>
          <w:color w:val="000000"/>
          <w:sz w:val="21"/>
          <w:szCs w:val="21"/>
        </w:rPr>
        <w:t>,</w:t>
      </w:r>
    </w:p>
    <w:p w:rsidR="00575DBC" w:rsidRDefault="00575DBC" w:rsidP="00575DBC">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Dariusz Rumi</w:t>
      </w:r>
      <w:r>
        <w:rPr>
          <w:rFonts w:ascii="ArialMT" w:hAnsi="ArialMT" w:cs="ArialMT"/>
          <w:color w:val="000000"/>
          <w:sz w:val="21"/>
          <w:szCs w:val="21"/>
        </w:rPr>
        <w:t>ń</w:t>
      </w:r>
      <w:r>
        <w:rPr>
          <w:rFonts w:ascii="Arial" w:hAnsi="Arial" w:cs="Arial"/>
          <w:color w:val="000000"/>
          <w:sz w:val="21"/>
          <w:szCs w:val="21"/>
        </w:rPr>
        <w:t>ski, Halina Kaczmarczyk, Jolanta Buczek, Kamil Szyma</w:t>
      </w:r>
      <w:r>
        <w:rPr>
          <w:rFonts w:ascii="ArialMT" w:hAnsi="ArialMT" w:cs="ArialMT"/>
          <w:color w:val="000000"/>
          <w:sz w:val="21"/>
          <w:szCs w:val="21"/>
        </w:rPr>
        <w:t>ń</w:t>
      </w:r>
      <w:r>
        <w:rPr>
          <w:rFonts w:ascii="Arial" w:hAnsi="Arial" w:cs="Arial"/>
          <w:color w:val="000000"/>
          <w:sz w:val="21"/>
          <w:szCs w:val="21"/>
        </w:rPr>
        <w:t>ski, Katarzyna</w:t>
      </w:r>
    </w:p>
    <w:p w:rsidR="00575DBC" w:rsidRDefault="00575DBC" w:rsidP="00575DBC">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Koz</w:t>
      </w:r>
      <w:r>
        <w:rPr>
          <w:rFonts w:ascii="ArialMT" w:hAnsi="ArialMT" w:cs="ArialMT"/>
          <w:color w:val="000000"/>
          <w:sz w:val="21"/>
          <w:szCs w:val="21"/>
        </w:rPr>
        <w:t>ł</w:t>
      </w:r>
      <w:r>
        <w:rPr>
          <w:rFonts w:ascii="Arial" w:hAnsi="Arial" w:cs="Arial"/>
          <w:color w:val="000000"/>
          <w:sz w:val="21"/>
          <w:szCs w:val="21"/>
        </w:rPr>
        <w:t>owska, Krzysztof Pieni</w:t>
      </w:r>
      <w:r>
        <w:rPr>
          <w:rFonts w:ascii="ArialMT" w:hAnsi="ArialMT" w:cs="ArialMT"/>
          <w:color w:val="000000"/>
          <w:sz w:val="21"/>
          <w:szCs w:val="21"/>
        </w:rPr>
        <w:t>ą</w:t>
      </w:r>
      <w:r>
        <w:rPr>
          <w:rFonts w:ascii="Arial" w:hAnsi="Arial" w:cs="Arial"/>
          <w:color w:val="000000"/>
          <w:sz w:val="21"/>
          <w:szCs w:val="21"/>
        </w:rPr>
        <w:t xml:space="preserve">żek, </w:t>
      </w:r>
      <w:r>
        <w:rPr>
          <w:rFonts w:ascii="ArialMT" w:hAnsi="ArialMT" w:cs="ArialMT"/>
          <w:color w:val="000000"/>
          <w:sz w:val="21"/>
          <w:szCs w:val="21"/>
        </w:rPr>
        <w:t>Ł</w:t>
      </w:r>
      <w:r>
        <w:rPr>
          <w:rFonts w:ascii="Arial" w:hAnsi="Arial" w:cs="Arial"/>
          <w:color w:val="000000"/>
          <w:sz w:val="21"/>
          <w:szCs w:val="21"/>
        </w:rPr>
        <w:t>ukasz Zi</w:t>
      </w:r>
      <w:r>
        <w:rPr>
          <w:rFonts w:ascii="ArialMT" w:hAnsi="ArialMT" w:cs="ArialMT"/>
          <w:color w:val="000000"/>
          <w:sz w:val="21"/>
          <w:szCs w:val="21"/>
        </w:rPr>
        <w:t>ę</w:t>
      </w:r>
      <w:r>
        <w:rPr>
          <w:rFonts w:ascii="Arial" w:hAnsi="Arial" w:cs="Arial"/>
          <w:color w:val="000000"/>
          <w:sz w:val="21"/>
          <w:szCs w:val="21"/>
        </w:rPr>
        <w:t>bi</w:t>
      </w:r>
      <w:r>
        <w:rPr>
          <w:rFonts w:ascii="ArialMT" w:hAnsi="ArialMT" w:cs="ArialMT"/>
          <w:color w:val="000000"/>
          <w:sz w:val="21"/>
          <w:szCs w:val="21"/>
        </w:rPr>
        <w:t>ń</w:t>
      </w:r>
      <w:r>
        <w:rPr>
          <w:rFonts w:ascii="Arial" w:hAnsi="Arial" w:cs="Arial"/>
          <w:color w:val="000000"/>
          <w:sz w:val="21"/>
          <w:szCs w:val="21"/>
        </w:rPr>
        <w:t>ski, Mariusz Mikulski, Martyna Kowalik,</w:t>
      </w:r>
    </w:p>
    <w:p w:rsidR="00575DBC" w:rsidRDefault="00575DBC" w:rsidP="00575DBC">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Renata Smyczek</w:t>
      </w:r>
    </w:p>
    <w:p w:rsidR="00575DBC" w:rsidRDefault="00575DBC" w:rsidP="00575DBC">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PRZECIW:</w:t>
      </w:r>
    </w:p>
    <w:p w:rsidR="00575DBC" w:rsidRDefault="00575DBC" w:rsidP="00575DBC">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WSTRZYMUJ</w:t>
      </w:r>
      <w:r>
        <w:rPr>
          <w:rFonts w:ascii="ArialMT" w:hAnsi="ArialMT" w:cs="ArialMT"/>
          <w:color w:val="000000"/>
          <w:sz w:val="21"/>
          <w:szCs w:val="21"/>
        </w:rPr>
        <w:t xml:space="preserve">Ę </w:t>
      </w:r>
      <w:r>
        <w:rPr>
          <w:rFonts w:ascii="Arial" w:hAnsi="Arial" w:cs="Arial"/>
          <w:color w:val="000000"/>
          <w:sz w:val="21"/>
          <w:szCs w:val="21"/>
        </w:rPr>
        <w:t>SI</w:t>
      </w:r>
      <w:r>
        <w:rPr>
          <w:rFonts w:ascii="ArialMT" w:hAnsi="ArialMT" w:cs="ArialMT"/>
          <w:color w:val="000000"/>
          <w:sz w:val="21"/>
          <w:szCs w:val="21"/>
        </w:rPr>
        <w:t>Ę</w:t>
      </w:r>
      <w:r>
        <w:rPr>
          <w:rFonts w:ascii="Arial" w:hAnsi="Arial" w:cs="Arial"/>
          <w:color w:val="000000"/>
          <w:sz w:val="21"/>
          <w:szCs w:val="21"/>
        </w:rPr>
        <w:t>:</w:t>
      </w:r>
    </w:p>
    <w:p w:rsidR="00575DBC" w:rsidRDefault="00575DBC" w:rsidP="00575DBC">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BRAK G</w:t>
      </w:r>
      <w:r>
        <w:rPr>
          <w:rFonts w:ascii="ArialMT" w:hAnsi="ArialMT" w:cs="ArialMT"/>
          <w:color w:val="000000"/>
          <w:sz w:val="21"/>
          <w:szCs w:val="21"/>
        </w:rPr>
        <w:t>Ł</w:t>
      </w:r>
      <w:r>
        <w:rPr>
          <w:rFonts w:ascii="Arial" w:hAnsi="Arial" w:cs="Arial"/>
          <w:color w:val="000000"/>
          <w:sz w:val="21"/>
          <w:szCs w:val="21"/>
        </w:rPr>
        <w:t>OSU:</w:t>
      </w:r>
    </w:p>
    <w:p w:rsidR="00575DBC" w:rsidRDefault="00575DBC" w:rsidP="00575DBC">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NIEOBECNY: Marcin Kubiak</w:t>
      </w:r>
    </w:p>
    <w:p w:rsidR="00575DBC" w:rsidRDefault="00575DBC" w:rsidP="00575DBC">
      <w:pPr>
        <w:autoSpaceDE w:val="0"/>
        <w:autoSpaceDN w:val="0"/>
        <w:adjustRightInd w:val="0"/>
        <w:spacing w:after="0" w:line="240" w:lineRule="auto"/>
        <w:rPr>
          <w:rFonts w:ascii="Arial" w:hAnsi="Arial" w:cs="Arial"/>
          <w:color w:val="000000"/>
          <w:sz w:val="21"/>
          <w:szCs w:val="21"/>
        </w:rPr>
      </w:pPr>
    </w:p>
    <w:p w:rsidR="00575DBC" w:rsidRPr="008117BE" w:rsidRDefault="00575DBC" w:rsidP="00575DBC">
      <w:pPr>
        <w:tabs>
          <w:tab w:val="left" w:pos="3255"/>
        </w:tabs>
        <w:spacing w:line="360" w:lineRule="auto"/>
        <w:jc w:val="both"/>
        <w:rPr>
          <w:rFonts w:ascii="Century Gothic" w:hAnsi="Century Gothic"/>
          <w:sz w:val="24"/>
          <w:szCs w:val="24"/>
          <w:u w:val="single"/>
        </w:rPr>
      </w:pPr>
      <w:r w:rsidRPr="008117BE">
        <w:rPr>
          <w:rFonts w:ascii="Century Gothic" w:hAnsi="Century Gothic"/>
          <w:sz w:val="24"/>
          <w:szCs w:val="24"/>
          <w:u w:val="single"/>
        </w:rPr>
        <w:t>Przewodniczący Rady Mikulski Mariusz stwierdził, że protokół z II</w:t>
      </w:r>
      <w:r>
        <w:rPr>
          <w:rFonts w:ascii="Century Gothic" w:hAnsi="Century Gothic"/>
          <w:sz w:val="24"/>
          <w:szCs w:val="24"/>
          <w:u w:val="single"/>
        </w:rPr>
        <w:t>I</w:t>
      </w:r>
      <w:r w:rsidRPr="008117BE">
        <w:rPr>
          <w:rFonts w:ascii="Century Gothic" w:hAnsi="Century Gothic"/>
          <w:sz w:val="24"/>
          <w:szCs w:val="24"/>
          <w:u w:val="single"/>
        </w:rPr>
        <w:t xml:space="preserve"> sesji został przyjęty jednogłośnie 14 głosami „za”.</w:t>
      </w:r>
    </w:p>
    <w:p w:rsidR="00342EBE" w:rsidRPr="00AA3334" w:rsidRDefault="00342EBE" w:rsidP="00B77EB1">
      <w:pPr>
        <w:spacing w:after="0" w:line="360" w:lineRule="auto"/>
        <w:jc w:val="both"/>
        <w:rPr>
          <w:rFonts w:ascii="Century Gothic" w:hAnsi="Century Gothic"/>
          <w:b/>
          <w:sz w:val="24"/>
          <w:szCs w:val="24"/>
        </w:rPr>
      </w:pPr>
      <w:r w:rsidRPr="00AA3334">
        <w:rPr>
          <w:rFonts w:ascii="Century Gothic" w:hAnsi="Century Gothic"/>
          <w:b/>
          <w:sz w:val="24"/>
          <w:szCs w:val="24"/>
        </w:rPr>
        <w:t>Ad. 4. Podjęcie uchwały w sprawie zmiany Wieloletniej Prognozy Finansowej Gminy Nowa Sucha.</w:t>
      </w:r>
    </w:p>
    <w:p w:rsidR="002008E1" w:rsidRDefault="00CD0AFC" w:rsidP="00B77EB1">
      <w:pPr>
        <w:spacing w:after="0" w:line="360" w:lineRule="auto"/>
        <w:jc w:val="both"/>
        <w:rPr>
          <w:rFonts w:ascii="Century Gothic" w:hAnsi="Century Gothic"/>
          <w:sz w:val="24"/>
          <w:szCs w:val="24"/>
        </w:rPr>
      </w:pPr>
      <w:r>
        <w:rPr>
          <w:rFonts w:ascii="Century Gothic" w:hAnsi="Century Gothic"/>
          <w:sz w:val="24"/>
          <w:szCs w:val="24"/>
        </w:rPr>
        <w:t xml:space="preserve">P. </w:t>
      </w:r>
      <w:r w:rsidR="00CE6DE9">
        <w:rPr>
          <w:rFonts w:ascii="Century Gothic" w:hAnsi="Century Gothic"/>
          <w:sz w:val="24"/>
          <w:szCs w:val="24"/>
        </w:rPr>
        <w:t>Skarbnik Żywicka Agata</w:t>
      </w:r>
      <w:r w:rsidR="00EC262C">
        <w:rPr>
          <w:rFonts w:ascii="Century Gothic" w:hAnsi="Century Gothic"/>
          <w:sz w:val="24"/>
          <w:szCs w:val="24"/>
        </w:rPr>
        <w:t xml:space="preserve"> </w:t>
      </w:r>
      <w:r w:rsidR="000D1E5D">
        <w:rPr>
          <w:rFonts w:ascii="Century Gothic" w:hAnsi="Century Gothic"/>
          <w:sz w:val="24"/>
          <w:szCs w:val="24"/>
        </w:rPr>
        <w:t xml:space="preserve">przedstawiła projekt uchwały i </w:t>
      </w:r>
      <w:r w:rsidR="00EC262C">
        <w:rPr>
          <w:rFonts w:ascii="Century Gothic" w:hAnsi="Century Gothic"/>
          <w:sz w:val="24"/>
          <w:szCs w:val="24"/>
        </w:rPr>
        <w:t xml:space="preserve">zgodnie z projektem uchwały </w:t>
      </w:r>
      <w:r w:rsidR="00BC02E3">
        <w:rPr>
          <w:rFonts w:ascii="Century Gothic" w:hAnsi="Century Gothic"/>
          <w:sz w:val="24"/>
          <w:szCs w:val="24"/>
        </w:rPr>
        <w:t>wyjaśniła, iż w związku z wprowadzanymi zmianami do budżetu i zaciąganymi pożyczkami zmiany wymaga Wieloletnia Prognoza Finansowa.</w:t>
      </w:r>
    </w:p>
    <w:p w:rsidR="00BC02E3" w:rsidRDefault="00BC02E3" w:rsidP="00BC02E3">
      <w:pPr>
        <w:pStyle w:val="Akapitzlist"/>
        <w:spacing w:line="360" w:lineRule="auto"/>
        <w:ind w:left="0"/>
        <w:jc w:val="both"/>
        <w:rPr>
          <w:rFonts w:ascii="Century Gothic" w:hAnsi="Century Gothic"/>
          <w:sz w:val="24"/>
          <w:szCs w:val="24"/>
        </w:rPr>
      </w:pPr>
      <w:r>
        <w:rPr>
          <w:rFonts w:ascii="Century Gothic" w:hAnsi="Century Gothic"/>
          <w:sz w:val="24"/>
          <w:szCs w:val="24"/>
        </w:rPr>
        <w:t xml:space="preserve">Komisja Społeczno- Budżetowa pozytywnie zaopiniowała projekt uchwały w sprawie </w:t>
      </w:r>
      <w:r w:rsidRPr="005F1B83">
        <w:rPr>
          <w:rFonts w:ascii="Century Gothic" w:hAnsi="Century Gothic"/>
          <w:sz w:val="24"/>
          <w:szCs w:val="24"/>
        </w:rPr>
        <w:t>zmiany Wieloletniej Prognozy Finansowej Gminy Nowa Sucha.</w:t>
      </w:r>
    </w:p>
    <w:p w:rsidR="00BC02E3" w:rsidRPr="004D327F" w:rsidRDefault="00BC02E3" w:rsidP="00BC02E3">
      <w:pPr>
        <w:pStyle w:val="Akapitzlist"/>
        <w:spacing w:line="360" w:lineRule="auto"/>
        <w:ind w:left="0"/>
        <w:jc w:val="both"/>
        <w:rPr>
          <w:rFonts w:ascii="Century Gothic" w:hAnsi="Century Gothic"/>
          <w:sz w:val="24"/>
          <w:szCs w:val="24"/>
        </w:rPr>
      </w:pPr>
      <w:r>
        <w:rPr>
          <w:rFonts w:ascii="Century Gothic" w:hAnsi="Century Gothic"/>
          <w:sz w:val="24"/>
          <w:szCs w:val="24"/>
        </w:rPr>
        <w:t>Głosowanie za p</w:t>
      </w:r>
      <w:r w:rsidRPr="00125649">
        <w:rPr>
          <w:rFonts w:ascii="Century Gothic" w:hAnsi="Century Gothic"/>
          <w:sz w:val="24"/>
          <w:szCs w:val="24"/>
        </w:rPr>
        <w:t>odjęcie</w:t>
      </w:r>
      <w:r>
        <w:rPr>
          <w:rFonts w:ascii="Century Gothic" w:hAnsi="Century Gothic"/>
          <w:sz w:val="24"/>
          <w:szCs w:val="24"/>
        </w:rPr>
        <w:t xml:space="preserve">m uchwały w sprawie </w:t>
      </w:r>
      <w:r w:rsidRPr="005F1B83">
        <w:rPr>
          <w:rFonts w:ascii="Century Gothic" w:hAnsi="Century Gothic"/>
          <w:sz w:val="24"/>
          <w:szCs w:val="24"/>
        </w:rPr>
        <w:t>zmiany Wieloletniej Progn</w:t>
      </w:r>
      <w:r>
        <w:rPr>
          <w:rFonts w:ascii="Century Gothic" w:hAnsi="Century Gothic"/>
          <w:sz w:val="24"/>
          <w:szCs w:val="24"/>
        </w:rPr>
        <w:t>ozy Finansowej Gminy Nowa Sucha:</w:t>
      </w:r>
    </w:p>
    <w:p w:rsidR="00BC02E3" w:rsidRDefault="00BC02E3" w:rsidP="00BC02E3">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BC02E3" w:rsidRDefault="00BC02E3" w:rsidP="00BC02E3">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BC02E3" w:rsidRDefault="00BC02E3" w:rsidP="00BC02E3">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BC02E3" w:rsidRDefault="00BC02E3" w:rsidP="00BC02E3">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BC02E3" w:rsidRDefault="00BC02E3" w:rsidP="00BC02E3">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BC02E3" w:rsidRDefault="00BC02E3" w:rsidP="00BC02E3">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BC02E3" w:rsidRDefault="00BC02E3" w:rsidP="00BC02E3">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BC02E3" w:rsidRDefault="00BC02E3" w:rsidP="00BC02E3">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BC02E3" w:rsidRDefault="00BC02E3" w:rsidP="00BC02E3">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BC02E3" w:rsidRDefault="00BC02E3" w:rsidP="00BC02E3">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BC02E3" w:rsidRDefault="00BC02E3" w:rsidP="00BC02E3">
      <w:pPr>
        <w:spacing w:after="0" w:line="360" w:lineRule="auto"/>
        <w:jc w:val="both"/>
        <w:rPr>
          <w:rFonts w:ascii="Arial" w:hAnsi="Arial" w:cs="Arial"/>
          <w:sz w:val="21"/>
          <w:szCs w:val="21"/>
        </w:rPr>
      </w:pPr>
      <w:r>
        <w:rPr>
          <w:rFonts w:ascii="Arial" w:hAnsi="Arial" w:cs="Arial"/>
          <w:sz w:val="21"/>
          <w:szCs w:val="21"/>
        </w:rPr>
        <w:t>NIEOBECNY: Marcin Kubiak</w:t>
      </w:r>
    </w:p>
    <w:p w:rsidR="00BC02E3" w:rsidRDefault="00BC02E3" w:rsidP="00BC02E3">
      <w:pPr>
        <w:pStyle w:val="Akapitzlist"/>
        <w:spacing w:line="360" w:lineRule="auto"/>
        <w:ind w:left="0"/>
        <w:jc w:val="both"/>
        <w:rPr>
          <w:rFonts w:ascii="Century Gothic" w:hAnsi="Century Gothic"/>
          <w:sz w:val="24"/>
          <w:szCs w:val="24"/>
          <w:u w:val="single"/>
        </w:rPr>
      </w:pPr>
      <w:r w:rsidRPr="00E22A14">
        <w:rPr>
          <w:rFonts w:ascii="Century Gothic" w:hAnsi="Century Gothic"/>
          <w:sz w:val="24"/>
          <w:szCs w:val="24"/>
          <w:u w:val="single"/>
        </w:rPr>
        <w:t>Przewodniczący Rady Mikulski Mariusz stwierdził, że uchwała w sprawi</w:t>
      </w:r>
      <w:r>
        <w:rPr>
          <w:rFonts w:ascii="Century Gothic" w:hAnsi="Century Gothic"/>
          <w:sz w:val="24"/>
          <w:szCs w:val="24"/>
          <w:u w:val="single"/>
        </w:rPr>
        <w:t xml:space="preserve">e </w:t>
      </w:r>
      <w:r w:rsidRPr="00D0368D">
        <w:rPr>
          <w:rFonts w:ascii="Century Gothic" w:hAnsi="Century Gothic"/>
          <w:sz w:val="24"/>
          <w:szCs w:val="24"/>
          <w:u w:val="single"/>
        </w:rPr>
        <w:t>zmiany Wieloletniej Prognozy Finansowej Gminy Nowa Sucha została</w:t>
      </w:r>
      <w:r w:rsidRPr="00E22A14">
        <w:rPr>
          <w:rFonts w:ascii="Century Gothic" w:hAnsi="Century Gothic"/>
          <w:sz w:val="24"/>
          <w:szCs w:val="24"/>
          <w:u w:val="single"/>
        </w:rPr>
        <w:t xml:space="preserve"> podjęta </w:t>
      </w:r>
      <w:r w:rsidRPr="00E22A14">
        <w:rPr>
          <w:rFonts w:ascii="Century Gothic" w:hAnsi="Century Gothic"/>
          <w:sz w:val="24"/>
          <w:szCs w:val="24"/>
          <w:u w:val="single"/>
        </w:rPr>
        <w:lastRenderedPageBreak/>
        <w:t>jednogłośnie 14 głosami „za”.</w:t>
      </w:r>
      <w:r>
        <w:rPr>
          <w:rFonts w:ascii="Century Gothic" w:hAnsi="Century Gothic"/>
          <w:sz w:val="24"/>
          <w:szCs w:val="24"/>
          <w:u w:val="single"/>
        </w:rPr>
        <w:t xml:space="preserve"> (Uchwała Nr IV/55/2019 – załącznik nr 1</w:t>
      </w:r>
      <w:r w:rsidRPr="00E22A14">
        <w:rPr>
          <w:rFonts w:ascii="Century Gothic" w:hAnsi="Century Gothic"/>
          <w:sz w:val="24"/>
          <w:szCs w:val="24"/>
          <w:u w:val="single"/>
        </w:rPr>
        <w:t xml:space="preserve"> do protokołu)</w:t>
      </w:r>
    </w:p>
    <w:p w:rsidR="00342EBE" w:rsidRPr="00AA3334" w:rsidRDefault="00342EBE" w:rsidP="00B77EB1">
      <w:pPr>
        <w:spacing w:after="0" w:line="360" w:lineRule="auto"/>
        <w:jc w:val="both"/>
        <w:rPr>
          <w:rFonts w:ascii="Century Gothic" w:hAnsi="Century Gothic"/>
          <w:b/>
          <w:sz w:val="24"/>
          <w:szCs w:val="24"/>
        </w:rPr>
      </w:pPr>
      <w:r w:rsidRPr="00AA3334">
        <w:rPr>
          <w:rFonts w:ascii="Century Gothic" w:hAnsi="Century Gothic"/>
          <w:b/>
          <w:sz w:val="24"/>
          <w:szCs w:val="24"/>
        </w:rPr>
        <w:t>Ad. 5</w:t>
      </w:r>
      <w:r w:rsidR="002008E1" w:rsidRPr="00AA3334">
        <w:rPr>
          <w:rFonts w:ascii="Century Gothic" w:hAnsi="Century Gothic"/>
          <w:b/>
          <w:sz w:val="24"/>
          <w:szCs w:val="24"/>
        </w:rPr>
        <w:t>.</w:t>
      </w:r>
      <w:r w:rsidRPr="00AA3334">
        <w:rPr>
          <w:rFonts w:ascii="Century Gothic" w:hAnsi="Century Gothic"/>
          <w:b/>
          <w:sz w:val="24"/>
          <w:szCs w:val="24"/>
        </w:rPr>
        <w:t xml:space="preserve"> Podjęcie uchwały w sprawie zmiany uchwały budżetowej na 2019 rok.</w:t>
      </w:r>
    </w:p>
    <w:p w:rsidR="002008E1" w:rsidRDefault="00BC02E3" w:rsidP="00B77EB1">
      <w:pPr>
        <w:spacing w:after="0" w:line="360" w:lineRule="auto"/>
        <w:jc w:val="both"/>
        <w:rPr>
          <w:rFonts w:ascii="Century Gothic" w:hAnsi="Century Gothic"/>
          <w:sz w:val="24"/>
          <w:szCs w:val="24"/>
        </w:rPr>
      </w:pPr>
      <w:r>
        <w:rPr>
          <w:rFonts w:ascii="Century Gothic" w:hAnsi="Century Gothic"/>
          <w:sz w:val="24"/>
          <w:szCs w:val="24"/>
        </w:rPr>
        <w:t xml:space="preserve">P. Skarbnik Żywicka Agata </w:t>
      </w:r>
      <w:r w:rsidR="00025292">
        <w:rPr>
          <w:rFonts w:ascii="Century Gothic" w:hAnsi="Century Gothic"/>
          <w:sz w:val="24"/>
          <w:szCs w:val="24"/>
        </w:rPr>
        <w:t xml:space="preserve">odczytała projekt uchwały dodając </w:t>
      </w:r>
      <w:r>
        <w:rPr>
          <w:rFonts w:ascii="Century Gothic" w:hAnsi="Century Gothic"/>
          <w:sz w:val="24"/>
          <w:szCs w:val="24"/>
        </w:rPr>
        <w:t>zgodni</w:t>
      </w:r>
      <w:r w:rsidR="00025292">
        <w:rPr>
          <w:rFonts w:ascii="Century Gothic" w:hAnsi="Century Gothic"/>
          <w:sz w:val="24"/>
          <w:szCs w:val="24"/>
        </w:rPr>
        <w:t xml:space="preserve">e z projektem uchwały </w:t>
      </w:r>
      <w:r>
        <w:rPr>
          <w:rFonts w:ascii="Century Gothic" w:hAnsi="Century Gothic"/>
          <w:sz w:val="24"/>
          <w:szCs w:val="24"/>
        </w:rPr>
        <w:t xml:space="preserve"> zmiany dotyczą wydatków, bieżących i majątkowych. </w:t>
      </w:r>
    </w:p>
    <w:p w:rsidR="00025292" w:rsidRDefault="00025292" w:rsidP="00025292">
      <w:pPr>
        <w:pStyle w:val="Akapitzlist"/>
        <w:spacing w:line="360" w:lineRule="auto"/>
        <w:ind w:left="0"/>
        <w:jc w:val="both"/>
        <w:rPr>
          <w:rFonts w:ascii="Century Gothic" w:hAnsi="Century Gothic"/>
          <w:sz w:val="24"/>
          <w:szCs w:val="24"/>
        </w:rPr>
      </w:pPr>
      <w:r>
        <w:rPr>
          <w:rFonts w:ascii="Century Gothic" w:hAnsi="Century Gothic"/>
          <w:sz w:val="24"/>
          <w:szCs w:val="24"/>
        </w:rPr>
        <w:t xml:space="preserve">Komisja Społeczno- Budżetowa pozytywnie zaopiniowała projekt uchwały w sprawie </w:t>
      </w:r>
      <w:r w:rsidRPr="005F1B83">
        <w:rPr>
          <w:rFonts w:ascii="Century Gothic" w:hAnsi="Century Gothic"/>
          <w:sz w:val="24"/>
          <w:szCs w:val="24"/>
        </w:rPr>
        <w:t xml:space="preserve">zmiany </w:t>
      </w:r>
      <w:r>
        <w:rPr>
          <w:rFonts w:ascii="Century Gothic" w:hAnsi="Century Gothic"/>
          <w:bCs/>
          <w:sz w:val="24"/>
          <w:szCs w:val="24"/>
        </w:rPr>
        <w:t>uchwały budżetowej na 2019</w:t>
      </w:r>
      <w:r w:rsidRPr="00D0368D">
        <w:rPr>
          <w:rFonts w:ascii="Century Gothic" w:hAnsi="Century Gothic"/>
          <w:bCs/>
          <w:sz w:val="24"/>
          <w:szCs w:val="24"/>
        </w:rPr>
        <w:t xml:space="preserve"> rok</w:t>
      </w:r>
      <w:r>
        <w:rPr>
          <w:rFonts w:ascii="Century Gothic" w:hAnsi="Century Gothic"/>
          <w:bCs/>
          <w:sz w:val="24"/>
          <w:szCs w:val="24"/>
        </w:rPr>
        <w:t>.</w:t>
      </w:r>
    </w:p>
    <w:p w:rsidR="00025292" w:rsidRPr="007C5E91" w:rsidRDefault="00025292" w:rsidP="00025292">
      <w:pPr>
        <w:jc w:val="both"/>
        <w:rPr>
          <w:rFonts w:ascii="Century Gothic" w:hAnsi="Century Gothic"/>
          <w:sz w:val="24"/>
          <w:szCs w:val="24"/>
          <w:u w:val="single"/>
        </w:rPr>
      </w:pPr>
      <w:r w:rsidRPr="007C5E91">
        <w:rPr>
          <w:rFonts w:ascii="Century Gothic" w:hAnsi="Century Gothic"/>
          <w:sz w:val="24"/>
          <w:szCs w:val="24"/>
        </w:rPr>
        <w:t xml:space="preserve">Głosowanie za podjęciem uchwały w  sprawie </w:t>
      </w:r>
      <w:r w:rsidRPr="007C5E91">
        <w:rPr>
          <w:rFonts w:ascii="Century Gothic" w:hAnsi="Century Gothic"/>
          <w:bCs/>
          <w:sz w:val="24"/>
          <w:szCs w:val="24"/>
        </w:rPr>
        <w:t>z</w:t>
      </w:r>
      <w:r>
        <w:rPr>
          <w:rFonts w:ascii="Century Gothic" w:hAnsi="Century Gothic"/>
          <w:bCs/>
          <w:sz w:val="24"/>
          <w:szCs w:val="24"/>
        </w:rPr>
        <w:t>miany uchwały budżetowej na 2019</w:t>
      </w:r>
      <w:r w:rsidRPr="007C5E91">
        <w:rPr>
          <w:rFonts w:ascii="Century Gothic" w:hAnsi="Century Gothic"/>
          <w:bCs/>
          <w:sz w:val="24"/>
          <w:szCs w:val="24"/>
        </w:rPr>
        <w:t xml:space="preserve"> rok:</w:t>
      </w:r>
    </w:p>
    <w:p w:rsidR="00025292" w:rsidRDefault="00025292" w:rsidP="00025292">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025292" w:rsidRDefault="00025292" w:rsidP="00025292">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025292" w:rsidRDefault="00025292" w:rsidP="00025292">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025292" w:rsidRDefault="00025292" w:rsidP="00025292">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025292" w:rsidRDefault="00025292" w:rsidP="00025292">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025292" w:rsidRDefault="00025292" w:rsidP="00025292">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025292" w:rsidRDefault="00025292" w:rsidP="00025292">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025292" w:rsidRDefault="00025292" w:rsidP="00025292">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025292" w:rsidRDefault="00025292" w:rsidP="00025292">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025292" w:rsidRDefault="00025292" w:rsidP="00025292">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025292" w:rsidRDefault="00025292" w:rsidP="00025292">
      <w:pPr>
        <w:spacing w:after="0" w:line="360" w:lineRule="auto"/>
        <w:jc w:val="both"/>
        <w:rPr>
          <w:rFonts w:ascii="Arial" w:hAnsi="Arial" w:cs="Arial"/>
          <w:sz w:val="21"/>
          <w:szCs w:val="21"/>
        </w:rPr>
      </w:pPr>
      <w:r>
        <w:rPr>
          <w:rFonts w:ascii="Arial" w:hAnsi="Arial" w:cs="Arial"/>
          <w:sz w:val="21"/>
          <w:szCs w:val="21"/>
        </w:rPr>
        <w:t>NIEOBECNY: Marcin Kubiak</w:t>
      </w:r>
    </w:p>
    <w:p w:rsidR="00025292" w:rsidRDefault="00025292" w:rsidP="00025292">
      <w:pPr>
        <w:pStyle w:val="Akapitzlist"/>
        <w:spacing w:line="360" w:lineRule="auto"/>
        <w:ind w:left="0"/>
        <w:jc w:val="both"/>
        <w:rPr>
          <w:rFonts w:ascii="Century Gothic" w:hAnsi="Century Gothic"/>
          <w:sz w:val="24"/>
          <w:szCs w:val="24"/>
          <w:u w:val="single"/>
        </w:rPr>
      </w:pPr>
      <w:r w:rsidRPr="00E22A14">
        <w:rPr>
          <w:rFonts w:ascii="Century Gothic" w:hAnsi="Century Gothic"/>
          <w:sz w:val="24"/>
          <w:szCs w:val="24"/>
          <w:u w:val="single"/>
        </w:rPr>
        <w:t>Przewodniczący Rady Mikulski Mariusz stwierdził, że uchwała w sprawi</w:t>
      </w:r>
      <w:r>
        <w:rPr>
          <w:rFonts w:ascii="Century Gothic" w:hAnsi="Century Gothic"/>
          <w:sz w:val="24"/>
          <w:szCs w:val="24"/>
          <w:u w:val="single"/>
        </w:rPr>
        <w:t>e</w:t>
      </w:r>
      <w:r w:rsidRPr="00D0368D">
        <w:rPr>
          <w:rFonts w:ascii="Century Gothic" w:hAnsi="Century Gothic"/>
          <w:sz w:val="24"/>
          <w:szCs w:val="24"/>
          <w:u w:val="single"/>
        </w:rPr>
        <w:t xml:space="preserve"> </w:t>
      </w:r>
      <w:r w:rsidRPr="00D0368D">
        <w:rPr>
          <w:rFonts w:ascii="Century Gothic" w:hAnsi="Century Gothic"/>
          <w:bCs/>
          <w:sz w:val="24"/>
          <w:szCs w:val="24"/>
          <w:u w:val="single"/>
        </w:rPr>
        <w:t>z</w:t>
      </w:r>
      <w:r>
        <w:rPr>
          <w:rFonts w:ascii="Century Gothic" w:hAnsi="Century Gothic"/>
          <w:bCs/>
          <w:sz w:val="24"/>
          <w:szCs w:val="24"/>
          <w:u w:val="single"/>
        </w:rPr>
        <w:t>miany uchwały budżetowej na 2019</w:t>
      </w:r>
      <w:r w:rsidRPr="00D0368D">
        <w:rPr>
          <w:rFonts w:ascii="Century Gothic" w:hAnsi="Century Gothic"/>
          <w:bCs/>
          <w:sz w:val="24"/>
          <w:szCs w:val="24"/>
          <w:u w:val="single"/>
        </w:rPr>
        <w:t xml:space="preserve"> rok</w:t>
      </w:r>
      <w:r w:rsidRPr="00D0368D">
        <w:rPr>
          <w:rFonts w:ascii="Century Gothic" w:hAnsi="Century Gothic"/>
          <w:sz w:val="24"/>
          <w:szCs w:val="24"/>
          <w:u w:val="single"/>
        </w:rPr>
        <w:t xml:space="preserve"> została</w:t>
      </w:r>
      <w:r w:rsidRPr="00E22A14">
        <w:rPr>
          <w:rFonts w:ascii="Century Gothic" w:hAnsi="Century Gothic"/>
          <w:sz w:val="24"/>
          <w:szCs w:val="24"/>
          <w:u w:val="single"/>
        </w:rPr>
        <w:t xml:space="preserve"> podjęta jednogłośnie 14 głosami „za”.</w:t>
      </w:r>
      <w:r>
        <w:rPr>
          <w:rFonts w:ascii="Century Gothic" w:hAnsi="Century Gothic"/>
          <w:sz w:val="24"/>
          <w:szCs w:val="24"/>
          <w:u w:val="single"/>
        </w:rPr>
        <w:t xml:space="preserve"> (Uchwała Nr IV/56/2019 – załącznik nr 2</w:t>
      </w:r>
      <w:r w:rsidRPr="00E22A14">
        <w:rPr>
          <w:rFonts w:ascii="Century Gothic" w:hAnsi="Century Gothic"/>
          <w:sz w:val="24"/>
          <w:szCs w:val="24"/>
          <w:u w:val="single"/>
        </w:rPr>
        <w:t xml:space="preserve"> do protokołu)</w:t>
      </w:r>
    </w:p>
    <w:p w:rsidR="00342EBE" w:rsidRPr="00AA3334" w:rsidRDefault="00342EBE" w:rsidP="00B77EB1">
      <w:pPr>
        <w:spacing w:after="0" w:line="360" w:lineRule="auto"/>
        <w:jc w:val="both"/>
        <w:rPr>
          <w:rFonts w:ascii="Century Gothic" w:hAnsi="Century Gothic"/>
          <w:b/>
          <w:sz w:val="24"/>
          <w:szCs w:val="24"/>
        </w:rPr>
      </w:pPr>
      <w:r w:rsidRPr="00AA3334">
        <w:rPr>
          <w:rFonts w:ascii="Century Gothic" w:hAnsi="Century Gothic"/>
          <w:b/>
          <w:sz w:val="24"/>
          <w:szCs w:val="24"/>
        </w:rPr>
        <w:t>Ad.</w:t>
      </w:r>
      <w:r w:rsidR="002008E1" w:rsidRPr="00AA3334">
        <w:rPr>
          <w:rFonts w:ascii="Century Gothic" w:hAnsi="Century Gothic"/>
          <w:b/>
          <w:sz w:val="24"/>
          <w:szCs w:val="24"/>
        </w:rPr>
        <w:t xml:space="preserve"> </w:t>
      </w:r>
      <w:r w:rsidRPr="00AA3334">
        <w:rPr>
          <w:rFonts w:ascii="Century Gothic" w:hAnsi="Century Gothic"/>
          <w:b/>
          <w:sz w:val="24"/>
          <w:szCs w:val="24"/>
        </w:rPr>
        <w:t>6.</w:t>
      </w:r>
      <w:r w:rsidR="002008E1" w:rsidRPr="00AA3334">
        <w:rPr>
          <w:rFonts w:ascii="Century Gothic" w:hAnsi="Century Gothic"/>
          <w:b/>
          <w:sz w:val="24"/>
          <w:szCs w:val="24"/>
        </w:rPr>
        <w:t xml:space="preserve"> </w:t>
      </w:r>
      <w:r w:rsidRPr="00AA3334">
        <w:rPr>
          <w:rFonts w:ascii="Century Gothic" w:hAnsi="Century Gothic"/>
          <w:b/>
          <w:sz w:val="24"/>
          <w:szCs w:val="24"/>
        </w:rPr>
        <w:t>Podjęcie uchwały w sprawie zaciągnięcia długoterminowej pożyczki w Wojewódzkim Funduszu Ochrony Środowiska i Gospodarki Wodnej w Warszawie.</w:t>
      </w:r>
    </w:p>
    <w:p w:rsidR="00025292" w:rsidRDefault="00025292" w:rsidP="00B77EB1">
      <w:pPr>
        <w:spacing w:after="0" w:line="360" w:lineRule="auto"/>
        <w:jc w:val="both"/>
        <w:rPr>
          <w:rFonts w:ascii="Century Gothic" w:hAnsi="Century Gothic"/>
          <w:sz w:val="24"/>
          <w:szCs w:val="24"/>
        </w:rPr>
      </w:pPr>
      <w:r>
        <w:rPr>
          <w:rFonts w:ascii="Century Gothic" w:hAnsi="Century Gothic"/>
          <w:sz w:val="24"/>
          <w:szCs w:val="24"/>
        </w:rPr>
        <w:t>P. Skarbnik Żywicka Agata zgodnie z projektem uchwały wyjaśniła, iż zaciągamy pożyczkę w WFOŚ i GW na sfinansowanie planowanego deficy</w:t>
      </w:r>
      <w:r w:rsidR="0059176A">
        <w:rPr>
          <w:rFonts w:ascii="Century Gothic" w:hAnsi="Century Gothic"/>
          <w:sz w:val="24"/>
          <w:szCs w:val="24"/>
        </w:rPr>
        <w:t>tu w ramach realizacji zadania „</w:t>
      </w:r>
      <w:r>
        <w:rPr>
          <w:rFonts w:ascii="Century Gothic" w:hAnsi="Century Gothic"/>
          <w:sz w:val="24"/>
          <w:szCs w:val="24"/>
        </w:rPr>
        <w:t>budowa sieci kanalizacji sanitarnej w miejscowości Nowa Sucha i Stara Sucha</w:t>
      </w:r>
      <w:r w:rsidR="0059176A">
        <w:rPr>
          <w:rFonts w:ascii="Century Gothic" w:hAnsi="Century Gothic"/>
          <w:sz w:val="24"/>
          <w:szCs w:val="24"/>
        </w:rPr>
        <w:t>”</w:t>
      </w:r>
      <w:r>
        <w:rPr>
          <w:rFonts w:ascii="Century Gothic" w:hAnsi="Century Gothic"/>
          <w:sz w:val="24"/>
          <w:szCs w:val="24"/>
        </w:rPr>
        <w:t xml:space="preserve"> w wysokości 4 700 tys. zł.</w:t>
      </w:r>
    </w:p>
    <w:p w:rsidR="00025292" w:rsidRDefault="00025292" w:rsidP="00B77EB1">
      <w:pPr>
        <w:spacing w:after="0" w:line="360" w:lineRule="auto"/>
        <w:jc w:val="both"/>
        <w:rPr>
          <w:rFonts w:ascii="Century Gothic" w:hAnsi="Century Gothic"/>
          <w:sz w:val="24"/>
          <w:szCs w:val="24"/>
        </w:rPr>
      </w:pPr>
      <w:r>
        <w:rPr>
          <w:rFonts w:ascii="Century Gothic" w:hAnsi="Century Gothic"/>
          <w:sz w:val="24"/>
          <w:szCs w:val="24"/>
        </w:rPr>
        <w:t>Przewodniczący Rady Mikulski Mariusz dodał</w:t>
      </w:r>
      <w:r w:rsidR="0059176A">
        <w:rPr>
          <w:rFonts w:ascii="Century Gothic" w:hAnsi="Century Gothic"/>
          <w:sz w:val="24"/>
          <w:szCs w:val="24"/>
        </w:rPr>
        <w:t>, ż</w:t>
      </w:r>
      <w:r w:rsidR="00C92134">
        <w:rPr>
          <w:rFonts w:ascii="Century Gothic" w:hAnsi="Century Gothic"/>
          <w:sz w:val="24"/>
          <w:szCs w:val="24"/>
        </w:rPr>
        <w:t>e kwota ta jest wyższym złożeniem o uzyskanie pożyczki. Z przetargu na inwestycję może wyjść niższa kwota. A</w:t>
      </w:r>
      <w:r w:rsidR="0059176A">
        <w:rPr>
          <w:rFonts w:ascii="Century Gothic" w:hAnsi="Century Gothic"/>
          <w:sz w:val="24"/>
          <w:szCs w:val="24"/>
        </w:rPr>
        <w:t>le</w:t>
      </w:r>
      <w:r w:rsidR="00C92134">
        <w:rPr>
          <w:rFonts w:ascii="Century Gothic" w:hAnsi="Century Gothic"/>
          <w:sz w:val="24"/>
          <w:szCs w:val="24"/>
        </w:rPr>
        <w:t xml:space="preserve"> gdybyśmy złożyli na niższą</w:t>
      </w:r>
      <w:r w:rsidR="0059176A">
        <w:rPr>
          <w:rFonts w:ascii="Century Gothic" w:hAnsi="Century Gothic"/>
          <w:sz w:val="24"/>
          <w:szCs w:val="24"/>
        </w:rPr>
        <w:t>,</w:t>
      </w:r>
      <w:r w:rsidR="00C92134">
        <w:rPr>
          <w:rFonts w:ascii="Century Gothic" w:hAnsi="Century Gothic"/>
          <w:sz w:val="24"/>
          <w:szCs w:val="24"/>
        </w:rPr>
        <w:t xml:space="preserve"> a koszt inwestycji byłby większy, to już większego dofinansowania byśmy nie dostali.</w:t>
      </w:r>
    </w:p>
    <w:p w:rsidR="002008E1" w:rsidRDefault="00C92134" w:rsidP="00B77EB1">
      <w:pPr>
        <w:spacing w:after="0" w:line="360" w:lineRule="auto"/>
        <w:jc w:val="both"/>
        <w:rPr>
          <w:rFonts w:ascii="Century Gothic" w:hAnsi="Century Gothic"/>
          <w:sz w:val="24"/>
          <w:szCs w:val="24"/>
        </w:rPr>
      </w:pPr>
      <w:r>
        <w:rPr>
          <w:rFonts w:ascii="Century Gothic" w:hAnsi="Century Gothic"/>
          <w:sz w:val="24"/>
          <w:szCs w:val="24"/>
        </w:rPr>
        <w:lastRenderedPageBreak/>
        <w:t>Komisja Społeczno- Budżetowa pozytywnie zaopiniowała projekt uchwały w sprawie</w:t>
      </w:r>
      <w:r w:rsidRPr="00CE3BA8">
        <w:rPr>
          <w:rFonts w:ascii="Century Gothic" w:hAnsi="Century Gothic"/>
          <w:sz w:val="24"/>
          <w:szCs w:val="24"/>
        </w:rPr>
        <w:t xml:space="preserve"> zaciągnięcia długoterminowej pożyczki w Wojewódzkim Funduszu Ochrony Środowiska i Gospodarki Wodnej w Warszawie.</w:t>
      </w:r>
    </w:p>
    <w:p w:rsidR="00C92134" w:rsidRDefault="00C92134" w:rsidP="00B77EB1">
      <w:pPr>
        <w:spacing w:after="0" w:line="360" w:lineRule="auto"/>
        <w:jc w:val="both"/>
        <w:rPr>
          <w:rFonts w:ascii="Century Gothic" w:hAnsi="Century Gothic"/>
          <w:sz w:val="24"/>
          <w:szCs w:val="24"/>
        </w:rPr>
      </w:pPr>
      <w:r>
        <w:rPr>
          <w:rFonts w:ascii="Century Gothic" w:hAnsi="Century Gothic"/>
          <w:sz w:val="24"/>
          <w:szCs w:val="24"/>
        </w:rPr>
        <w:t xml:space="preserve">Głosowanie za podjęciem uchwały w sprawie </w:t>
      </w:r>
      <w:r w:rsidRPr="00CE3BA8">
        <w:rPr>
          <w:rFonts w:ascii="Century Gothic" w:hAnsi="Century Gothic"/>
          <w:sz w:val="24"/>
          <w:szCs w:val="24"/>
        </w:rPr>
        <w:t>zaciągnięcia długoterminowej pożyczki w Wojewódzkim Funduszu Ochrony Środowiska i Gospodarki Wodnej w Warszawie.</w:t>
      </w:r>
    </w:p>
    <w:p w:rsidR="00C92134" w:rsidRDefault="00C92134" w:rsidP="00C92134">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C92134" w:rsidRDefault="00C92134" w:rsidP="00C92134">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C92134" w:rsidRDefault="00C92134" w:rsidP="00C92134">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C92134" w:rsidRDefault="00C92134" w:rsidP="00C92134">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C92134" w:rsidRDefault="00C92134" w:rsidP="00C92134">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C92134" w:rsidRDefault="00C92134" w:rsidP="00C92134">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C92134" w:rsidRDefault="00C92134" w:rsidP="00C92134">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C92134" w:rsidRDefault="00C92134" w:rsidP="00C92134">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C92134" w:rsidRDefault="00C92134" w:rsidP="00C92134">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C92134" w:rsidRDefault="00C92134" w:rsidP="00C92134">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C92134" w:rsidRDefault="00C92134" w:rsidP="00C92134">
      <w:pPr>
        <w:spacing w:after="0" w:line="360" w:lineRule="auto"/>
        <w:jc w:val="both"/>
        <w:rPr>
          <w:rFonts w:ascii="Arial" w:hAnsi="Arial" w:cs="Arial"/>
          <w:sz w:val="21"/>
          <w:szCs w:val="21"/>
        </w:rPr>
      </w:pPr>
      <w:r>
        <w:rPr>
          <w:rFonts w:ascii="Arial" w:hAnsi="Arial" w:cs="Arial"/>
          <w:sz w:val="21"/>
          <w:szCs w:val="21"/>
        </w:rPr>
        <w:t>NIEOBECNY: Marcin Kubiak</w:t>
      </w:r>
    </w:p>
    <w:p w:rsidR="00C92134" w:rsidRDefault="00C92134" w:rsidP="00C92134">
      <w:pPr>
        <w:pStyle w:val="Akapitzlist"/>
        <w:spacing w:line="360" w:lineRule="auto"/>
        <w:ind w:left="0"/>
        <w:jc w:val="both"/>
        <w:rPr>
          <w:rFonts w:ascii="Century Gothic" w:hAnsi="Century Gothic"/>
          <w:sz w:val="24"/>
          <w:szCs w:val="24"/>
          <w:u w:val="single"/>
        </w:rPr>
      </w:pPr>
      <w:r w:rsidRPr="00E22A14">
        <w:rPr>
          <w:rFonts w:ascii="Century Gothic" w:hAnsi="Century Gothic"/>
          <w:sz w:val="24"/>
          <w:szCs w:val="24"/>
          <w:u w:val="single"/>
        </w:rPr>
        <w:t>Przewodniczący Rady Mikulski Mariusz stwierdził, że uchwała w sprawi</w:t>
      </w:r>
      <w:r>
        <w:rPr>
          <w:rFonts w:ascii="Century Gothic" w:hAnsi="Century Gothic"/>
          <w:sz w:val="24"/>
          <w:szCs w:val="24"/>
          <w:u w:val="single"/>
        </w:rPr>
        <w:t>e</w:t>
      </w:r>
      <w:r w:rsidRPr="00C92134">
        <w:rPr>
          <w:rFonts w:ascii="Century Gothic" w:hAnsi="Century Gothic"/>
          <w:sz w:val="24"/>
          <w:szCs w:val="24"/>
        </w:rPr>
        <w:t xml:space="preserve"> </w:t>
      </w:r>
      <w:r w:rsidRPr="00C92134">
        <w:rPr>
          <w:rFonts w:ascii="Century Gothic" w:hAnsi="Century Gothic"/>
          <w:sz w:val="24"/>
          <w:szCs w:val="24"/>
          <w:u w:val="single"/>
        </w:rPr>
        <w:t xml:space="preserve">zaciągnięcia długoterminowej pożyczki w Wojewódzkim Funduszu Ochrony Środowiska </w:t>
      </w:r>
      <w:r w:rsidR="00A93568">
        <w:rPr>
          <w:rFonts w:ascii="Century Gothic" w:hAnsi="Century Gothic"/>
          <w:sz w:val="24"/>
          <w:szCs w:val="24"/>
          <w:u w:val="single"/>
        </w:rPr>
        <w:t xml:space="preserve">i Gospodarki Wodnej w Warszawie </w:t>
      </w:r>
      <w:r w:rsidRPr="00C92134">
        <w:rPr>
          <w:rFonts w:ascii="Century Gothic" w:hAnsi="Century Gothic"/>
          <w:sz w:val="24"/>
          <w:szCs w:val="24"/>
          <w:u w:val="single"/>
        </w:rPr>
        <w:t xml:space="preserve"> </w:t>
      </w:r>
      <w:r w:rsidRPr="00D0368D">
        <w:rPr>
          <w:rFonts w:ascii="Century Gothic" w:hAnsi="Century Gothic"/>
          <w:sz w:val="24"/>
          <w:szCs w:val="24"/>
          <w:u w:val="single"/>
        </w:rPr>
        <w:t>została</w:t>
      </w:r>
      <w:r w:rsidRPr="00E22A14">
        <w:rPr>
          <w:rFonts w:ascii="Century Gothic" w:hAnsi="Century Gothic"/>
          <w:sz w:val="24"/>
          <w:szCs w:val="24"/>
          <w:u w:val="single"/>
        </w:rPr>
        <w:t xml:space="preserve"> podjęta jednogłośnie 14 głosami „za”.</w:t>
      </w:r>
      <w:r>
        <w:rPr>
          <w:rFonts w:ascii="Century Gothic" w:hAnsi="Century Gothic"/>
          <w:sz w:val="24"/>
          <w:szCs w:val="24"/>
          <w:u w:val="single"/>
        </w:rPr>
        <w:t xml:space="preserve"> </w:t>
      </w:r>
      <w:r w:rsidR="00A93568">
        <w:rPr>
          <w:rFonts w:ascii="Century Gothic" w:hAnsi="Century Gothic"/>
          <w:sz w:val="24"/>
          <w:szCs w:val="24"/>
          <w:u w:val="single"/>
        </w:rPr>
        <w:t>(Uchwała Nr IV/57</w:t>
      </w:r>
      <w:r>
        <w:rPr>
          <w:rFonts w:ascii="Century Gothic" w:hAnsi="Century Gothic"/>
          <w:sz w:val="24"/>
          <w:szCs w:val="24"/>
          <w:u w:val="single"/>
        </w:rPr>
        <w:t xml:space="preserve">/2019 – </w:t>
      </w:r>
      <w:r w:rsidR="00A93568">
        <w:rPr>
          <w:rFonts w:ascii="Century Gothic" w:hAnsi="Century Gothic"/>
          <w:sz w:val="24"/>
          <w:szCs w:val="24"/>
          <w:u w:val="single"/>
        </w:rPr>
        <w:t>załącznik nr 3</w:t>
      </w:r>
      <w:r w:rsidRPr="00E22A14">
        <w:rPr>
          <w:rFonts w:ascii="Century Gothic" w:hAnsi="Century Gothic"/>
          <w:sz w:val="24"/>
          <w:szCs w:val="24"/>
          <w:u w:val="single"/>
        </w:rPr>
        <w:t xml:space="preserve"> do protokołu)</w:t>
      </w:r>
    </w:p>
    <w:p w:rsidR="00342EBE" w:rsidRPr="00AA3334" w:rsidRDefault="00342EBE" w:rsidP="00B77EB1">
      <w:pPr>
        <w:spacing w:after="0" w:line="360" w:lineRule="auto"/>
        <w:jc w:val="both"/>
        <w:rPr>
          <w:rFonts w:ascii="Century Gothic" w:hAnsi="Century Gothic"/>
          <w:b/>
          <w:sz w:val="24"/>
          <w:szCs w:val="24"/>
        </w:rPr>
      </w:pPr>
      <w:r w:rsidRPr="00AA3334">
        <w:rPr>
          <w:rFonts w:ascii="Century Gothic" w:hAnsi="Century Gothic"/>
          <w:b/>
          <w:sz w:val="24"/>
          <w:szCs w:val="24"/>
        </w:rPr>
        <w:t>Ad.</w:t>
      </w:r>
      <w:r w:rsidR="002008E1" w:rsidRPr="00AA3334">
        <w:rPr>
          <w:rFonts w:ascii="Century Gothic" w:hAnsi="Century Gothic"/>
          <w:b/>
          <w:sz w:val="24"/>
          <w:szCs w:val="24"/>
        </w:rPr>
        <w:t xml:space="preserve"> </w:t>
      </w:r>
      <w:r w:rsidRPr="00AA3334">
        <w:rPr>
          <w:rFonts w:ascii="Century Gothic" w:hAnsi="Century Gothic"/>
          <w:b/>
          <w:sz w:val="24"/>
          <w:szCs w:val="24"/>
        </w:rPr>
        <w:t>7.</w:t>
      </w:r>
      <w:r w:rsidR="002008E1" w:rsidRPr="00AA3334">
        <w:rPr>
          <w:rFonts w:ascii="Century Gothic" w:hAnsi="Century Gothic"/>
          <w:b/>
          <w:sz w:val="24"/>
          <w:szCs w:val="24"/>
        </w:rPr>
        <w:t xml:space="preserve"> </w:t>
      </w:r>
      <w:r w:rsidRPr="00AA3334">
        <w:rPr>
          <w:rFonts w:ascii="Century Gothic" w:hAnsi="Century Gothic"/>
          <w:b/>
          <w:sz w:val="24"/>
          <w:szCs w:val="24"/>
        </w:rPr>
        <w:t>Podjęcie uchwały w sprawie zaciągnięcia długoterminowej pożyczki w Wojewódzkim Funduszu Ochrony Środowiska i Gospodarki Wodnej w Warszawie.</w:t>
      </w:r>
    </w:p>
    <w:p w:rsidR="002008E1" w:rsidRDefault="00A93568" w:rsidP="00B77EB1">
      <w:pPr>
        <w:spacing w:after="0" w:line="360" w:lineRule="auto"/>
        <w:jc w:val="both"/>
        <w:rPr>
          <w:rFonts w:ascii="Century Gothic" w:hAnsi="Century Gothic"/>
          <w:sz w:val="24"/>
          <w:szCs w:val="24"/>
        </w:rPr>
      </w:pPr>
      <w:r>
        <w:rPr>
          <w:rFonts w:ascii="Century Gothic" w:hAnsi="Century Gothic"/>
          <w:sz w:val="24"/>
          <w:szCs w:val="24"/>
        </w:rPr>
        <w:t>P. Skarbnik Żywicka Agata przedstawiła projekt uchwały, wyjaśniła iż pożyczka zaciągana jest na sfinansowanie planowanego deficytu w ramach realizacji zadania „budowa sieci kanalizacji sanitarnej ul. Przyszła, Działkowa, Szmaragdowa i Diamentowa w miejscowości Kozłów Biskupi w wysokości:  600 tys. zł.</w:t>
      </w:r>
    </w:p>
    <w:p w:rsidR="00A93568" w:rsidRDefault="00A93568" w:rsidP="00A93568">
      <w:pPr>
        <w:spacing w:after="0" w:line="360" w:lineRule="auto"/>
        <w:jc w:val="both"/>
        <w:rPr>
          <w:rFonts w:ascii="Century Gothic" w:hAnsi="Century Gothic"/>
          <w:sz w:val="24"/>
          <w:szCs w:val="24"/>
        </w:rPr>
      </w:pPr>
      <w:r>
        <w:rPr>
          <w:rFonts w:ascii="Century Gothic" w:hAnsi="Century Gothic"/>
          <w:sz w:val="24"/>
          <w:szCs w:val="24"/>
        </w:rPr>
        <w:t>Komisja Społeczno- Budżetowa pozytywnie zaopiniowała projekt uchwały w sprawie</w:t>
      </w:r>
      <w:r w:rsidRPr="00CE3BA8">
        <w:rPr>
          <w:rFonts w:ascii="Century Gothic" w:hAnsi="Century Gothic"/>
          <w:sz w:val="24"/>
          <w:szCs w:val="24"/>
        </w:rPr>
        <w:t xml:space="preserve"> zaciągnięcia długoterminowej pożyczki w Wojewódzkim Funduszu Ochrony Środowiska i Gospodarki Wodnej w Warszawie.</w:t>
      </w:r>
    </w:p>
    <w:p w:rsidR="00A93568" w:rsidRDefault="00A93568" w:rsidP="00A93568">
      <w:pPr>
        <w:spacing w:after="0" w:line="360" w:lineRule="auto"/>
        <w:jc w:val="both"/>
        <w:rPr>
          <w:rFonts w:ascii="Century Gothic" w:hAnsi="Century Gothic"/>
          <w:sz w:val="24"/>
          <w:szCs w:val="24"/>
        </w:rPr>
      </w:pPr>
      <w:r>
        <w:rPr>
          <w:rFonts w:ascii="Century Gothic" w:hAnsi="Century Gothic"/>
          <w:sz w:val="24"/>
          <w:szCs w:val="24"/>
        </w:rPr>
        <w:t xml:space="preserve">Głosowanie za podjęciem uchwały w sprawie </w:t>
      </w:r>
      <w:r w:rsidRPr="00CE3BA8">
        <w:rPr>
          <w:rFonts w:ascii="Century Gothic" w:hAnsi="Century Gothic"/>
          <w:sz w:val="24"/>
          <w:szCs w:val="24"/>
        </w:rPr>
        <w:t>zaciągnięcia długoterminowej pożyczki w Wojewódzkim Funduszu Ochrony Środowiska i Gospodarki Wodnej w Warszawie.</w:t>
      </w:r>
    </w:p>
    <w:p w:rsidR="00A93568" w:rsidRDefault="00A93568" w:rsidP="00A93568">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A93568" w:rsidRDefault="00A93568" w:rsidP="00A93568">
      <w:pPr>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NIEOBECNY (1)</w:t>
      </w:r>
    </w:p>
    <w:p w:rsidR="00A93568" w:rsidRDefault="00A93568" w:rsidP="00A93568">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A93568" w:rsidRDefault="00A93568" w:rsidP="00A93568">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A93568" w:rsidRDefault="00A93568" w:rsidP="00A93568">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A93568" w:rsidRDefault="00A93568" w:rsidP="00A93568">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A93568" w:rsidRDefault="00A93568" w:rsidP="00A93568">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A93568" w:rsidRDefault="00A93568" w:rsidP="00A93568">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A93568" w:rsidRDefault="00A93568" w:rsidP="00A93568">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A93568" w:rsidRDefault="00A93568" w:rsidP="00A93568">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A93568" w:rsidRDefault="00A93568" w:rsidP="00A93568">
      <w:pPr>
        <w:spacing w:after="0" w:line="360" w:lineRule="auto"/>
        <w:jc w:val="both"/>
        <w:rPr>
          <w:rFonts w:ascii="Arial" w:hAnsi="Arial" w:cs="Arial"/>
          <w:sz w:val="21"/>
          <w:szCs w:val="21"/>
        </w:rPr>
      </w:pPr>
      <w:r>
        <w:rPr>
          <w:rFonts w:ascii="Arial" w:hAnsi="Arial" w:cs="Arial"/>
          <w:sz w:val="21"/>
          <w:szCs w:val="21"/>
        </w:rPr>
        <w:t>NIEOBECNY: Marcin Kubiak</w:t>
      </w:r>
    </w:p>
    <w:p w:rsidR="00A93568" w:rsidRDefault="00A93568" w:rsidP="00A93568">
      <w:pPr>
        <w:pStyle w:val="Akapitzlist"/>
        <w:spacing w:line="360" w:lineRule="auto"/>
        <w:ind w:left="0"/>
        <w:jc w:val="both"/>
        <w:rPr>
          <w:rFonts w:ascii="Century Gothic" w:hAnsi="Century Gothic"/>
          <w:sz w:val="24"/>
          <w:szCs w:val="24"/>
          <w:u w:val="single"/>
        </w:rPr>
      </w:pPr>
      <w:r w:rsidRPr="00E22A14">
        <w:rPr>
          <w:rFonts w:ascii="Century Gothic" w:hAnsi="Century Gothic"/>
          <w:sz w:val="24"/>
          <w:szCs w:val="24"/>
          <w:u w:val="single"/>
        </w:rPr>
        <w:t>Przewodniczący Rady Mikulski Mariusz stwierdził, że uchwała w sprawi</w:t>
      </w:r>
      <w:r>
        <w:rPr>
          <w:rFonts w:ascii="Century Gothic" w:hAnsi="Century Gothic"/>
          <w:sz w:val="24"/>
          <w:szCs w:val="24"/>
          <w:u w:val="single"/>
        </w:rPr>
        <w:t>e</w:t>
      </w:r>
      <w:r w:rsidRPr="00C92134">
        <w:rPr>
          <w:rFonts w:ascii="Century Gothic" w:hAnsi="Century Gothic"/>
          <w:sz w:val="24"/>
          <w:szCs w:val="24"/>
        </w:rPr>
        <w:t xml:space="preserve"> </w:t>
      </w:r>
      <w:r w:rsidRPr="00C92134">
        <w:rPr>
          <w:rFonts w:ascii="Century Gothic" w:hAnsi="Century Gothic"/>
          <w:sz w:val="24"/>
          <w:szCs w:val="24"/>
          <w:u w:val="single"/>
        </w:rPr>
        <w:t xml:space="preserve">zaciągnięcia długoterminowej pożyczki w Wojewódzkim Funduszu Ochrony Środowiska </w:t>
      </w:r>
      <w:r>
        <w:rPr>
          <w:rFonts w:ascii="Century Gothic" w:hAnsi="Century Gothic"/>
          <w:sz w:val="24"/>
          <w:szCs w:val="24"/>
          <w:u w:val="single"/>
        </w:rPr>
        <w:t xml:space="preserve">i Gospodarki Wodnej w Warszawie </w:t>
      </w:r>
      <w:r w:rsidRPr="00C92134">
        <w:rPr>
          <w:rFonts w:ascii="Century Gothic" w:hAnsi="Century Gothic"/>
          <w:sz w:val="24"/>
          <w:szCs w:val="24"/>
          <w:u w:val="single"/>
        </w:rPr>
        <w:t xml:space="preserve"> </w:t>
      </w:r>
      <w:r w:rsidRPr="00D0368D">
        <w:rPr>
          <w:rFonts w:ascii="Century Gothic" w:hAnsi="Century Gothic"/>
          <w:sz w:val="24"/>
          <w:szCs w:val="24"/>
          <w:u w:val="single"/>
        </w:rPr>
        <w:t>została</w:t>
      </w:r>
      <w:r w:rsidRPr="00E22A14">
        <w:rPr>
          <w:rFonts w:ascii="Century Gothic" w:hAnsi="Century Gothic"/>
          <w:sz w:val="24"/>
          <w:szCs w:val="24"/>
          <w:u w:val="single"/>
        </w:rPr>
        <w:t xml:space="preserve"> podjęta jednogłośnie 14 głosami „za”.</w:t>
      </w:r>
      <w:r>
        <w:rPr>
          <w:rFonts w:ascii="Century Gothic" w:hAnsi="Century Gothic"/>
          <w:sz w:val="24"/>
          <w:szCs w:val="24"/>
          <w:u w:val="single"/>
        </w:rPr>
        <w:t xml:space="preserve"> (Uchwała Nr IV/58/2019 – załącznik nr 4</w:t>
      </w:r>
      <w:r w:rsidRPr="00E22A14">
        <w:rPr>
          <w:rFonts w:ascii="Century Gothic" w:hAnsi="Century Gothic"/>
          <w:sz w:val="24"/>
          <w:szCs w:val="24"/>
          <w:u w:val="single"/>
        </w:rPr>
        <w:t xml:space="preserve"> do protokołu)</w:t>
      </w:r>
    </w:p>
    <w:p w:rsidR="00342EBE" w:rsidRPr="00AA3334" w:rsidRDefault="00342EBE" w:rsidP="00B77EB1">
      <w:pPr>
        <w:spacing w:after="0" w:line="360" w:lineRule="auto"/>
        <w:jc w:val="both"/>
        <w:rPr>
          <w:rFonts w:ascii="Century Gothic" w:hAnsi="Century Gothic"/>
          <w:b/>
          <w:sz w:val="24"/>
          <w:szCs w:val="24"/>
        </w:rPr>
      </w:pPr>
      <w:r w:rsidRPr="00AA3334">
        <w:rPr>
          <w:rFonts w:ascii="Century Gothic" w:hAnsi="Century Gothic"/>
          <w:b/>
          <w:sz w:val="24"/>
          <w:szCs w:val="24"/>
        </w:rPr>
        <w:t>Ad.</w:t>
      </w:r>
      <w:r w:rsidR="002008E1" w:rsidRPr="00AA3334">
        <w:rPr>
          <w:rFonts w:ascii="Century Gothic" w:hAnsi="Century Gothic"/>
          <w:b/>
          <w:sz w:val="24"/>
          <w:szCs w:val="24"/>
        </w:rPr>
        <w:t xml:space="preserve"> </w:t>
      </w:r>
      <w:r w:rsidRPr="00AA3334">
        <w:rPr>
          <w:rFonts w:ascii="Century Gothic" w:hAnsi="Century Gothic"/>
          <w:b/>
          <w:sz w:val="24"/>
          <w:szCs w:val="24"/>
        </w:rPr>
        <w:t>8. Podjęcie uchwały w sprawie wyrażenia zgody na zawarcie z dotychczasowym najemcą umowy najmu lokalu użytkowego na czas nieoznaczony w trybie bezprzetargowym.</w:t>
      </w:r>
    </w:p>
    <w:p w:rsidR="002008E1" w:rsidRDefault="002B6818" w:rsidP="00B77EB1">
      <w:pPr>
        <w:spacing w:after="0" w:line="360" w:lineRule="auto"/>
        <w:jc w:val="both"/>
        <w:rPr>
          <w:rFonts w:ascii="Century Gothic" w:hAnsi="Century Gothic"/>
          <w:sz w:val="24"/>
          <w:szCs w:val="24"/>
        </w:rPr>
      </w:pPr>
      <w:r>
        <w:rPr>
          <w:rFonts w:ascii="Century Gothic" w:hAnsi="Century Gothic"/>
          <w:sz w:val="24"/>
          <w:szCs w:val="24"/>
        </w:rPr>
        <w:t>Przewodniczący</w:t>
      </w:r>
      <w:r w:rsidR="008E3574">
        <w:rPr>
          <w:rFonts w:ascii="Century Gothic" w:hAnsi="Century Gothic"/>
          <w:sz w:val="24"/>
          <w:szCs w:val="24"/>
        </w:rPr>
        <w:t xml:space="preserve"> Rady Mikulski Mariusz zgodnie z projektem uchwały</w:t>
      </w:r>
      <w:r w:rsidR="005925AF">
        <w:rPr>
          <w:rFonts w:ascii="Century Gothic" w:hAnsi="Century Gothic"/>
          <w:sz w:val="24"/>
          <w:szCs w:val="24"/>
        </w:rPr>
        <w:t xml:space="preserve"> wyjaśnił, iż sprawa dotyczy wynajmu lokalu przeznaczonego na gabinet stomatologiczny. Dotychczasowa umowa</w:t>
      </w:r>
      <w:r w:rsidR="000B3669">
        <w:rPr>
          <w:rFonts w:ascii="Century Gothic" w:hAnsi="Century Gothic"/>
          <w:sz w:val="24"/>
          <w:szCs w:val="24"/>
        </w:rPr>
        <w:t xml:space="preserve"> najmu skończyła się, a chcemy aby w naszym ośrodku był stomatolog. W związku z tym Rada musi wyrazić zgodę na zawarcie kolejnej umowy najmu</w:t>
      </w:r>
      <w:r w:rsidR="007B24C1">
        <w:rPr>
          <w:rFonts w:ascii="Century Gothic" w:hAnsi="Century Gothic"/>
          <w:sz w:val="24"/>
          <w:szCs w:val="24"/>
        </w:rPr>
        <w:t>,</w:t>
      </w:r>
      <w:r w:rsidR="000B3669">
        <w:rPr>
          <w:rFonts w:ascii="Century Gothic" w:hAnsi="Century Gothic"/>
          <w:sz w:val="24"/>
          <w:szCs w:val="24"/>
        </w:rPr>
        <w:t xml:space="preserve"> na czas nieoznaczony, by ciągle nie pochodzić do procedu</w:t>
      </w:r>
      <w:r w:rsidR="00D665B1">
        <w:rPr>
          <w:rFonts w:ascii="Century Gothic" w:hAnsi="Century Gothic"/>
          <w:sz w:val="24"/>
          <w:szCs w:val="24"/>
        </w:rPr>
        <w:t>ry wynajmu.</w:t>
      </w:r>
    </w:p>
    <w:p w:rsidR="00D665B1" w:rsidRDefault="00D665B1" w:rsidP="00B77EB1">
      <w:pPr>
        <w:spacing w:after="0" w:line="360" w:lineRule="auto"/>
        <w:jc w:val="both"/>
        <w:rPr>
          <w:rFonts w:ascii="Century Gothic" w:hAnsi="Century Gothic"/>
          <w:sz w:val="24"/>
          <w:szCs w:val="24"/>
        </w:rPr>
      </w:pPr>
      <w:r>
        <w:rPr>
          <w:rFonts w:ascii="Century Gothic" w:hAnsi="Century Gothic"/>
          <w:sz w:val="24"/>
          <w:szCs w:val="24"/>
        </w:rPr>
        <w:t>Przewodniczący Rady odczytał projekt uchwały.</w:t>
      </w:r>
    </w:p>
    <w:p w:rsidR="00D665B1" w:rsidRDefault="00D665B1" w:rsidP="00D665B1">
      <w:pPr>
        <w:spacing w:after="0" w:line="360" w:lineRule="auto"/>
        <w:jc w:val="both"/>
        <w:rPr>
          <w:rFonts w:ascii="Century Gothic" w:hAnsi="Century Gothic"/>
          <w:sz w:val="24"/>
          <w:szCs w:val="24"/>
        </w:rPr>
      </w:pPr>
      <w:r>
        <w:rPr>
          <w:rFonts w:ascii="Century Gothic" w:hAnsi="Century Gothic"/>
          <w:sz w:val="24"/>
          <w:szCs w:val="24"/>
        </w:rPr>
        <w:t xml:space="preserve">Komisja Gospodarcza pozytywnie zaopiniowała projekt uchwały w sprawie </w:t>
      </w:r>
      <w:r w:rsidRPr="00CE3BA8">
        <w:rPr>
          <w:rFonts w:ascii="Century Gothic" w:hAnsi="Century Gothic"/>
          <w:sz w:val="24"/>
          <w:szCs w:val="24"/>
        </w:rPr>
        <w:t>wyrażenia zgody na zawarcie z dotychczasowym najemcą umowy najmu lokalu użytkowego na czas nieoznaczony w trybie bezprzetargowym.</w:t>
      </w:r>
    </w:p>
    <w:p w:rsidR="00D665B1" w:rsidRDefault="00D665B1" w:rsidP="00D665B1">
      <w:pPr>
        <w:spacing w:after="0" w:line="360" w:lineRule="auto"/>
        <w:jc w:val="both"/>
        <w:rPr>
          <w:rFonts w:ascii="Century Gothic" w:hAnsi="Century Gothic"/>
          <w:sz w:val="24"/>
          <w:szCs w:val="24"/>
        </w:rPr>
      </w:pPr>
      <w:r>
        <w:rPr>
          <w:rFonts w:ascii="Century Gothic" w:hAnsi="Century Gothic"/>
          <w:sz w:val="24"/>
          <w:szCs w:val="24"/>
        </w:rPr>
        <w:t xml:space="preserve">Głosowanie za podjęciem uchwały w sprawie </w:t>
      </w:r>
      <w:r w:rsidRPr="00CE3BA8">
        <w:rPr>
          <w:rFonts w:ascii="Century Gothic" w:hAnsi="Century Gothic"/>
          <w:sz w:val="24"/>
          <w:szCs w:val="24"/>
        </w:rPr>
        <w:t>wyrażenia zgody na zawarcie z dotychczasowym najemcą umowy najmu lokalu użytkowego na czas nieoznaczony w trybie bezprzetargowym.</w:t>
      </w:r>
    </w:p>
    <w:p w:rsidR="00D665B1" w:rsidRDefault="00D665B1" w:rsidP="00D665B1">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D665B1" w:rsidRDefault="00D665B1" w:rsidP="00D665B1">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D665B1" w:rsidRDefault="00D665B1" w:rsidP="00D665B1">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D665B1" w:rsidRDefault="00D665B1" w:rsidP="00D665B1">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D665B1" w:rsidRDefault="00D665B1" w:rsidP="00D665B1">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D665B1" w:rsidRDefault="00D665B1" w:rsidP="00D665B1">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D665B1" w:rsidRDefault="00D665B1" w:rsidP="00D665B1">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D665B1" w:rsidRDefault="00D665B1" w:rsidP="00D665B1">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D665B1" w:rsidRDefault="00D665B1" w:rsidP="00D665B1">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D665B1" w:rsidRDefault="00D665B1" w:rsidP="00D665B1">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D665B1" w:rsidRDefault="00D665B1" w:rsidP="00D665B1">
      <w:pPr>
        <w:spacing w:after="0" w:line="360" w:lineRule="auto"/>
        <w:jc w:val="both"/>
        <w:rPr>
          <w:rFonts w:ascii="Arial" w:hAnsi="Arial" w:cs="Arial"/>
          <w:sz w:val="21"/>
          <w:szCs w:val="21"/>
        </w:rPr>
      </w:pPr>
      <w:r>
        <w:rPr>
          <w:rFonts w:ascii="Arial" w:hAnsi="Arial" w:cs="Arial"/>
          <w:sz w:val="21"/>
          <w:szCs w:val="21"/>
        </w:rPr>
        <w:lastRenderedPageBreak/>
        <w:t>NIEOBECNY: Marcin Kubiak</w:t>
      </w:r>
    </w:p>
    <w:p w:rsidR="00D665B1" w:rsidRPr="00D665B1" w:rsidRDefault="00D665B1" w:rsidP="00D665B1">
      <w:pPr>
        <w:pStyle w:val="Akapitzlist"/>
        <w:spacing w:line="360" w:lineRule="auto"/>
        <w:ind w:left="0"/>
        <w:jc w:val="both"/>
        <w:rPr>
          <w:rFonts w:ascii="Century Gothic" w:hAnsi="Century Gothic"/>
          <w:sz w:val="24"/>
          <w:szCs w:val="24"/>
          <w:u w:val="single"/>
        </w:rPr>
      </w:pPr>
      <w:r w:rsidRPr="00D665B1">
        <w:rPr>
          <w:rFonts w:ascii="Century Gothic" w:hAnsi="Century Gothic"/>
          <w:sz w:val="24"/>
          <w:szCs w:val="24"/>
          <w:u w:val="single"/>
        </w:rPr>
        <w:t xml:space="preserve">Przewodniczący Rady Mikulski Mariusz stwierdził, że uchwała </w:t>
      </w:r>
      <w:r>
        <w:rPr>
          <w:rFonts w:ascii="Century Gothic" w:hAnsi="Century Gothic"/>
          <w:sz w:val="24"/>
          <w:szCs w:val="24"/>
          <w:u w:val="single"/>
        </w:rPr>
        <w:t xml:space="preserve">w sprawie </w:t>
      </w:r>
      <w:r w:rsidRPr="00D665B1">
        <w:rPr>
          <w:rFonts w:ascii="Century Gothic" w:hAnsi="Century Gothic"/>
          <w:sz w:val="24"/>
          <w:szCs w:val="24"/>
          <w:u w:val="single"/>
        </w:rPr>
        <w:t xml:space="preserve">wyrażenia zgody na zawarcie z dotychczasowym najemcą umowy najmu lokalu użytkowego na czas nieoznaczony w trybie bezprzetargowym została podjęta jednogłośnie 14 głosami „za”. </w:t>
      </w:r>
      <w:r>
        <w:rPr>
          <w:rFonts w:ascii="Century Gothic" w:hAnsi="Century Gothic"/>
          <w:sz w:val="24"/>
          <w:szCs w:val="24"/>
          <w:u w:val="single"/>
        </w:rPr>
        <w:t>(Uchwała Nr IV/59</w:t>
      </w:r>
      <w:r w:rsidRPr="00D665B1">
        <w:rPr>
          <w:rFonts w:ascii="Century Gothic" w:hAnsi="Century Gothic"/>
          <w:sz w:val="24"/>
          <w:szCs w:val="24"/>
          <w:u w:val="single"/>
        </w:rPr>
        <w:t xml:space="preserve">/2019 – </w:t>
      </w:r>
      <w:r>
        <w:rPr>
          <w:rFonts w:ascii="Century Gothic" w:hAnsi="Century Gothic"/>
          <w:sz w:val="24"/>
          <w:szCs w:val="24"/>
          <w:u w:val="single"/>
        </w:rPr>
        <w:t>załącznik nr 5</w:t>
      </w:r>
      <w:r w:rsidRPr="00D665B1">
        <w:rPr>
          <w:rFonts w:ascii="Century Gothic" w:hAnsi="Century Gothic"/>
          <w:sz w:val="24"/>
          <w:szCs w:val="24"/>
          <w:u w:val="single"/>
        </w:rPr>
        <w:t xml:space="preserve"> do protokołu)</w:t>
      </w:r>
    </w:p>
    <w:p w:rsidR="00342EBE" w:rsidRPr="00AA3334" w:rsidRDefault="00342EBE" w:rsidP="00B77EB1">
      <w:pPr>
        <w:spacing w:after="0" w:line="360" w:lineRule="auto"/>
        <w:jc w:val="both"/>
        <w:rPr>
          <w:rFonts w:ascii="Century Gothic" w:hAnsi="Century Gothic"/>
          <w:b/>
          <w:sz w:val="24"/>
          <w:szCs w:val="24"/>
        </w:rPr>
      </w:pPr>
      <w:r w:rsidRPr="00AA3334">
        <w:rPr>
          <w:rFonts w:ascii="Century Gothic" w:hAnsi="Century Gothic"/>
          <w:b/>
          <w:sz w:val="24"/>
          <w:szCs w:val="24"/>
        </w:rPr>
        <w:t>Ad. 9. Podjęcie uchwały w sprawie nadania nazwy ulicy w miejscowości Kozłów Biskupi.</w:t>
      </w:r>
    </w:p>
    <w:p w:rsidR="00D665B1" w:rsidRDefault="00684FCF" w:rsidP="00B77EB1">
      <w:pPr>
        <w:spacing w:after="0" w:line="360" w:lineRule="auto"/>
        <w:jc w:val="both"/>
        <w:rPr>
          <w:rFonts w:ascii="Century Gothic" w:hAnsi="Century Gothic"/>
          <w:sz w:val="24"/>
          <w:szCs w:val="24"/>
        </w:rPr>
      </w:pPr>
      <w:r>
        <w:rPr>
          <w:rFonts w:ascii="Century Gothic" w:hAnsi="Century Gothic"/>
          <w:sz w:val="24"/>
          <w:szCs w:val="24"/>
        </w:rPr>
        <w:t>Przewodniczący Rady Mikulski Mariusz zgodnie z projektem uchwały wyjaśnił, iż mieszkańcy Kozłowa Biskupiego wymienionego terenu budują się i chcą mieć nazwę ulicy, zgłosili się do Urzędu Gminy o nadanie nazwy ulicy „Wiosenna”.</w:t>
      </w:r>
    </w:p>
    <w:p w:rsidR="00684FCF" w:rsidRDefault="00684FCF" w:rsidP="008E3022">
      <w:pPr>
        <w:spacing w:after="0" w:line="360" w:lineRule="auto"/>
        <w:ind w:firstLine="426"/>
        <w:jc w:val="both"/>
        <w:rPr>
          <w:rFonts w:ascii="Century Gothic" w:hAnsi="Century Gothic"/>
          <w:sz w:val="24"/>
          <w:szCs w:val="24"/>
        </w:rPr>
      </w:pPr>
      <w:r>
        <w:rPr>
          <w:rFonts w:ascii="Century Gothic" w:hAnsi="Century Gothic"/>
          <w:sz w:val="24"/>
          <w:szCs w:val="24"/>
        </w:rPr>
        <w:t>P. Kowalski Czesław zapytał, czy były konsultacje oraz czy grunty pod drogę są prywatne czy gminne i jak były przejęte czy odpłatnie, czy nieodpłatnie?</w:t>
      </w:r>
    </w:p>
    <w:p w:rsidR="00684FCF" w:rsidRDefault="00684FCF" w:rsidP="00B77EB1">
      <w:pPr>
        <w:spacing w:after="0" w:line="360" w:lineRule="auto"/>
        <w:jc w:val="both"/>
        <w:rPr>
          <w:rFonts w:ascii="Century Gothic" w:hAnsi="Century Gothic"/>
          <w:sz w:val="24"/>
          <w:szCs w:val="24"/>
        </w:rPr>
      </w:pPr>
      <w:r>
        <w:rPr>
          <w:rFonts w:ascii="Century Gothic" w:hAnsi="Century Gothic"/>
          <w:sz w:val="24"/>
          <w:szCs w:val="24"/>
        </w:rPr>
        <w:t>Przewodniczący Rady odpowiedział, że konsultacji nie było, sprawa była poruszana na posiedzeniu Komisji Gospodarczej.</w:t>
      </w:r>
    </w:p>
    <w:p w:rsidR="00684FCF" w:rsidRDefault="008B50C7" w:rsidP="00B77EB1">
      <w:pPr>
        <w:spacing w:after="0" w:line="360" w:lineRule="auto"/>
        <w:jc w:val="both"/>
        <w:rPr>
          <w:rFonts w:ascii="Century Gothic" w:hAnsi="Century Gothic"/>
          <w:sz w:val="24"/>
          <w:szCs w:val="24"/>
        </w:rPr>
      </w:pPr>
      <w:r>
        <w:rPr>
          <w:rFonts w:ascii="Century Gothic" w:hAnsi="Century Gothic"/>
          <w:sz w:val="24"/>
          <w:szCs w:val="24"/>
        </w:rPr>
        <w:t>Wójt Maciej Moń</w:t>
      </w:r>
      <w:r w:rsidR="00684FCF">
        <w:rPr>
          <w:rFonts w:ascii="Century Gothic" w:hAnsi="Century Gothic"/>
          <w:sz w:val="24"/>
          <w:szCs w:val="24"/>
        </w:rPr>
        <w:t>ka odpowiedział, iż w tej chwili nie jest w stanie odpowiedzieć, czy są to grunty czy gminne, w czyim są posiadaniu.</w:t>
      </w:r>
    </w:p>
    <w:p w:rsidR="00194512" w:rsidRDefault="00684FCF" w:rsidP="00B77EB1">
      <w:pPr>
        <w:spacing w:after="0" w:line="360" w:lineRule="auto"/>
        <w:jc w:val="both"/>
        <w:rPr>
          <w:rFonts w:ascii="Century Gothic" w:hAnsi="Century Gothic"/>
          <w:sz w:val="24"/>
          <w:szCs w:val="24"/>
        </w:rPr>
      </w:pPr>
      <w:r>
        <w:rPr>
          <w:rFonts w:ascii="Century Gothic" w:hAnsi="Century Gothic"/>
          <w:sz w:val="24"/>
          <w:szCs w:val="24"/>
        </w:rPr>
        <w:t>Przewodniczący Rady Mikulski Mariusz odczytał projekt uchw</w:t>
      </w:r>
      <w:r w:rsidR="00194512">
        <w:rPr>
          <w:rFonts w:ascii="Century Gothic" w:hAnsi="Century Gothic"/>
          <w:sz w:val="24"/>
          <w:szCs w:val="24"/>
        </w:rPr>
        <w:t>ały.</w:t>
      </w:r>
    </w:p>
    <w:p w:rsidR="00684FCF" w:rsidRDefault="00194512" w:rsidP="00B77EB1">
      <w:pPr>
        <w:spacing w:after="0" w:line="360" w:lineRule="auto"/>
        <w:jc w:val="both"/>
        <w:rPr>
          <w:rFonts w:ascii="Century Gothic" w:hAnsi="Century Gothic"/>
          <w:sz w:val="24"/>
          <w:szCs w:val="24"/>
        </w:rPr>
      </w:pPr>
      <w:r>
        <w:rPr>
          <w:rFonts w:ascii="Century Gothic" w:hAnsi="Century Gothic"/>
          <w:sz w:val="24"/>
          <w:szCs w:val="24"/>
        </w:rPr>
        <w:t>Wójt</w:t>
      </w:r>
      <w:r w:rsidR="00684FCF">
        <w:rPr>
          <w:rFonts w:ascii="Century Gothic" w:hAnsi="Century Gothic"/>
          <w:sz w:val="24"/>
          <w:szCs w:val="24"/>
        </w:rPr>
        <w:t xml:space="preserve"> </w:t>
      </w:r>
      <w:r w:rsidR="008B50C7">
        <w:rPr>
          <w:rFonts w:ascii="Century Gothic" w:hAnsi="Century Gothic"/>
          <w:sz w:val="24"/>
          <w:szCs w:val="24"/>
        </w:rPr>
        <w:t>Maciej Mońka uzupełniając poprzednią odpowiedź doda</w:t>
      </w:r>
      <w:r w:rsidR="007B24C1">
        <w:rPr>
          <w:rFonts w:ascii="Century Gothic" w:hAnsi="Century Gothic"/>
          <w:sz w:val="24"/>
          <w:szCs w:val="24"/>
        </w:rPr>
        <w:t>ł</w:t>
      </w:r>
      <w:r w:rsidR="008B50C7">
        <w:rPr>
          <w:rFonts w:ascii="Century Gothic" w:hAnsi="Century Gothic"/>
          <w:sz w:val="24"/>
          <w:szCs w:val="24"/>
        </w:rPr>
        <w:t>, iż w uzasad</w:t>
      </w:r>
      <w:r w:rsidR="007B24C1">
        <w:rPr>
          <w:rFonts w:ascii="Century Gothic" w:hAnsi="Century Gothic"/>
          <w:sz w:val="24"/>
          <w:szCs w:val="24"/>
        </w:rPr>
        <w:t>nieniu uchwały jest zapisane, że</w:t>
      </w:r>
      <w:r w:rsidR="008B50C7">
        <w:rPr>
          <w:rFonts w:ascii="Century Gothic" w:hAnsi="Century Gothic"/>
          <w:sz w:val="24"/>
          <w:szCs w:val="24"/>
        </w:rPr>
        <w:t xml:space="preserve"> grunty pod drogę są gminne.</w:t>
      </w:r>
    </w:p>
    <w:p w:rsidR="008B50C7" w:rsidRDefault="008B50C7" w:rsidP="008B50C7">
      <w:pPr>
        <w:spacing w:after="0" w:line="360" w:lineRule="auto"/>
        <w:jc w:val="both"/>
        <w:rPr>
          <w:rFonts w:ascii="Century Gothic" w:hAnsi="Century Gothic"/>
          <w:sz w:val="24"/>
          <w:szCs w:val="24"/>
        </w:rPr>
      </w:pPr>
      <w:r>
        <w:rPr>
          <w:rFonts w:ascii="Century Gothic" w:hAnsi="Century Gothic"/>
          <w:sz w:val="24"/>
          <w:szCs w:val="24"/>
        </w:rPr>
        <w:t>Komisja Gospodarcza pozytywnie zaopiniowała projekt uchwały w sprawie</w:t>
      </w:r>
      <w:r w:rsidRPr="008B50C7">
        <w:rPr>
          <w:rFonts w:ascii="Century Gothic" w:hAnsi="Century Gothic"/>
          <w:sz w:val="24"/>
          <w:szCs w:val="24"/>
        </w:rPr>
        <w:t xml:space="preserve"> </w:t>
      </w:r>
      <w:r w:rsidRPr="00CE3BA8">
        <w:rPr>
          <w:rFonts w:ascii="Century Gothic" w:hAnsi="Century Gothic"/>
          <w:sz w:val="24"/>
          <w:szCs w:val="24"/>
        </w:rPr>
        <w:t>nadania nazwy ulicy w miejscowości Kozłów Biskupi.</w:t>
      </w:r>
    </w:p>
    <w:p w:rsidR="008B50C7" w:rsidRDefault="008B50C7" w:rsidP="008B50C7">
      <w:pPr>
        <w:spacing w:after="0" w:line="360" w:lineRule="auto"/>
        <w:jc w:val="both"/>
        <w:rPr>
          <w:rFonts w:ascii="Century Gothic" w:hAnsi="Century Gothic"/>
          <w:sz w:val="24"/>
          <w:szCs w:val="24"/>
        </w:rPr>
      </w:pPr>
      <w:r>
        <w:rPr>
          <w:rFonts w:ascii="Century Gothic" w:hAnsi="Century Gothic"/>
          <w:sz w:val="24"/>
          <w:szCs w:val="24"/>
        </w:rPr>
        <w:t>Głosowanie za podjęciem uchwały w sprawie</w:t>
      </w:r>
      <w:r w:rsidRPr="008B50C7">
        <w:rPr>
          <w:rFonts w:ascii="Century Gothic" w:hAnsi="Century Gothic"/>
          <w:sz w:val="24"/>
          <w:szCs w:val="24"/>
        </w:rPr>
        <w:t xml:space="preserve"> </w:t>
      </w:r>
      <w:r w:rsidRPr="00CE3BA8">
        <w:rPr>
          <w:rFonts w:ascii="Century Gothic" w:hAnsi="Century Gothic"/>
          <w:sz w:val="24"/>
          <w:szCs w:val="24"/>
        </w:rPr>
        <w:t>nadania nazwy ulicy w miejscowości Kozłów Biskupi.</w:t>
      </w:r>
    </w:p>
    <w:p w:rsidR="008B50C7" w:rsidRDefault="008B50C7" w:rsidP="008B50C7">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8B50C7" w:rsidRDefault="008B50C7" w:rsidP="008B50C7">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8B50C7" w:rsidRDefault="008B50C7" w:rsidP="008B50C7">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8B50C7" w:rsidRDefault="008B50C7" w:rsidP="008B50C7">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8B50C7" w:rsidRDefault="008B50C7" w:rsidP="008B50C7">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8B50C7" w:rsidRDefault="008B50C7" w:rsidP="008B50C7">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8B50C7" w:rsidRDefault="008B50C7" w:rsidP="008B50C7">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8B50C7" w:rsidRDefault="008B50C7" w:rsidP="008B50C7">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8B50C7" w:rsidRDefault="008B50C7" w:rsidP="008B50C7">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8B50C7" w:rsidRDefault="008B50C7" w:rsidP="008B50C7">
      <w:pPr>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BRAK G</w:t>
      </w:r>
      <w:r>
        <w:rPr>
          <w:rFonts w:ascii="ArialMT" w:hAnsi="ArialMT" w:cs="ArialMT"/>
          <w:sz w:val="21"/>
          <w:szCs w:val="21"/>
        </w:rPr>
        <w:t>Ł</w:t>
      </w:r>
      <w:r>
        <w:rPr>
          <w:rFonts w:ascii="Arial" w:hAnsi="Arial" w:cs="Arial"/>
          <w:sz w:val="21"/>
          <w:szCs w:val="21"/>
        </w:rPr>
        <w:t>OSU:</w:t>
      </w:r>
    </w:p>
    <w:p w:rsidR="008B50C7" w:rsidRDefault="008B50C7" w:rsidP="008B50C7">
      <w:pPr>
        <w:spacing w:after="0" w:line="360" w:lineRule="auto"/>
        <w:jc w:val="both"/>
        <w:rPr>
          <w:rFonts w:ascii="Arial" w:hAnsi="Arial" w:cs="Arial"/>
          <w:sz w:val="21"/>
          <w:szCs w:val="21"/>
        </w:rPr>
      </w:pPr>
      <w:r>
        <w:rPr>
          <w:rFonts w:ascii="Arial" w:hAnsi="Arial" w:cs="Arial"/>
          <w:sz w:val="21"/>
          <w:szCs w:val="21"/>
        </w:rPr>
        <w:t>NIEOBECNY: Marcin Kubiak</w:t>
      </w:r>
    </w:p>
    <w:p w:rsidR="008B50C7" w:rsidRPr="008B50C7" w:rsidRDefault="008B50C7" w:rsidP="008B50C7">
      <w:pPr>
        <w:spacing w:after="0" w:line="360" w:lineRule="auto"/>
        <w:jc w:val="both"/>
        <w:rPr>
          <w:rFonts w:ascii="Century Gothic" w:hAnsi="Century Gothic"/>
          <w:sz w:val="24"/>
          <w:szCs w:val="24"/>
          <w:u w:val="single"/>
        </w:rPr>
      </w:pPr>
      <w:r w:rsidRPr="008B50C7">
        <w:rPr>
          <w:rFonts w:ascii="Century Gothic" w:hAnsi="Century Gothic"/>
          <w:sz w:val="24"/>
          <w:szCs w:val="24"/>
          <w:u w:val="single"/>
        </w:rPr>
        <w:t xml:space="preserve">Przewodniczący Rady Mikulski Mariusz stwierdził, że uchwała w sprawie  nadania nazwy ulicy w miejscowości Kozłów Biskupi została podjęta jednogłośnie 14 głosami „za”. </w:t>
      </w:r>
      <w:r>
        <w:rPr>
          <w:rFonts w:ascii="Century Gothic" w:hAnsi="Century Gothic"/>
          <w:sz w:val="24"/>
          <w:szCs w:val="24"/>
          <w:u w:val="single"/>
        </w:rPr>
        <w:t>(Uchwała Nr IV/60</w:t>
      </w:r>
      <w:r w:rsidRPr="008B50C7">
        <w:rPr>
          <w:rFonts w:ascii="Century Gothic" w:hAnsi="Century Gothic"/>
          <w:sz w:val="24"/>
          <w:szCs w:val="24"/>
          <w:u w:val="single"/>
        </w:rPr>
        <w:t xml:space="preserve">/2019 – </w:t>
      </w:r>
      <w:r>
        <w:rPr>
          <w:rFonts w:ascii="Century Gothic" w:hAnsi="Century Gothic"/>
          <w:sz w:val="24"/>
          <w:szCs w:val="24"/>
          <w:u w:val="single"/>
        </w:rPr>
        <w:t>załącznik nr 6</w:t>
      </w:r>
      <w:r w:rsidRPr="008B50C7">
        <w:rPr>
          <w:rFonts w:ascii="Century Gothic" w:hAnsi="Century Gothic"/>
          <w:sz w:val="24"/>
          <w:szCs w:val="24"/>
          <w:u w:val="single"/>
        </w:rPr>
        <w:t xml:space="preserve"> do protokołu)</w:t>
      </w:r>
    </w:p>
    <w:p w:rsidR="00342EBE" w:rsidRPr="00AA3334" w:rsidRDefault="00342EBE" w:rsidP="00B77EB1">
      <w:pPr>
        <w:spacing w:after="0" w:line="360" w:lineRule="auto"/>
        <w:jc w:val="both"/>
        <w:rPr>
          <w:rFonts w:ascii="Century Gothic" w:hAnsi="Century Gothic"/>
          <w:b/>
          <w:sz w:val="24"/>
          <w:szCs w:val="24"/>
        </w:rPr>
      </w:pPr>
      <w:r w:rsidRPr="00AA3334">
        <w:rPr>
          <w:rFonts w:ascii="Century Gothic" w:hAnsi="Century Gothic"/>
          <w:b/>
          <w:sz w:val="24"/>
          <w:szCs w:val="24"/>
        </w:rPr>
        <w:t>Ad.10.</w:t>
      </w:r>
      <w:r w:rsidR="00B77EB1" w:rsidRPr="00AA3334">
        <w:rPr>
          <w:rFonts w:ascii="Century Gothic" w:hAnsi="Century Gothic"/>
          <w:b/>
          <w:sz w:val="24"/>
          <w:szCs w:val="24"/>
        </w:rPr>
        <w:t xml:space="preserve"> </w:t>
      </w:r>
      <w:r w:rsidRPr="00AA3334">
        <w:rPr>
          <w:rFonts w:ascii="Century Gothic" w:hAnsi="Century Gothic"/>
          <w:b/>
          <w:sz w:val="24"/>
          <w:szCs w:val="24"/>
        </w:rPr>
        <w:t>Podjęcie uchwały w sprawie przyjęcia projektu regulaminu dostarczania wody i odprowadzania ścieków na terenie Gminy Nowa Sucha.</w:t>
      </w:r>
    </w:p>
    <w:p w:rsidR="002008E1" w:rsidRDefault="008B50C7" w:rsidP="008E3022">
      <w:pPr>
        <w:spacing w:after="0" w:line="360" w:lineRule="auto"/>
        <w:jc w:val="both"/>
        <w:rPr>
          <w:rFonts w:ascii="Century Gothic" w:hAnsi="Century Gothic"/>
          <w:sz w:val="24"/>
          <w:szCs w:val="24"/>
        </w:rPr>
      </w:pPr>
      <w:r>
        <w:rPr>
          <w:rFonts w:ascii="Century Gothic" w:hAnsi="Century Gothic"/>
          <w:sz w:val="24"/>
          <w:szCs w:val="24"/>
        </w:rPr>
        <w:t>P. Kuczek Sławomir dyrektor Z</w:t>
      </w:r>
      <w:r w:rsidR="008E3022">
        <w:rPr>
          <w:rFonts w:ascii="Century Gothic" w:hAnsi="Century Gothic"/>
          <w:sz w:val="24"/>
          <w:szCs w:val="24"/>
        </w:rPr>
        <w:t xml:space="preserve">akładu </w:t>
      </w:r>
      <w:r>
        <w:rPr>
          <w:rFonts w:ascii="Century Gothic" w:hAnsi="Century Gothic"/>
          <w:sz w:val="24"/>
          <w:szCs w:val="24"/>
        </w:rPr>
        <w:t>G</w:t>
      </w:r>
      <w:r w:rsidR="008E3022">
        <w:rPr>
          <w:rFonts w:ascii="Century Gothic" w:hAnsi="Century Gothic"/>
          <w:sz w:val="24"/>
          <w:szCs w:val="24"/>
        </w:rPr>
        <w:t xml:space="preserve">ospodarki </w:t>
      </w:r>
      <w:r>
        <w:rPr>
          <w:rFonts w:ascii="Century Gothic" w:hAnsi="Century Gothic"/>
          <w:sz w:val="24"/>
          <w:szCs w:val="24"/>
        </w:rPr>
        <w:t>K</w:t>
      </w:r>
      <w:r w:rsidR="008E3022">
        <w:rPr>
          <w:rFonts w:ascii="Century Gothic" w:hAnsi="Century Gothic"/>
          <w:sz w:val="24"/>
          <w:szCs w:val="24"/>
        </w:rPr>
        <w:t xml:space="preserve">omunalnej </w:t>
      </w:r>
      <w:r>
        <w:rPr>
          <w:rFonts w:ascii="Century Gothic" w:hAnsi="Century Gothic"/>
          <w:sz w:val="24"/>
          <w:szCs w:val="24"/>
        </w:rPr>
        <w:t xml:space="preserve"> odczytał projekt uchwały wraz z </w:t>
      </w:r>
      <w:r w:rsidR="008F1A29">
        <w:rPr>
          <w:rFonts w:ascii="Century Gothic" w:hAnsi="Century Gothic"/>
          <w:sz w:val="24"/>
          <w:szCs w:val="24"/>
        </w:rPr>
        <w:t>projektem regulaminu dostarczania wody i odprowadzania ścieków na terenie gminy.</w:t>
      </w:r>
    </w:p>
    <w:p w:rsidR="008F1A29" w:rsidRDefault="00E760F8" w:rsidP="008E3022">
      <w:pPr>
        <w:spacing w:after="0" w:line="360" w:lineRule="auto"/>
        <w:ind w:firstLine="567"/>
        <w:jc w:val="both"/>
        <w:rPr>
          <w:rFonts w:ascii="Century Gothic" w:hAnsi="Century Gothic"/>
          <w:sz w:val="24"/>
          <w:szCs w:val="24"/>
        </w:rPr>
      </w:pPr>
      <w:r w:rsidRPr="00E760F8">
        <w:rPr>
          <w:rFonts w:ascii="Century Gothic" w:hAnsi="Century Gothic"/>
          <w:sz w:val="24"/>
          <w:szCs w:val="24"/>
        </w:rPr>
        <w:t>P. Kaczmarczyk Halina odnosząc się do projektu regulaminu i zapisu w § 2 pkt</w:t>
      </w:r>
      <w:r w:rsidRPr="00E760F8">
        <w:rPr>
          <w:rFonts w:ascii="Century Gothic" w:hAnsi="Century Gothic"/>
        </w:rPr>
        <w:t xml:space="preserve"> </w:t>
      </w:r>
      <w:r w:rsidRPr="00E760F8">
        <w:rPr>
          <w:rFonts w:ascii="Century Gothic" w:hAnsi="Century Gothic"/>
          <w:sz w:val="24"/>
          <w:szCs w:val="24"/>
        </w:rPr>
        <w:t>2 „</w:t>
      </w:r>
      <w:r>
        <w:rPr>
          <w:rFonts w:ascii="Century Gothic" w:hAnsi="Century Gothic"/>
          <w:sz w:val="24"/>
          <w:szCs w:val="24"/>
        </w:rPr>
        <w:t>D</w:t>
      </w:r>
      <w:r w:rsidRPr="00E760F8">
        <w:rPr>
          <w:rFonts w:ascii="Century Gothic" w:hAnsi="Century Gothic"/>
          <w:sz w:val="24"/>
          <w:szCs w:val="24"/>
        </w:rPr>
        <w:t>ostawc</w:t>
      </w:r>
      <w:r>
        <w:rPr>
          <w:rFonts w:ascii="Century Gothic" w:hAnsi="Century Gothic"/>
          <w:sz w:val="24"/>
          <w:szCs w:val="24"/>
        </w:rPr>
        <w:t>a eksploatuje urządzenia wodocią</w:t>
      </w:r>
      <w:r w:rsidRPr="00E760F8">
        <w:rPr>
          <w:rFonts w:ascii="Century Gothic" w:hAnsi="Century Gothic"/>
          <w:sz w:val="24"/>
          <w:szCs w:val="24"/>
        </w:rPr>
        <w:t>gowe</w:t>
      </w:r>
      <w:r>
        <w:rPr>
          <w:rFonts w:ascii="Century Gothic" w:hAnsi="Century Gothic"/>
          <w:sz w:val="24"/>
          <w:szCs w:val="24"/>
        </w:rPr>
        <w:t xml:space="preserve"> i kanalizacyjne oraz przyłącz</w:t>
      </w:r>
      <w:r w:rsidR="008E3022">
        <w:rPr>
          <w:rFonts w:ascii="Century Gothic" w:hAnsi="Century Gothic"/>
          <w:sz w:val="24"/>
          <w:szCs w:val="24"/>
        </w:rPr>
        <w:t>a</w:t>
      </w:r>
      <w:r>
        <w:rPr>
          <w:rFonts w:ascii="Century Gothic" w:hAnsi="Century Gothic"/>
          <w:sz w:val="24"/>
          <w:szCs w:val="24"/>
        </w:rPr>
        <w:t xml:space="preserve"> wodociągowe i kanaliz</w:t>
      </w:r>
      <w:r w:rsidR="002032AF">
        <w:rPr>
          <w:rFonts w:ascii="Century Gothic" w:hAnsi="Century Gothic"/>
          <w:sz w:val="24"/>
          <w:szCs w:val="24"/>
        </w:rPr>
        <w:t>acyjne będące w jego posiadaniu</w:t>
      </w:r>
      <w:r>
        <w:rPr>
          <w:rFonts w:ascii="Century Gothic" w:hAnsi="Century Gothic"/>
          <w:sz w:val="24"/>
          <w:szCs w:val="24"/>
        </w:rPr>
        <w:t>”</w:t>
      </w:r>
      <w:r w:rsidR="002032AF">
        <w:rPr>
          <w:rFonts w:ascii="Century Gothic" w:hAnsi="Century Gothic"/>
          <w:sz w:val="24"/>
          <w:szCs w:val="24"/>
        </w:rPr>
        <w:t xml:space="preserve"> oraz kolejnych zapisów pojawiających się dalej w regulaminie, </w:t>
      </w:r>
      <w:r w:rsidR="008E3022">
        <w:rPr>
          <w:rFonts w:ascii="Century Gothic" w:hAnsi="Century Gothic"/>
          <w:sz w:val="24"/>
          <w:szCs w:val="24"/>
        </w:rPr>
        <w:t xml:space="preserve">zauważyła </w:t>
      </w:r>
      <w:r w:rsidR="002032AF">
        <w:rPr>
          <w:rFonts w:ascii="Century Gothic" w:hAnsi="Century Gothic"/>
          <w:sz w:val="24"/>
          <w:szCs w:val="24"/>
        </w:rPr>
        <w:t>że „przyłącze jest  własnością odbiorcy”, zapytała jak to jest? Dla mnie jest to sprzeczność.</w:t>
      </w:r>
    </w:p>
    <w:p w:rsidR="00102DD2" w:rsidRDefault="002032AF" w:rsidP="00B77EB1">
      <w:pPr>
        <w:spacing w:after="0" w:line="360" w:lineRule="auto"/>
        <w:jc w:val="both"/>
        <w:rPr>
          <w:rFonts w:ascii="Century Gothic" w:hAnsi="Century Gothic"/>
          <w:sz w:val="24"/>
          <w:szCs w:val="24"/>
        </w:rPr>
      </w:pPr>
      <w:r>
        <w:rPr>
          <w:rFonts w:ascii="Century Gothic" w:hAnsi="Century Gothic"/>
          <w:sz w:val="24"/>
          <w:szCs w:val="24"/>
        </w:rPr>
        <w:t>P. Kuczek Sławomir wyjaśnił, iż zgodnie z nową umową przyłącze jest własnością odbiorcy, jeśli ktoś ma starą umowę, to w umowie jest zapisane, że przyłącze utrzymywane jest przez gminę</w:t>
      </w:r>
      <w:r w:rsidR="008E3022">
        <w:rPr>
          <w:rFonts w:ascii="Century Gothic" w:hAnsi="Century Gothic"/>
          <w:sz w:val="24"/>
          <w:szCs w:val="24"/>
        </w:rPr>
        <w:t>, a</w:t>
      </w:r>
      <w:r>
        <w:rPr>
          <w:rFonts w:ascii="Century Gothic" w:hAnsi="Century Gothic"/>
          <w:sz w:val="24"/>
          <w:szCs w:val="24"/>
        </w:rPr>
        <w:t xml:space="preserve"> teraz przez ZGK. Podstawą jest umowa, regulamin uszczegóławia umowę. To nie jest sprzeczność, </w:t>
      </w:r>
      <w:r w:rsidR="00E12F64">
        <w:rPr>
          <w:rFonts w:ascii="Century Gothic" w:hAnsi="Century Gothic"/>
          <w:sz w:val="24"/>
          <w:szCs w:val="24"/>
        </w:rPr>
        <w:t>wcześniejsze umowy były trochę inaczej zapisane niż w ustawie, że referat komunalny, czy</w:t>
      </w:r>
      <w:r w:rsidR="008E3022">
        <w:rPr>
          <w:rFonts w:ascii="Century Gothic" w:hAnsi="Century Gothic"/>
          <w:sz w:val="24"/>
          <w:szCs w:val="24"/>
        </w:rPr>
        <w:t xml:space="preserve"> teraz ZGK utrzymywał przyłącze i w</w:t>
      </w:r>
      <w:r w:rsidR="00E12F64">
        <w:rPr>
          <w:rFonts w:ascii="Century Gothic" w:hAnsi="Century Gothic"/>
          <w:sz w:val="24"/>
          <w:szCs w:val="24"/>
        </w:rPr>
        <w:t>cześniej gmina wykonywała przyłącza. Sieć to zawsze utrzymuje</w:t>
      </w:r>
      <w:r w:rsidR="00AF012E">
        <w:rPr>
          <w:rFonts w:ascii="Century Gothic" w:hAnsi="Century Gothic"/>
          <w:sz w:val="24"/>
          <w:szCs w:val="24"/>
        </w:rPr>
        <w:t xml:space="preserve"> gmina czy</w:t>
      </w:r>
      <w:r w:rsidR="00E12F64">
        <w:rPr>
          <w:rFonts w:ascii="Century Gothic" w:hAnsi="Century Gothic"/>
          <w:sz w:val="24"/>
          <w:szCs w:val="24"/>
        </w:rPr>
        <w:t xml:space="preserve"> ZGK. </w:t>
      </w:r>
    </w:p>
    <w:p w:rsidR="00E12F64" w:rsidRDefault="00E12F64" w:rsidP="00AF012E">
      <w:pPr>
        <w:spacing w:after="0" w:line="360" w:lineRule="auto"/>
        <w:ind w:firstLine="567"/>
        <w:jc w:val="both"/>
        <w:rPr>
          <w:rFonts w:ascii="Century Gothic" w:hAnsi="Century Gothic"/>
          <w:sz w:val="24"/>
          <w:szCs w:val="24"/>
        </w:rPr>
      </w:pPr>
      <w:r>
        <w:rPr>
          <w:rFonts w:ascii="Century Gothic" w:hAnsi="Century Gothic"/>
          <w:sz w:val="24"/>
          <w:szCs w:val="24"/>
        </w:rPr>
        <w:t>P. Kaczmarczyk Halina – dla mnie należy ten zapis dopre</w:t>
      </w:r>
      <w:r w:rsidR="00AF012E">
        <w:rPr>
          <w:rFonts w:ascii="Century Gothic" w:hAnsi="Century Gothic"/>
          <w:sz w:val="24"/>
          <w:szCs w:val="24"/>
        </w:rPr>
        <w:t>cyzować, umieścić zapis o tym, ż</w:t>
      </w:r>
      <w:r>
        <w:rPr>
          <w:rFonts w:ascii="Century Gothic" w:hAnsi="Century Gothic"/>
          <w:sz w:val="24"/>
          <w:szCs w:val="24"/>
        </w:rPr>
        <w:t>e decyduje umowa</w:t>
      </w:r>
      <w:r w:rsidR="00AF012E">
        <w:rPr>
          <w:rFonts w:ascii="Century Gothic" w:hAnsi="Century Gothic"/>
          <w:sz w:val="24"/>
          <w:szCs w:val="24"/>
        </w:rPr>
        <w:t>,</w:t>
      </w:r>
      <w:r>
        <w:rPr>
          <w:rFonts w:ascii="Century Gothic" w:hAnsi="Century Gothic"/>
          <w:sz w:val="24"/>
          <w:szCs w:val="24"/>
        </w:rPr>
        <w:t xml:space="preserve">  a nie ustawa o tych relacjach.</w:t>
      </w:r>
    </w:p>
    <w:p w:rsidR="00E12F64" w:rsidRDefault="00E12F64" w:rsidP="00B77EB1">
      <w:pPr>
        <w:spacing w:after="0" w:line="360" w:lineRule="auto"/>
        <w:jc w:val="both"/>
        <w:rPr>
          <w:rFonts w:ascii="Century Gothic" w:hAnsi="Century Gothic"/>
          <w:sz w:val="24"/>
          <w:szCs w:val="24"/>
        </w:rPr>
      </w:pPr>
      <w:r>
        <w:rPr>
          <w:rFonts w:ascii="Century Gothic" w:hAnsi="Century Gothic"/>
          <w:sz w:val="24"/>
          <w:szCs w:val="24"/>
        </w:rPr>
        <w:t xml:space="preserve">P. Kuczek </w:t>
      </w:r>
      <w:r w:rsidR="00EC545B">
        <w:rPr>
          <w:rFonts w:ascii="Century Gothic" w:hAnsi="Century Gothic"/>
          <w:sz w:val="24"/>
          <w:szCs w:val="24"/>
        </w:rPr>
        <w:t xml:space="preserve">Sławomir </w:t>
      </w:r>
      <w:r>
        <w:rPr>
          <w:rFonts w:ascii="Century Gothic" w:hAnsi="Century Gothic"/>
          <w:sz w:val="24"/>
          <w:szCs w:val="24"/>
        </w:rPr>
        <w:t>dodał, że wszystko jest zgodne z umową</w:t>
      </w:r>
      <w:r w:rsidR="000A668C">
        <w:rPr>
          <w:rFonts w:ascii="Century Gothic" w:hAnsi="Century Gothic"/>
          <w:sz w:val="24"/>
          <w:szCs w:val="24"/>
        </w:rPr>
        <w:t>, kiedyś urząd gminy wykonywał przyłącza wodno-kanalizacyjne i  za to ponosi odpowiedzialność. Teraz zgodnie z ustawą wnioskodawca na własny koszt wykonuje przyłącze i on za to odpowiada, bo to jego własność.</w:t>
      </w:r>
    </w:p>
    <w:p w:rsidR="000A668C" w:rsidRDefault="000A668C" w:rsidP="00B77EB1">
      <w:pPr>
        <w:spacing w:after="0" w:line="360" w:lineRule="auto"/>
        <w:jc w:val="both"/>
        <w:rPr>
          <w:rFonts w:ascii="Century Gothic" w:hAnsi="Century Gothic"/>
          <w:sz w:val="24"/>
          <w:szCs w:val="24"/>
        </w:rPr>
      </w:pPr>
      <w:r>
        <w:rPr>
          <w:rFonts w:ascii="Century Gothic" w:hAnsi="Century Gothic"/>
          <w:sz w:val="24"/>
          <w:szCs w:val="24"/>
        </w:rPr>
        <w:lastRenderedPageBreak/>
        <w:t xml:space="preserve">Wójt Maciej Mońka dodał, że kiedyś przyłącza były przekazywane na gminę i stawaliśmy się </w:t>
      </w:r>
      <w:r w:rsidR="00186373">
        <w:rPr>
          <w:rFonts w:ascii="Century Gothic" w:hAnsi="Century Gothic"/>
          <w:sz w:val="24"/>
          <w:szCs w:val="24"/>
        </w:rPr>
        <w:t>posiadaczami przyłączy. Teraz nie przejmujemy przyłączy i są one w posiadaniu właściciela nieruchomości.</w:t>
      </w:r>
    </w:p>
    <w:p w:rsidR="00186373" w:rsidRDefault="00186373" w:rsidP="00B77EB1">
      <w:pPr>
        <w:spacing w:after="0" w:line="360" w:lineRule="auto"/>
        <w:jc w:val="both"/>
        <w:rPr>
          <w:rFonts w:ascii="Century Gothic" w:hAnsi="Century Gothic"/>
          <w:sz w:val="24"/>
          <w:szCs w:val="24"/>
        </w:rPr>
      </w:pPr>
      <w:r>
        <w:rPr>
          <w:rFonts w:ascii="Century Gothic" w:hAnsi="Century Gothic"/>
          <w:sz w:val="24"/>
          <w:szCs w:val="24"/>
        </w:rPr>
        <w:t>Przewodniczący Mikulski Mariusz dodał, iż na przestrzeni lat jak funkcjonuje nasz wodociąg prawo zmieniało się wielokrotnie. Były umowy jakie były, ZGK zapewnia, że będzie je obsługiwał. Regulamin jest po to aby dostosować wszystko do obecnego prawa, „Wody Polskie” będą go jeszcze opiniować, na razie przyjmujemy</w:t>
      </w:r>
      <w:r w:rsidR="009F5BAB">
        <w:rPr>
          <w:rFonts w:ascii="Century Gothic" w:hAnsi="Century Gothic"/>
          <w:sz w:val="24"/>
          <w:szCs w:val="24"/>
        </w:rPr>
        <w:t xml:space="preserve"> projekt regulaminu.</w:t>
      </w:r>
    </w:p>
    <w:p w:rsidR="009F5BAB" w:rsidRDefault="009F5BAB" w:rsidP="00AF012E">
      <w:pPr>
        <w:spacing w:after="0" w:line="360" w:lineRule="auto"/>
        <w:ind w:firstLine="567"/>
        <w:jc w:val="both"/>
        <w:rPr>
          <w:rFonts w:ascii="Century Gothic" w:hAnsi="Century Gothic"/>
          <w:sz w:val="24"/>
          <w:szCs w:val="24"/>
        </w:rPr>
      </w:pPr>
      <w:r>
        <w:rPr>
          <w:rFonts w:ascii="Century Gothic" w:hAnsi="Century Gothic"/>
          <w:sz w:val="24"/>
          <w:szCs w:val="24"/>
        </w:rPr>
        <w:t xml:space="preserve">P. Kaczmarczyk odnosząc się do rozdziału </w:t>
      </w:r>
      <w:r w:rsidR="000E1305">
        <w:rPr>
          <w:rFonts w:ascii="Century Gothic" w:hAnsi="Century Gothic"/>
          <w:sz w:val="24"/>
          <w:szCs w:val="24"/>
        </w:rPr>
        <w:t>„</w:t>
      </w:r>
      <w:r>
        <w:rPr>
          <w:rFonts w:ascii="Century Gothic" w:hAnsi="Century Gothic"/>
          <w:sz w:val="24"/>
          <w:szCs w:val="24"/>
        </w:rPr>
        <w:t>Sposób dokonywania odbioru wykonanego przyłącza</w:t>
      </w:r>
      <w:r w:rsidR="000E1305">
        <w:rPr>
          <w:rFonts w:ascii="Century Gothic" w:hAnsi="Century Gothic"/>
          <w:sz w:val="24"/>
          <w:szCs w:val="24"/>
        </w:rPr>
        <w:t>”</w:t>
      </w:r>
      <w:r>
        <w:rPr>
          <w:rFonts w:ascii="Century Gothic" w:hAnsi="Century Gothic"/>
          <w:sz w:val="24"/>
          <w:szCs w:val="24"/>
        </w:rPr>
        <w:t xml:space="preserve"> </w:t>
      </w:r>
      <w:r w:rsidRPr="00E760F8">
        <w:rPr>
          <w:rFonts w:ascii="Century Gothic" w:hAnsi="Century Gothic"/>
          <w:sz w:val="24"/>
          <w:szCs w:val="24"/>
        </w:rPr>
        <w:t>§</w:t>
      </w:r>
      <w:r>
        <w:rPr>
          <w:rFonts w:ascii="Century Gothic" w:hAnsi="Century Gothic"/>
          <w:sz w:val="24"/>
          <w:szCs w:val="24"/>
        </w:rPr>
        <w:t xml:space="preserve"> 1 pkt 2 </w:t>
      </w:r>
      <w:r w:rsidR="00E44165">
        <w:rPr>
          <w:rFonts w:ascii="Century Gothic" w:hAnsi="Century Gothic"/>
          <w:sz w:val="24"/>
          <w:szCs w:val="24"/>
        </w:rPr>
        <w:t>„termin dokonania odbioru wykonanego przyłącza wodociągowego/kanalizacyjnego  ustalany jest indywidua</w:t>
      </w:r>
      <w:r w:rsidR="000E1305">
        <w:rPr>
          <w:rFonts w:ascii="Century Gothic" w:hAnsi="Century Gothic"/>
          <w:sz w:val="24"/>
          <w:szCs w:val="24"/>
        </w:rPr>
        <w:t>lnie z Inwestorem, potwierdziła -</w:t>
      </w:r>
      <w:r w:rsidR="00E44165">
        <w:rPr>
          <w:rFonts w:ascii="Century Gothic" w:hAnsi="Century Gothic"/>
          <w:sz w:val="24"/>
          <w:szCs w:val="24"/>
        </w:rPr>
        <w:t xml:space="preserve"> to inwestorem w tym wypadku jest odbiorca usługi. W regulaminie pojawia się wielokrotnie zapis </w:t>
      </w:r>
      <w:r w:rsidR="000E1305">
        <w:rPr>
          <w:rFonts w:ascii="Century Gothic" w:hAnsi="Century Gothic"/>
          <w:sz w:val="24"/>
          <w:szCs w:val="24"/>
        </w:rPr>
        <w:t>„</w:t>
      </w:r>
      <w:r w:rsidR="00E44165">
        <w:rPr>
          <w:rFonts w:ascii="Century Gothic" w:hAnsi="Century Gothic"/>
          <w:sz w:val="24"/>
          <w:szCs w:val="24"/>
        </w:rPr>
        <w:t>ścieków przemysłowych</w:t>
      </w:r>
      <w:r w:rsidR="000E1305">
        <w:rPr>
          <w:rFonts w:ascii="Century Gothic" w:hAnsi="Century Gothic"/>
          <w:sz w:val="24"/>
          <w:szCs w:val="24"/>
        </w:rPr>
        <w:t>”</w:t>
      </w:r>
      <w:r w:rsidR="00E44165">
        <w:rPr>
          <w:rFonts w:ascii="Century Gothic" w:hAnsi="Century Gothic"/>
          <w:sz w:val="24"/>
          <w:szCs w:val="24"/>
        </w:rPr>
        <w:t>. Czy nasza oczyszczalnia  jest technicznie przygotowana na odbiór ścieków przemysłowych?</w:t>
      </w:r>
    </w:p>
    <w:p w:rsidR="00E44165" w:rsidRDefault="00E44165" w:rsidP="00B77EB1">
      <w:pPr>
        <w:spacing w:after="0" w:line="360" w:lineRule="auto"/>
        <w:jc w:val="both"/>
        <w:rPr>
          <w:rFonts w:ascii="Century Gothic" w:hAnsi="Century Gothic"/>
          <w:sz w:val="24"/>
          <w:szCs w:val="24"/>
        </w:rPr>
      </w:pPr>
      <w:r>
        <w:rPr>
          <w:rFonts w:ascii="Century Gothic" w:hAnsi="Century Gothic"/>
          <w:sz w:val="24"/>
          <w:szCs w:val="24"/>
        </w:rPr>
        <w:t>P. Kuczek Sławomir odpowiedział, że jeśli będą to ścieki o odpowiednich parametrach to sobie poradzimy.</w:t>
      </w:r>
    </w:p>
    <w:p w:rsidR="00E44165" w:rsidRDefault="00E44165" w:rsidP="00B77EB1">
      <w:pPr>
        <w:spacing w:after="0" w:line="360" w:lineRule="auto"/>
        <w:jc w:val="both"/>
        <w:rPr>
          <w:rFonts w:ascii="Century Gothic" w:hAnsi="Century Gothic"/>
          <w:sz w:val="24"/>
          <w:szCs w:val="24"/>
        </w:rPr>
      </w:pPr>
      <w:r>
        <w:rPr>
          <w:rFonts w:ascii="Century Gothic" w:hAnsi="Century Gothic"/>
          <w:sz w:val="24"/>
          <w:szCs w:val="24"/>
        </w:rPr>
        <w:t xml:space="preserve">Wójt Maciej Mońka dodał, że określenie ścieków przemysłowych jest bardzo pojemne, gdyż </w:t>
      </w:r>
      <w:r w:rsidR="002F344D">
        <w:rPr>
          <w:rFonts w:ascii="Century Gothic" w:hAnsi="Century Gothic"/>
          <w:sz w:val="24"/>
          <w:szCs w:val="24"/>
        </w:rPr>
        <w:t>przemysł jest bardzo róż</w:t>
      </w:r>
      <w:r>
        <w:rPr>
          <w:rFonts w:ascii="Century Gothic" w:hAnsi="Century Gothic"/>
          <w:sz w:val="24"/>
          <w:szCs w:val="24"/>
        </w:rPr>
        <w:t>ny</w:t>
      </w:r>
      <w:r w:rsidR="002F344D">
        <w:rPr>
          <w:rFonts w:ascii="Century Gothic" w:hAnsi="Century Gothic"/>
          <w:sz w:val="24"/>
          <w:szCs w:val="24"/>
        </w:rPr>
        <w:t>. Jeżeli ktokolwiek z dostawców chce dostarczać ścieki to określamy warunk</w:t>
      </w:r>
      <w:r w:rsidR="000E1305">
        <w:rPr>
          <w:rFonts w:ascii="Century Gothic" w:hAnsi="Century Gothic"/>
          <w:sz w:val="24"/>
          <w:szCs w:val="24"/>
        </w:rPr>
        <w:t>i wstępne i jeśli ścieki spełnią</w:t>
      </w:r>
      <w:r w:rsidR="002F344D">
        <w:rPr>
          <w:rFonts w:ascii="Century Gothic" w:hAnsi="Century Gothic"/>
          <w:sz w:val="24"/>
          <w:szCs w:val="24"/>
        </w:rPr>
        <w:t xml:space="preserve"> te warunki to przyjmiemy, jeśli </w:t>
      </w:r>
      <w:r w:rsidR="000B7350">
        <w:rPr>
          <w:rFonts w:ascii="Century Gothic" w:hAnsi="Century Gothic"/>
          <w:sz w:val="24"/>
          <w:szCs w:val="24"/>
        </w:rPr>
        <w:t>nie spełnią</w:t>
      </w:r>
      <w:r w:rsidR="002F344D">
        <w:rPr>
          <w:rFonts w:ascii="Century Gothic" w:hAnsi="Century Gothic"/>
          <w:sz w:val="24"/>
          <w:szCs w:val="24"/>
        </w:rPr>
        <w:t xml:space="preserve"> to nie przyj</w:t>
      </w:r>
      <w:r w:rsidR="000E1305">
        <w:rPr>
          <w:rFonts w:ascii="Century Gothic" w:hAnsi="Century Gothic"/>
          <w:sz w:val="24"/>
          <w:szCs w:val="24"/>
        </w:rPr>
        <w:t>mi</w:t>
      </w:r>
      <w:r w:rsidR="002F344D">
        <w:rPr>
          <w:rFonts w:ascii="Century Gothic" w:hAnsi="Century Gothic"/>
          <w:sz w:val="24"/>
          <w:szCs w:val="24"/>
        </w:rPr>
        <w:t>emy.</w:t>
      </w:r>
    </w:p>
    <w:p w:rsidR="000B7350" w:rsidRDefault="000B7350" w:rsidP="000E1305">
      <w:pPr>
        <w:spacing w:after="0" w:line="360" w:lineRule="auto"/>
        <w:ind w:firstLine="567"/>
        <w:jc w:val="both"/>
        <w:rPr>
          <w:rFonts w:ascii="Century Gothic" w:hAnsi="Century Gothic"/>
          <w:sz w:val="24"/>
          <w:szCs w:val="24"/>
        </w:rPr>
      </w:pPr>
      <w:r>
        <w:rPr>
          <w:rFonts w:ascii="Century Gothic" w:hAnsi="Century Gothic"/>
          <w:sz w:val="24"/>
          <w:szCs w:val="24"/>
        </w:rPr>
        <w:t>P. Kaczmarczyk podsu</w:t>
      </w:r>
      <w:r w:rsidR="000E1305">
        <w:rPr>
          <w:rFonts w:ascii="Century Gothic" w:hAnsi="Century Gothic"/>
          <w:sz w:val="24"/>
          <w:szCs w:val="24"/>
        </w:rPr>
        <w:t>mowała, iż przyjmuję wyjaśnienia</w:t>
      </w:r>
      <w:r>
        <w:rPr>
          <w:rFonts w:ascii="Century Gothic" w:hAnsi="Century Gothic"/>
          <w:sz w:val="24"/>
          <w:szCs w:val="24"/>
        </w:rPr>
        <w:t xml:space="preserve"> i ten regulamin, jednak dla jasności dokumentu zapis w </w:t>
      </w:r>
      <w:r w:rsidRPr="00E760F8">
        <w:rPr>
          <w:rFonts w:ascii="Century Gothic" w:hAnsi="Century Gothic"/>
          <w:sz w:val="24"/>
          <w:szCs w:val="24"/>
        </w:rPr>
        <w:t>§</w:t>
      </w:r>
      <w:r>
        <w:rPr>
          <w:rFonts w:ascii="Century Gothic" w:hAnsi="Century Gothic"/>
          <w:sz w:val="24"/>
          <w:szCs w:val="24"/>
        </w:rPr>
        <w:t xml:space="preserve"> 2 należałoby uzupełnić, by się nikt nad tym nie zastanawiał.</w:t>
      </w:r>
    </w:p>
    <w:p w:rsidR="000B7350" w:rsidRDefault="00660438" w:rsidP="00B77EB1">
      <w:pPr>
        <w:spacing w:after="0" w:line="360" w:lineRule="auto"/>
        <w:jc w:val="both"/>
        <w:rPr>
          <w:rFonts w:ascii="Century Gothic" w:hAnsi="Century Gothic"/>
          <w:sz w:val="24"/>
          <w:szCs w:val="24"/>
        </w:rPr>
      </w:pPr>
      <w:r>
        <w:rPr>
          <w:rFonts w:ascii="Century Gothic" w:hAnsi="Century Gothic"/>
          <w:sz w:val="24"/>
          <w:szCs w:val="24"/>
        </w:rPr>
        <w:t>P. K</w:t>
      </w:r>
      <w:r w:rsidR="000B7350">
        <w:rPr>
          <w:rFonts w:ascii="Century Gothic" w:hAnsi="Century Gothic"/>
          <w:sz w:val="24"/>
          <w:szCs w:val="24"/>
        </w:rPr>
        <w:t>uczek Sławomir dodał, iż po to jesteśmy aby wszystko wyjaśnić przy podpisywaniu umowy.</w:t>
      </w:r>
    </w:p>
    <w:p w:rsidR="000B7350" w:rsidRDefault="000B7350" w:rsidP="000E1305">
      <w:pPr>
        <w:spacing w:after="0" w:line="360" w:lineRule="auto"/>
        <w:ind w:firstLine="567"/>
        <w:jc w:val="both"/>
        <w:rPr>
          <w:rFonts w:ascii="Century Gothic" w:hAnsi="Century Gothic"/>
          <w:sz w:val="24"/>
          <w:szCs w:val="24"/>
        </w:rPr>
      </w:pPr>
      <w:r>
        <w:rPr>
          <w:rFonts w:ascii="Century Gothic" w:hAnsi="Century Gothic"/>
          <w:sz w:val="24"/>
          <w:szCs w:val="24"/>
        </w:rPr>
        <w:t>P. Kowalik Martyna – nie znalazłam nigdzie informacji na temat kwoty należnej za podłączenie przyłącza.</w:t>
      </w:r>
    </w:p>
    <w:p w:rsidR="000B7350" w:rsidRDefault="000B7350" w:rsidP="00B77EB1">
      <w:pPr>
        <w:spacing w:after="0" w:line="360" w:lineRule="auto"/>
        <w:jc w:val="both"/>
        <w:rPr>
          <w:rFonts w:ascii="Century Gothic" w:hAnsi="Century Gothic"/>
          <w:sz w:val="24"/>
          <w:szCs w:val="24"/>
        </w:rPr>
      </w:pPr>
      <w:r>
        <w:rPr>
          <w:rFonts w:ascii="Century Gothic" w:hAnsi="Century Gothic"/>
          <w:sz w:val="24"/>
          <w:szCs w:val="24"/>
        </w:rPr>
        <w:t>P. Kuczek Sławomir odpowiedział, że nie bierzemy za podłączenie przyłącza, od czerwca 2015 r. nie było takiej sytuacji, warunki wydawane są bezpłatnie.</w:t>
      </w:r>
    </w:p>
    <w:p w:rsidR="000B7350" w:rsidRDefault="000B7350" w:rsidP="000E1305">
      <w:pPr>
        <w:spacing w:after="0" w:line="360" w:lineRule="auto"/>
        <w:ind w:firstLine="426"/>
        <w:jc w:val="both"/>
        <w:rPr>
          <w:rFonts w:ascii="Century Gothic" w:hAnsi="Century Gothic"/>
          <w:sz w:val="24"/>
          <w:szCs w:val="24"/>
        </w:rPr>
      </w:pPr>
      <w:r>
        <w:rPr>
          <w:rFonts w:ascii="Century Gothic" w:hAnsi="Century Gothic"/>
          <w:sz w:val="24"/>
          <w:szCs w:val="24"/>
        </w:rPr>
        <w:lastRenderedPageBreak/>
        <w:t>P. Kowalik Martyna – czyli od tego terminu nikt nie płaci za podłączenie do sieci wodno-kanalizacyjnej? Znam setki mieszkańców, którzy płacili za przyłącze.</w:t>
      </w:r>
    </w:p>
    <w:p w:rsidR="00035F9E" w:rsidRDefault="00035F9E" w:rsidP="00B77EB1">
      <w:pPr>
        <w:spacing w:after="0" w:line="360" w:lineRule="auto"/>
        <w:jc w:val="both"/>
        <w:rPr>
          <w:rFonts w:ascii="Century Gothic" w:hAnsi="Century Gothic"/>
          <w:sz w:val="24"/>
          <w:szCs w:val="24"/>
        </w:rPr>
      </w:pPr>
      <w:r>
        <w:rPr>
          <w:rFonts w:ascii="Century Gothic" w:hAnsi="Century Gothic"/>
          <w:sz w:val="24"/>
          <w:szCs w:val="24"/>
        </w:rPr>
        <w:t>P. Kuczek Sławomir wyjaśnił, że to było w ramach realizacji całej inwestycji, budowy sieci, robione były przyłącza, za które płaciło się jakiś ryczałt. Teraz każdy odbiorca przyłącze wykonuje na własny koszt.</w:t>
      </w:r>
    </w:p>
    <w:p w:rsidR="00035F9E" w:rsidRDefault="00035F9E" w:rsidP="00B77EB1">
      <w:pPr>
        <w:spacing w:after="0" w:line="360" w:lineRule="auto"/>
        <w:jc w:val="both"/>
        <w:rPr>
          <w:rFonts w:ascii="Century Gothic" w:hAnsi="Century Gothic"/>
          <w:sz w:val="24"/>
          <w:szCs w:val="24"/>
        </w:rPr>
      </w:pPr>
      <w:r>
        <w:rPr>
          <w:rFonts w:ascii="Century Gothic" w:hAnsi="Century Gothic"/>
          <w:sz w:val="24"/>
          <w:szCs w:val="24"/>
        </w:rPr>
        <w:t>Przewodniczący Rady Mikulski Mari</w:t>
      </w:r>
      <w:r w:rsidR="000E1305">
        <w:rPr>
          <w:rFonts w:ascii="Century Gothic" w:hAnsi="Century Gothic"/>
          <w:sz w:val="24"/>
          <w:szCs w:val="24"/>
        </w:rPr>
        <w:t>usz dodał – pamiętam te sytuacje</w:t>
      </w:r>
      <w:r>
        <w:rPr>
          <w:rFonts w:ascii="Century Gothic" w:hAnsi="Century Gothic"/>
          <w:sz w:val="24"/>
          <w:szCs w:val="24"/>
        </w:rPr>
        <w:t xml:space="preserve"> w przypadku budowy kanalizacji w Kozłowie Biskupim, mieszkańcy samodzieln</w:t>
      </w:r>
      <w:r w:rsidR="00660438">
        <w:rPr>
          <w:rFonts w:ascii="Century Gothic" w:hAnsi="Century Gothic"/>
          <w:sz w:val="24"/>
          <w:szCs w:val="24"/>
        </w:rPr>
        <w:t>ie nie wykonywali przyłączy, wykonywanie przyłącza było wkalkulowane w inwestycje, mieszkańcy wpłacali określony ryczałt i dlatego teraz te przyłącza mamy w obsłudze Z</w:t>
      </w:r>
      <w:r w:rsidR="000E1305">
        <w:rPr>
          <w:rFonts w:ascii="Century Gothic" w:hAnsi="Century Gothic"/>
          <w:sz w:val="24"/>
          <w:szCs w:val="24"/>
        </w:rPr>
        <w:t xml:space="preserve">akładu </w:t>
      </w:r>
      <w:r w:rsidR="00660438">
        <w:rPr>
          <w:rFonts w:ascii="Century Gothic" w:hAnsi="Century Gothic"/>
          <w:sz w:val="24"/>
          <w:szCs w:val="24"/>
        </w:rPr>
        <w:t>G</w:t>
      </w:r>
      <w:r w:rsidR="000E1305">
        <w:rPr>
          <w:rFonts w:ascii="Century Gothic" w:hAnsi="Century Gothic"/>
          <w:sz w:val="24"/>
          <w:szCs w:val="24"/>
        </w:rPr>
        <w:t xml:space="preserve">ospodarki </w:t>
      </w:r>
      <w:r w:rsidR="00660438">
        <w:rPr>
          <w:rFonts w:ascii="Century Gothic" w:hAnsi="Century Gothic"/>
          <w:sz w:val="24"/>
          <w:szCs w:val="24"/>
        </w:rPr>
        <w:t>K</w:t>
      </w:r>
      <w:r w:rsidR="000E1305">
        <w:rPr>
          <w:rFonts w:ascii="Century Gothic" w:hAnsi="Century Gothic"/>
          <w:sz w:val="24"/>
          <w:szCs w:val="24"/>
        </w:rPr>
        <w:t>omunalnej</w:t>
      </w:r>
      <w:r w:rsidR="00660438">
        <w:rPr>
          <w:rFonts w:ascii="Century Gothic" w:hAnsi="Century Gothic"/>
          <w:sz w:val="24"/>
          <w:szCs w:val="24"/>
        </w:rPr>
        <w:t>.</w:t>
      </w:r>
    </w:p>
    <w:p w:rsidR="00660438" w:rsidRDefault="00660438" w:rsidP="000E1305">
      <w:pPr>
        <w:spacing w:after="0" w:line="360" w:lineRule="auto"/>
        <w:ind w:firstLine="426"/>
        <w:jc w:val="both"/>
        <w:rPr>
          <w:rFonts w:ascii="Century Gothic" w:hAnsi="Century Gothic"/>
          <w:sz w:val="24"/>
          <w:szCs w:val="24"/>
        </w:rPr>
      </w:pPr>
      <w:r>
        <w:rPr>
          <w:rFonts w:ascii="Century Gothic" w:hAnsi="Century Gothic"/>
          <w:sz w:val="24"/>
          <w:szCs w:val="24"/>
        </w:rPr>
        <w:t xml:space="preserve">P. </w:t>
      </w:r>
      <w:proofErr w:type="spellStart"/>
      <w:r>
        <w:rPr>
          <w:rFonts w:ascii="Century Gothic" w:hAnsi="Century Gothic"/>
          <w:sz w:val="24"/>
          <w:szCs w:val="24"/>
        </w:rPr>
        <w:t>Podrażka</w:t>
      </w:r>
      <w:proofErr w:type="spellEnd"/>
      <w:r>
        <w:rPr>
          <w:rFonts w:ascii="Century Gothic" w:hAnsi="Century Gothic"/>
          <w:sz w:val="24"/>
          <w:szCs w:val="24"/>
        </w:rPr>
        <w:t xml:space="preserve"> Czesław zapytał po jakim okresie czasu odłączana jest woda, jeśli odbiorca nie płaci?</w:t>
      </w:r>
    </w:p>
    <w:p w:rsidR="00660438" w:rsidRDefault="004D487B" w:rsidP="00B77EB1">
      <w:pPr>
        <w:spacing w:after="0" w:line="360" w:lineRule="auto"/>
        <w:jc w:val="both"/>
        <w:rPr>
          <w:rFonts w:ascii="Century Gothic" w:hAnsi="Century Gothic"/>
          <w:sz w:val="24"/>
          <w:szCs w:val="24"/>
        </w:rPr>
      </w:pPr>
      <w:r>
        <w:rPr>
          <w:rFonts w:ascii="Century Gothic" w:hAnsi="Century Gothic"/>
          <w:sz w:val="24"/>
          <w:szCs w:val="24"/>
        </w:rPr>
        <w:t>P. Kuczek Sławomir odpowiedział, iż odcięcie wody następuje po dwóch okresach rozliczeniowych, po w</w:t>
      </w:r>
      <w:r w:rsidR="000E1305">
        <w:rPr>
          <w:rFonts w:ascii="Century Gothic" w:hAnsi="Century Gothic"/>
          <w:sz w:val="24"/>
          <w:szCs w:val="24"/>
        </w:rPr>
        <w:t>ysłaniu upomnień rozpoczęta zostaje</w:t>
      </w:r>
      <w:r>
        <w:rPr>
          <w:rFonts w:ascii="Century Gothic" w:hAnsi="Century Gothic"/>
          <w:sz w:val="24"/>
          <w:szCs w:val="24"/>
        </w:rPr>
        <w:t xml:space="preserve"> procedura, zawiadomienie sanepidu i właściciela o odcięciu.</w:t>
      </w:r>
    </w:p>
    <w:p w:rsidR="004D487B" w:rsidRDefault="004D487B" w:rsidP="000E1305">
      <w:pPr>
        <w:spacing w:after="0" w:line="360" w:lineRule="auto"/>
        <w:ind w:firstLine="426"/>
        <w:jc w:val="both"/>
        <w:rPr>
          <w:rFonts w:ascii="Century Gothic" w:hAnsi="Century Gothic"/>
          <w:sz w:val="24"/>
          <w:szCs w:val="24"/>
        </w:rPr>
      </w:pPr>
      <w:r>
        <w:rPr>
          <w:rFonts w:ascii="Century Gothic" w:hAnsi="Century Gothic"/>
          <w:sz w:val="24"/>
          <w:szCs w:val="24"/>
        </w:rPr>
        <w:t xml:space="preserve">P. Kaczmarczyk Halina odnosząc się do </w:t>
      </w:r>
      <w:r w:rsidR="00E679E0">
        <w:rPr>
          <w:rFonts w:ascii="Century Gothic" w:hAnsi="Century Gothic"/>
          <w:sz w:val="24"/>
          <w:szCs w:val="24"/>
        </w:rPr>
        <w:t xml:space="preserve">zapisu informowania odbiorców o awariach, zamknięciu wody, komunikacji z mieszkańcami w sposób zwyczajowo przyjęty na stronie internetowej, </w:t>
      </w:r>
      <w:r w:rsidR="000E1305">
        <w:rPr>
          <w:rFonts w:ascii="Century Gothic" w:hAnsi="Century Gothic"/>
          <w:sz w:val="24"/>
          <w:szCs w:val="24"/>
        </w:rPr>
        <w:t xml:space="preserve">podkreśliła, iż </w:t>
      </w:r>
      <w:r w:rsidR="00E679E0">
        <w:rPr>
          <w:rFonts w:ascii="Century Gothic" w:hAnsi="Century Gothic"/>
          <w:sz w:val="24"/>
          <w:szCs w:val="24"/>
        </w:rPr>
        <w:t xml:space="preserve">nie możemy zakładać, że wszyscy mają dostęp do </w:t>
      </w:r>
      <w:proofErr w:type="spellStart"/>
      <w:r w:rsidR="00E679E0">
        <w:rPr>
          <w:rFonts w:ascii="Century Gothic" w:hAnsi="Century Gothic"/>
          <w:sz w:val="24"/>
          <w:szCs w:val="24"/>
        </w:rPr>
        <w:t>internetu</w:t>
      </w:r>
      <w:proofErr w:type="spellEnd"/>
      <w:r w:rsidR="00E679E0">
        <w:rPr>
          <w:rFonts w:ascii="Century Gothic" w:hAnsi="Century Gothic"/>
          <w:sz w:val="24"/>
          <w:szCs w:val="24"/>
        </w:rPr>
        <w:t>. Czy możemy te informacje przenieść na tablice w sołectwie?</w:t>
      </w:r>
    </w:p>
    <w:p w:rsidR="00E679E0" w:rsidRDefault="00E679E0" w:rsidP="00B77EB1">
      <w:pPr>
        <w:spacing w:after="0" w:line="360" w:lineRule="auto"/>
        <w:jc w:val="both"/>
        <w:rPr>
          <w:rFonts w:ascii="Century Gothic" w:hAnsi="Century Gothic"/>
          <w:sz w:val="24"/>
          <w:szCs w:val="24"/>
        </w:rPr>
      </w:pPr>
      <w:r>
        <w:rPr>
          <w:rFonts w:ascii="Century Gothic" w:hAnsi="Century Gothic"/>
          <w:sz w:val="24"/>
          <w:szCs w:val="24"/>
        </w:rPr>
        <w:t xml:space="preserve">P. Kuczek Sławomir odpowiedział, że w przypadku planowanego zamknięcia </w:t>
      </w:r>
      <w:r w:rsidR="00975DC2">
        <w:rPr>
          <w:rFonts w:ascii="Century Gothic" w:hAnsi="Century Gothic"/>
          <w:sz w:val="24"/>
          <w:szCs w:val="24"/>
        </w:rPr>
        <w:t xml:space="preserve">wody </w:t>
      </w:r>
      <w:r>
        <w:rPr>
          <w:rFonts w:ascii="Century Gothic" w:hAnsi="Century Gothic"/>
          <w:sz w:val="24"/>
          <w:szCs w:val="24"/>
        </w:rPr>
        <w:t>to tak, ale awarii to nie możemy w ten sposób, musimy szybko działać. Będziemy mieli na uwadze by sołtysa powiadamiać.</w:t>
      </w:r>
    </w:p>
    <w:p w:rsidR="00E679E0" w:rsidRDefault="00E679E0" w:rsidP="00975DC2">
      <w:pPr>
        <w:spacing w:after="0" w:line="360" w:lineRule="auto"/>
        <w:ind w:firstLine="426"/>
        <w:jc w:val="both"/>
        <w:rPr>
          <w:rFonts w:ascii="Century Gothic" w:hAnsi="Century Gothic"/>
          <w:sz w:val="24"/>
          <w:szCs w:val="24"/>
        </w:rPr>
      </w:pPr>
      <w:r>
        <w:rPr>
          <w:rFonts w:ascii="Century Gothic" w:hAnsi="Century Gothic"/>
          <w:sz w:val="24"/>
          <w:szCs w:val="24"/>
        </w:rPr>
        <w:t xml:space="preserve">P. </w:t>
      </w:r>
      <w:proofErr w:type="spellStart"/>
      <w:r>
        <w:rPr>
          <w:rFonts w:ascii="Century Gothic" w:hAnsi="Century Gothic"/>
          <w:sz w:val="24"/>
          <w:szCs w:val="24"/>
        </w:rPr>
        <w:t>Podrażka</w:t>
      </w:r>
      <w:proofErr w:type="spellEnd"/>
      <w:r>
        <w:rPr>
          <w:rFonts w:ascii="Century Gothic" w:hAnsi="Century Gothic"/>
          <w:sz w:val="24"/>
          <w:szCs w:val="24"/>
        </w:rPr>
        <w:t xml:space="preserve"> Czesław zasugerował, że był taki okres</w:t>
      </w:r>
      <w:r w:rsidR="00171390">
        <w:rPr>
          <w:rFonts w:ascii="Century Gothic" w:hAnsi="Century Gothic"/>
          <w:sz w:val="24"/>
          <w:szCs w:val="24"/>
        </w:rPr>
        <w:t>, przypomnienia smsami o terminie płatności, to było dobre, bo ludzie po prostu zapominają.</w:t>
      </w:r>
    </w:p>
    <w:p w:rsidR="00171390" w:rsidRDefault="00171390" w:rsidP="00B77EB1">
      <w:pPr>
        <w:spacing w:after="0" w:line="360" w:lineRule="auto"/>
        <w:jc w:val="both"/>
        <w:rPr>
          <w:rFonts w:ascii="Century Gothic" w:hAnsi="Century Gothic"/>
          <w:sz w:val="24"/>
          <w:szCs w:val="24"/>
        </w:rPr>
      </w:pPr>
      <w:r>
        <w:rPr>
          <w:rFonts w:ascii="Century Gothic" w:hAnsi="Century Gothic"/>
          <w:sz w:val="24"/>
          <w:szCs w:val="24"/>
        </w:rPr>
        <w:t>P. Kuczek Sławomir  – smsy były przy opłacie za śmieci, przy wodzie wysyłamy upomnienia, każdy odbiera i tak nie płaci.</w:t>
      </w:r>
    </w:p>
    <w:p w:rsidR="00171390" w:rsidRDefault="00171390" w:rsidP="00B77EB1">
      <w:pPr>
        <w:spacing w:after="0" w:line="360" w:lineRule="auto"/>
        <w:jc w:val="both"/>
        <w:rPr>
          <w:rFonts w:ascii="Century Gothic" w:hAnsi="Century Gothic"/>
          <w:sz w:val="24"/>
          <w:szCs w:val="24"/>
        </w:rPr>
      </w:pPr>
      <w:r>
        <w:rPr>
          <w:rFonts w:ascii="Century Gothic" w:hAnsi="Century Gothic"/>
          <w:sz w:val="24"/>
          <w:szCs w:val="24"/>
        </w:rPr>
        <w:t xml:space="preserve">Przewodniczący </w:t>
      </w:r>
      <w:r w:rsidR="00975DC2">
        <w:rPr>
          <w:rFonts w:ascii="Century Gothic" w:hAnsi="Century Gothic"/>
          <w:sz w:val="24"/>
          <w:szCs w:val="24"/>
        </w:rPr>
        <w:t>Rady Mikulski  Mariusz dodał, ż</w:t>
      </w:r>
      <w:r>
        <w:rPr>
          <w:rFonts w:ascii="Century Gothic" w:hAnsi="Century Gothic"/>
          <w:sz w:val="24"/>
          <w:szCs w:val="24"/>
        </w:rPr>
        <w:t>e w przypadku opłat za śmieci jest łatwiej bo każdy ma jednakowy termin płatności. W przypadku wody i ścieków każdy ma indywidualny termin.</w:t>
      </w:r>
    </w:p>
    <w:p w:rsidR="00171390" w:rsidRDefault="00171390" w:rsidP="00B77EB1">
      <w:pPr>
        <w:spacing w:after="0" w:line="360" w:lineRule="auto"/>
        <w:jc w:val="both"/>
        <w:rPr>
          <w:rFonts w:ascii="Century Gothic" w:hAnsi="Century Gothic"/>
          <w:sz w:val="24"/>
          <w:szCs w:val="24"/>
        </w:rPr>
      </w:pPr>
      <w:r>
        <w:rPr>
          <w:rFonts w:ascii="Century Gothic" w:hAnsi="Century Gothic"/>
          <w:sz w:val="24"/>
          <w:szCs w:val="24"/>
        </w:rPr>
        <w:lastRenderedPageBreak/>
        <w:t>Komisja Gospodarcza pozytywnie zaopiniowała projekt uchwały w sprawie</w:t>
      </w:r>
      <w:r w:rsidRPr="00171390">
        <w:rPr>
          <w:rFonts w:ascii="Century Gothic" w:hAnsi="Century Gothic"/>
          <w:sz w:val="24"/>
          <w:szCs w:val="24"/>
        </w:rPr>
        <w:t xml:space="preserve"> </w:t>
      </w:r>
      <w:r w:rsidRPr="00CE3BA8">
        <w:rPr>
          <w:rFonts w:ascii="Century Gothic" w:hAnsi="Century Gothic"/>
          <w:sz w:val="24"/>
          <w:szCs w:val="24"/>
        </w:rPr>
        <w:t>przyjęcia projektu regulaminu dostarczania wody i odprowadzania ścieków na terenie Gminy Nowa Sucha.</w:t>
      </w:r>
    </w:p>
    <w:p w:rsidR="00171390" w:rsidRDefault="00171390" w:rsidP="00B77EB1">
      <w:pPr>
        <w:spacing w:after="0" w:line="360" w:lineRule="auto"/>
        <w:jc w:val="both"/>
        <w:rPr>
          <w:rFonts w:ascii="Century Gothic" w:hAnsi="Century Gothic"/>
          <w:sz w:val="24"/>
          <w:szCs w:val="24"/>
        </w:rPr>
      </w:pPr>
      <w:r>
        <w:rPr>
          <w:rFonts w:ascii="Century Gothic" w:hAnsi="Century Gothic"/>
          <w:sz w:val="24"/>
          <w:szCs w:val="24"/>
        </w:rPr>
        <w:t xml:space="preserve">Głosowanie za przyjęciem uchwały w sprawie </w:t>
      </w:r>
      <w:r w:rsidRPr="00CE3BA8">
        <w:rPr>
          <w:rFonts w:ascii="Century Gothic" w:hAnsi="Century Gothic"/>
          <w:sz w:val="24"/>
          <w:szCs w:val="24"/>
        </w:rPr>
        <w:t>przyjęcia projektu regulaminu dostarczania wody i odprowadzania ścieków na terenie Gminy Nowa Sucha.</w:t>
      </w:r>
    </w:p>
    <w:p w:rsidR="00171390" w:rsidRDefault="00171390" w:rsidP="00171390">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171390" w:rsidRDefault="00171390" w:rsidP="00171390">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171390" w:rsidRDefault="00171390" w:rsidP="00171390">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171390" w:rsidRDefault="00171390" w:rsidP="00171390">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171390" w:rsidRDefault="00171390" w:rsidP="00171390">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171390" w:rsidRDefault="00171390" w:rsidP="00171390">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171390" w:rsidRDefault="00171390" w:rsidP="00171390">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171390" w:rsidRDefault="00171390" w:rsidP="00171390">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171390" w:rsidRDefault="00171390" w:rsidP="00171390">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171390" w:rsidRDefault="00171390" w:rsidP="00171390">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171390" w:rsidRDefault="00171390" w:rsidP="00171390">
      <w:pPr>
        <w:spacing w:after="0" w:line="360" w:lineRule="auto"/>
        <w:jc w:val="both"/>
        <w:rPr>
          <w:rFonts w:ascii="Arial" w:hAnsi="Arial" w:cs="Arial"/>
          <w:sz w:val="21"/>
          <w:szCs w:val="21"/>
        </w:rPr>
      </w:pPr>
      <w:r>
        <w:rPr>
          <w:rFonts w:ascii="Arial" w:hAnsi="Arial" w:cs="Arial"/>
          <w:sz w:val="21"/>
          <w:szCs w:val="21"/>
        </w:rPr>
        <w:t>NIEOBECNY: Marcin Kubiak</w:t>
      </w:r>
    </w:p>
    <w:p w:rsidR="00EC2959" w:rsidRPr="00EC2959" w:rsidRDefault="00EC2959" w:rsidP="00EC2959">
      <w:pPr>
        <w:spacing w:after="0" w:line="360" w:lineRule="auto"/>
        <w:jc w:val="both"/>
        <w:rPr>
          <w:rFonts w:ascii="Century Gothic" w:hAnsi="Century Gothic"/>
          <w:sz w:val="24"/>
          <w:szCs w:val="24"/>
          <w:u w:val="single"/>
        </w:rPr>
      </w:pPr>
      <w:r w:rsidRPr="00EC2959">
        <w:rPr>
          <w:rFonts w:ascii="Century Gothic" w:hAnsi="Century Gothic"/>
          <w:sz w:val="24"/>
          <w:szCs w:val="24"/>
          <w:u w:val="single"/>
        </w:rPr>
        <w:t xml:space="preserve">Przewodniczący Rady Mikulski Mariusz stwierdził, że uchwała w sprawie  </w:t>
      </w:r>
      <w:r w:rsidR="00171390" w:rsidRPr="00EC2959">
        <w:rPr>
          <w:rFonts w:ascii="Century Gothic" w:hAnsi="Century Gothic"/>
          <w:sz w:val="24"/>
          <w:szCs w:val="24"/>
          <w:u w:val="single"/>
        </w:rPr>
        <w:t>przyjęcia projektu regulaminu dostarczania wody i odprowadzania ście</w:t>
      </w:r>
      <w:r w:rsidRPr="00EC2959">
        <w:rPr>
          <w:rFonts w:ascii="Century Gothic" w:hAnsi="Century Gothic"/>
          <w:sz w:val="24"/>
          <w:szCs w:val="24"/>
          <w:u w:val="single"/>
        </w:rPr>
        <w:t xml:space="preserve">ków na terenie Gminy Nowa Sucha została podjęta jednogłośnie 14 głosami „za”. </w:t>
      </w:r>
      <w:r>
        <w:rPr>
          <w:rFonts w:ascii="Century Gothic" w:hAnsi="Century Gothic"/>
          <w:sz w:val="24"/>
          <w:szCs w:val="24"/>
          <w:u w:val="single"/>
        </w:rPr>
        <w:t>(Uchwała Nr IV/61</w:t>
      </w:r>
      <w:r w:rsidRPr="00EC2959">
        <w:rPr>
          <w:rFonts w:ascii="Century Gothic" w:hAnsi="Century Gothic"/>
          <w:sz w:val="24"/>
          <w:szCs w:val="24"/>
          <w:u w:val="single"/>
        </w:rPr>
        <w:t>/2019 – załącznik nr 7 do protokołu)</w:t>
      </w:r>
    </w:p>
    <w:p w:rsidR="00342EBE" w:rsidRDefault="00342EBE" w:rsidP="00B77EB1">
      <w:pPr>
        <w:spacing w:after="0" w:line="360" w:lineRule="auto"/>
        <w:jc w:val="both"/>
        <w:rPr>
          <w:rFonts w:ascii="Century Gothic" w:hAnsi="Century Gothic"/>
          <w:sz w:val="24"/>
          <w:szCs w:val="24"/>
        </w:rPr>
      </w:pPr>
      <w:r w:rsidRPr="006F1032">
        <w:rPr>
          <w:rFonts w:ascii="Century Gothic" w:hAnsi="Century Gothic"/>
          <w:b/>
          <w:sz w:val="24"/>
          <w:szCs w:val="24"/>
        </w:rPr>
        <w:t>Ad. 11. Przyjęcie planu pracy Komisji Rewizyjnej</w:t>
      </w:r>
      <w:r w:rsidRPr="00CE3BA8">
        <w:rPr>
          <w:rFonts w:ascii="Century Gothic" w:hAnsi="Century Gothic"/>
          <w:sz w:val="24"/>
          <w:szCs w:val="24"/>
        </w:rPr>
        <w:t>.</w:t>
      </w:r>
    </w:p>
    <w:p w:rsidR="00EC545B" w:rsidRDefault="00797536" w:rsidP="00B77EB1">
      <w:pPr>
        <w:spacing w:after="0" w:line="360" w:lineRule="auto"/>
        <w:jc w:val="both"/>
        <w:rPr>
          <w:rFonts w:ascii="Century Gothic" w:hAnsi="Century Gothic"/>
          <w:sz w:val="24"/>
          <w:szCs w:val="24"/>
        </w:rPr>
      </w:pPr>
      <w:r>
        <w:rPr>
          <w:rFonts w:ascii="Century Gothic" w:hAnsi="Century Gothic"/>
          <w:sz w:val="24"/>
          <w:szCs w:val="24"/>
        </w:rPr>
        <w:t xml:space="preserve">Przewodnicząca </w:t>
      </w:r>
      <w:r w:rsidR="0065097D">
        <w:rPr>
          <w:rFonts w:ascii="Century Gothic" w:hAnsi="Century Gothic"/>
          <w:sz w:val="24"/>
          <w:szCs w:val="24"/>
        </w:rPr>
        <w:t>Komisji</w:t>
      </w:r>
      <w:r>
        <w:rPr>
          <w:rFonts w:ascii="Century Gothic" w:hAnsi="Century Gothic"/>
          <w:sz w:val="24"/>
          <w:szCs w:val="24"/>
        </w:rPr>
        <w:t xml:space="preserve"> Kaczmarczyk Hal</w:t>
      </w:r>
      <w:r w:rsidR="0065097D">
        <w:rPr>
          <w:rFonts w:ascii="Century Gothic" w:hAnsi="Century Gothic"/>
          <w:sz w:val="24"/>
          <w:szCs w:val="24"/>
        </w:rPr>
        <w:t>ina odczytała plan pracy</w:t>
      </w:r>
      <w:r>
        <w:rPr>
          <w:rFonts w:ascii="Century Gothic" w:hAnsi="Century Gothic"/>
          <w:sz w:val="24"/>
          <w:szCs w:val="24"/>
        </w:rPr>
        <w:t>, dodając że plan jest otwarty na propozycje, uzupełnienie i wprowadzenie zmian oraz że zastępcą przewodniczącego Komisji Rewizyjnej został P. Pieniążek Krzysztof. (Plan pracy – załącznik nr 8 do protokołu)</w:t>
      </w:r>
    </w:p>
    <w:p w:rsidR="00BF1807" w:rsidRDefault="00BF1807" w:rsidP="00B77EB1">
      <w:pPr>
        <w:spacing w:after="0" w:line="360" w:lineRule="auto"/>
        <w:jc w:val="both"/>
        <w:rPr>
          <w:rFonts w:ascii="Century Gothic" w:hAnsi="Century Gothic"/>
          <w:sz w:val="24"/>
          <w:szCs w:val="24"/>
        </w:rPr>
      </w:pPr>
      <w:r>
        <w:rPr>
          <w:rFonts w:ascii="Century Gothic" w:hAnsi="Century Gothic"/>
          <w:sz w:val="24"/>
          <w:szCs w:val="24"/>
        </w:rPr>
        <w:t>Głosowanie za przyjęciem planu pracy Komisji</w:t>
      </w:r>
      <w:r w:rsidR="00F5021A">
        <w:rPr>
          <w:rFonts w:ascii="Century Gothic" w:hAnsi="Century Gothic"/>
          <w:sz w:val="24"/>
          <w:szCs w:val="24"/>
        </w:rPr>
        <w:t xml:space="preserve"> Rewizyjnej.</w:t>
      </w:r>
    </w:p>
    <w:p w:rsidR="00F5021A" w:rsidRDefault="00F5021A" w:rsidP="00F5021A">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F5021A" w:rsidRDefault="00F5021A" w:rsidP="00F5021A">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F5021A" w:rsidRDefault="00F5021A" w:rsidP="00F5021A">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F5021A" w:rsidRDefault="00F5021A" w:rsidP="00F5021A">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F5021A" w:rsidRDefault="00F5021A" w:rsidP="00F5021A">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F5021A" w:rsidRDefault="00F5021A" w:rsidP="00F5021A">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F5021A" w:rsidRDefault="00F5021A" w:rsidP="00F5021A">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F5021A" w:rsidRDefault="00F5021A" w:rsidP="00F5021A">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F5021A" w:rsidRDefault="00F5021A" w:rsidP="00F5021A">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F5021A" w:rsidRDefault="00F5021A" w:rsidP="00F5021A">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F5021A" w:rsidRDefault="00F5021A" w:rsidP="00F5021A">
      <w:pPr>
        <w:spacing w:after="0" w:line="360" w:lineRule="auto"/>
        <w:jc w:val="both"/>
        <w:rPr>
          <w:rFonts w:ascii="Arial" w:hAnsi="Arial" w:cs="Arial"/>
          <w:sz w:val="21"/>
          <w:szCs w:val="21"/>
        </w:rPr>
      </w:pPr>
      <w:r>
        <w:rPr>
          <w:rFonts w:ascii="Arial" w:hAnsi="Arial" w:cs="Arial"/>
          <w:sz w:val="21"/>
          <w:szCs w:val="21"/>
        </w:rPr>
        <w:t>NIEOBECNY: Marcin Kubiak</w:t>
      </w:r>
    </w:p>
    <w:p w:rsidR="00342EBE" w:rsidRPr="006F1032" w:rsidRDefault="00342EBE" w:rsidP="00B77EB1">
      <w:pPr>
        <w:spacing w:after="0" w:line="360" w:lineRule="auto"/>
        <w:jc w:val="both"/>
        <w:rPr>
          <w:rFonts w:ascii="Century Gothic" w:hAnsi="Century Gothic"/>
          <w:b/>
          <w:sz w:val="24"/>
          <w:szCs w:val="24"/>
        </w:rPr>
      </w:pPr>
      <w:r w:rsidRPr="006F1032">
        <w:rPr>
          <w:rFonts w:ascii="Century Gothic" w:hAnsi="Century Gothic"/>
          <w:b/>
          <w:sz w:val="24"/>
          <w:szCs w:val="24"/>
        </w:rPr>
        <w:t>Ad.12. Przyjęcie planu pracy Komisji Społeczno-Budżetowej.</w:t>
      </w:r>
    </w:p>
    <w:p w:rsidR="002008E1" w:rsidRDefault="00422D2A" w:rsidP="00B77EB1">
      <w:pPr>
        <w:spacing w:after="0" w:line="360" w:lineRule="auto"/>
        <w:jc w:val="both"/>
        <w:rPr>
          <w:rFonts w:ascii="Century Gothic" w:hAnsi="Century Gothic"/>
          <w:sz w:val="24"/>
          <w:szCs w:val="24"/>
        </w:rPr>
      </w:pPr>
      <w:r>
        <w:rPr>
          <w:rFonts w:ascii="Century Gothic" w:hAnsi="Century Gothic"/>
          <w:sz w:val="24"/>
          <w:szCs w:val="24"/>
        </w:rPr>
        <w:t>Przewodniczą</w:t>
      </w:r>
      <w:r w:rsidR="0065097D">
        <w:rPr>
          <w:rFonts w:ascii="Century Gothic" w:hAnsi="Century Gothic"/>
          <w:sz w:val="24"/>
          <w:szCs w:val="24"/>
        </w:rPr>
        <w:t>ca Komisji</w:t>
      </w:r>
      <w:r w:rsidR="0089408F">
        <w:rPr>
          <w:rFonts w:ascii="Century Gothic" w:hAnsi="Century Gothic"/>
          <w:sz w:val="24"/>
          <w:szCs w:val="24"/>
        </w:rPr>
        <w:t xml:space="preserve"> Buczek Jolanta</w:t>
      </w:r>
      <w:r w:rsidR="00BF1807">
        <w:rPr>
          <w:rFonts w:ascii="Century Gothic" w:hAnsi="Century Gothic"/>
          <w:sz w:val="24"/>
          <w:szCs w:val="24"/>
        </w:rPr>
        <w:t xml:space="preserve"> przedstawiła plan pracy.(Plan pracy – załącznik nr 9 do protokołu)</w:t>
      </w:r>
    </w:p>
    <w:p w:rsidR="00F5021A" w:rsidRDefault="00F5021A" w:rsidP="00F5021A">
      <w:pPr>
        <w:spacing w:after="0" w:line="360" w:lineRule="auto"/>
        <w:jc w:val="both"/>
        <w:rPr>
          <w:rFonts w:ascii="Century Gothic" w:hAnsi="Century Gothic"/>
          <w:sz w:val="24"/>
          <w:szCs w:val="24"/>
        </w:rPr>
      </w:pPr>
      <w:r>
        <w:rPr>
          <w:rFonts w:ascii="Century Gothic" w:hAnsi="Century Gothic"/>
          <w:sz w:val="24"/>
          <w:szCs w:val="24"/>
        </w:rPr>
        <w:t>Głosowanie za przyjęciem planu pracy Komisji Społeczno-Budżetowej.</w:t>
      </w:r>
    </w:p>
    <w:p w:rsidR="00F5021A" w:rsidRDefault="00F5021A" w:rsidP="00F5021A">
      <w:pPr>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F5021A" w:rsidRDefault="00F5021A" w:rsidP="00F5021A">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F5021A" w:rsidRDefault="00F5021A" w:rsidP="00F5021A">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F5021A" w:rsidRDefault="00F5021A" w:rsidP="00F5021A">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F5021A" w:rsidRDefault="00F5021A" w:rsidP="00F5021A">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F5021A" w:rsidRDefault="00F5021A" w:rsidP="00F5021A">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F5021A" w:rsidRDefault="00F5021A" w:rsidP="00F5021A">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F5021A" w:rsidRDefault="00F5021A" w:rsidP="00F5021A">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F5021A" w:rsidRDefault="00F5021A" w:rsidP="00F5021A">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F5021A" w:rsidRDefault="00F5021A" w:rsidP="00F5021A">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F5021A" w:rsidRPr="006F1032" w:rsidRDefault="00F5021A" w:rsidP="00F5021A">
      <w:pPr>
        <w:spacing w:after="0" w:line="360" w:lineRule="auto"/>
        <w:jc w:val="both"/>
        <w:rPr>
          <w:rFonts w:ascii="Arial" w:hAnsi="Arial" w:cs="Arial"/>
          <w:b/>
          <w:sz w:val="21"/>
          <w:szCs w:val="21"/>
        </w:rPr>
      </w:pPr>
      <w:r>
        <w:rPr>
          <w:rFonts w:ascii="Arial" w:hAnsi="Arial" w:cs="Arial"/>
          <w:sz w:val="21"/>
          <w:szCs w:val="21"/>
        </w:rPr>
        <w:t>NIEOBECNY: Marcin Kubiak</w:t>
      </w:r>
    </w:p>
    <w:p w:rsidR="00342EBE" w:rsidRPr="006F1032" w:rsidRDefault="00342EBE" w:rsidP="00B77EB1">
      <w:pPr>
        <w:spacing w:after="0" w:line="360" w:lineRule="auto"/>
        <w:jc w:val="both"/>
        <w:rPr>
          <w:rFonts w:ascii="Century Gothic" w:hAnsi="Century Gothic"/>
          <w:b/>
          <w:sz w:val="24"/>
          <w:szCs w:val="24"/>
        </w:rPr>
      </w:pPr>
      <w:r w:rsidRPr="006F1032">
        <w:rPr>
          <w:rFonts w:ascii="Century Gothic" w:hAnsi="Century Gothic"/>
          <w:b/>
          <w:sz w:val="24"/>
          <w:szCs w:val="24"/>
        </w:rPr>
        <w:t>A</w:t>
      </w:r>
      <w:r w:rsidR="002008E1" w:rsidRPr="006F1032">
        <w:rPr>
          <w:rFonts w:ascii="Century Gothic" w:hAnsi="Century Gothic"/>
          <w:b/>
          <w:sz w:val="24"/>
          <w:szCs w:val="24"/>
        </w:rPr>
        <w:t>d</w:t>
      </w:r>
      <w:r w:rsidRPr="006F1032">
        <w:rPr>
          <w:rFonts w:ascii="Century Gothic" w:hAnsi="Century Gothic"/>
          <w:b/>
          <w:sz w:val="24"/>
          <w:szCs w:val="24"/>
        </w:rPr>
        <w:t>.13. Przyjęcie planu pracy Komisji Gospodarczej.</w:t>
      </w:r>
    </w:p>
    <w:p w:rsidR="002008E1" w:rsidRDefault="00BF1807" w:rsidP="00B77EB1">
      <w:pPr>
        <w:spacing w:after="0" w:line="360" w:lineRule="auto"/>
        <w:jc w:val="both"/>
        <w:rPr>
          <w:rFonts w:ascii="Century Gothic" w:hAnsi="Century Gothic"/>
          <w:sz w:val="24"/>
          <w:szCs w:val="24"/>
        </w:rPr>
      </w:pPr>
      <w:r>
        <w:rPr>
          <w:rFonts w:ascii="Century Gothic" w:hAnsi="Century Gothic"/>
          <w:sz w:val="24"/>
          <w:szCs w:val="24"/>
        </w:rPr>
        <w:t>Przewodniczący Rumiński Dariusz odczytał plan pracy Komisji. (Plan pracy – załącznik nr 10)</w:t>
      </w:r>
    </w:p>
    <w:p w:rsidR="00F5021A" w:rsidRDefault="00F5021A" w:rsidP="00F5021A">
      <w:pPr>
        <w:spacing w:after="0" w:line="360" w:lineRule="auto"/>
        <w:jc w:val="both"/>
        <w:rPr>
          <w:rFonts w:ascii="Century Gothic" w:hAnsi="Century Gothic"/>
          <w:sz w:val="24"/>
          <w:szCs w:val="24"/>
        </w:rPr>
      </w:pPr>
      <w:r>
        <w:rPr>
          <w:rFonts w:ascii="Century Gothic" w:hAnsi="Century Gothic"/>
          <w:sz w:val="24"/>
          <w:szCs w:val="24"/>
        </w:rPr>
        <w:t>Głosowanie za przyjęciem planu pracy Komisji Gospodarczej.</w:t>
      </w:r>
    </w:p>
    <w:p w:rsidR="00F5021A" w:rsidRDefault="00F5021A" w:rsidP="00F5021A">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F5021A" w:rsidRDefault="00F5021A" w:rsidP="00F5021A">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F5021A" w:rsidRDefault="00F5021A" w:rsidP="00F5021A">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F5021A" w:rsidRDefault="00F5021A" w:rsidP="00F5021A">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F5021A" w:rsidRDefault="00F5021A" w:rsidP="00F5021A">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F5021A" w:rsidRDefault="00F5021A" w:rsidP="00F5021A">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F5021A" w:rsidRDefault="00F5021A" w:rsidP="00F5021A">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F5021A" w:rsidRDefault="00F5021A" w:rsidP="00F5021A">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F5021A" w:rsidRDefault="00F5021A" w:rsidP="00F5021A">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F5021A" w:rsidRDefault="00F5021A" w:rsidP="00F5021A">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F5021A" w:rsidRDefault="00F5021A" w:rsidP="00F5021A">
      <w:pPr>
        <w:spacing w:after="0" w:line="360" w:lineRule="auto"/>
        <w:jc w:val="both"/>
        <w:rPr>
          <w:rFonts w:ascii="Arial" w:hAnsi="Arial" w:cs="Arial"/>
          <w:sz w:val="21"/>
          <w:szCs w:val="21"/>
        </w:rPr>
      </w:pPr>
      <w:r>
        <w:rPr>
          <w:rFonts w:ascii="Arial" w:hAnsi="Arial" w:cs="Arial"/>
          <w:sz w:val="21"/>
          <w:szCs w:val="21"/>
        </w:rPr>
        <w:t>NIEOBECNY: Marcin Kubiak</w:t>
      </w:r>
    </w:p>
    <w:p w:rsidR="00342EBE" w:rsidRPr="006F1032" w:rsidRDefault="002008E1" w:rsidP="00B77EB1">
      <w:pPr>
        <w:spacing w:after="0" w:line="360" w:lineRule="auto"/>
        <w:jc w:val="both"/>
        <w:rPr>
          <w:rFonts w:ascii="Century Gothic" w:hAnsi="Century Gothic"/>
          <w:b/>
          <w:sz w:val="24"/>
          <w:szCs w:val="24"/>
        </w:rPr>
      </w:pPr>
      <w:r w:rsidRPr="006F1032">
        <w:rPr>
          <w:rFonts w:ascii="Century Gothic" w:hAnsi="Century Gothic"/>
          <w:b/>
          <w:sz w:val="24"/>
          <w:szCs w:val="24"/>
        </w:rPr>
        <w:t>Ad.</w:t>
      </w:r>
      <w:r w:rsidR="00342EBE" w:rsidRPr="006F1032">
        <w:rPr>
          <w:rFonts w:ascii="Century Gothic" w:hAnsi="Century Gothic"/>
          <w:b/>
          <w:sz w:val="24"/>
          <w:szCs w:val="24"/>
        </w:rPr>
        <w:t>14. Sprawozdanie z wysokości  średnich wynagrodzeń nauczycieli na poszczególnych stopniach awansu zawodowego w szkołach prowadzonych przez jednostkę samorządu terytorialnego za 2018 rok.</w:t>
      </w:r>
      <w:r w:rsidR="00EA5D9F">
        <w:rPr>
          <w:rFonts w:ascii="Century Gothic" w:hAnsi="Century Gothic"/>
          <w:b/>
          <w:sz w:val="24"/>
          <w:szCs w:val="24"/>
        </w:rPr>
        <w:t>(załącznik nr 11 do protokołu)</w:t>
      </w:r>
    </w:p>
    <w:p w:rsidR="006F1032" w:rsidRDefault="00C32626" w:rsidP="00527456">
      <w:pPr>
        <w:pStyle w:val="NormalnyWeb"/>
        <w:shd w:val="clear" w:color="auto" w:fill="FFFFFF"/>
        <w:spacing w:before="0" w:beforeAutospacing="0" w:after="0" w:afterAutospacing="0" w:line="360" w:lineRule="auto"/>
        <w:ind w:firstLine="567"/>
        <w:jc w:val="both"/>
        <w:rPr>
          <w:rFonts w:ascii="Century Gothic" w:hAnsi="Century Gothic"/>
          <w:color w:val="000000"/>
        </w:rPr>
      </w:pPr>
      <w:r>
        <w:rPr>
          <w:rFonts w:ascii="Century Gothic" w:hAnsi="Century Gothic"/>
        </w:rPr>
        <w:t xml:space="preserve">P. Bielas Wioletta wyjaśniła, iż na podstawie art. 30a Karty Nauczyciela po </w:t>
      </w:r>
      <w:r w:rsidRPr="00C32626">
        <w:rPr>
          <w:rFonts w:ascii="Century Gothic" w:hAnsi="Century Gothic"/>
        </w:rPr>
        <w:t>zakończeniu</w:t>
      </w:r>
      <w:r w:rsidRPr="00C32626">
        <w:rPr>
          <w:rFonts w:ascii="Century Gothic" w:hAnsi="Century Gothic"/>
          <w:color w:val="000000"/>
        </w:rPr>
        <w:t xml:space="preserve"> roku budżetowego, organ prowadzący placówki oświatowe zobowiązany jest do przeprowadzenia analizy poniesionych wydatków na wynagrodzenia nauczycieli w odniesieniu do wysokości średnich wynagrodzeń, określonych w KN, oraz w odniesieniu do średniorocznej struktury zatrudnienia nauczycieli na poszczególnych stopniach awansu zawodowego. Po przeprowadzeniu analizy organ prowadzący sporządza sprawozdanie z wysokości średnich wynagrodzeń nauczycieli na poszczególnych stopniach awansu zawodowego.</w:t>
      </w:r>
      <w:r>
        <w:rPr>
          <w:rFonts w:ascii="Century Gothic" w:hAnsi="Century Gothic"/>
          <w:color w:val="000000"/>
        </w:rPr>
        <w:t xml:space="preserve"> Wynagrodzenie nauczycieli składa się z wynagrodzenia zasadniczego</w:t>
      </w:r>
      <w:r w:rsidR="00527456">
        <w:rPr>
          <w:rFonts w:ascii="Century Gothic" w:hAnsi="Century Gothic"/>
          <w:color w:val="000000"/>
        </w:rPr>
        <w:t xml:space="preserve"> oraz z dodatków m.in. funkcyjnego, motywacyjnego</w:t>
      </w:r>
      <w:r w:rsidR="003425AF">
        <w:rPr>
          <w:rFonts w:ascii="Century Gothic" w:hAnsi="Century Gothic"/>
          <w:color w:val="000000"/>
        </w:rPr>
        <w:t xml:space="preserve">, za wysługę lat, za warunki </w:t>
      </w:r>
      <w:r w:rsidR="006F1032">
        <w:rPr>
          <w:rFonts w:ascii="Century Gothic" w:hAnsi="Century Gothic"/>
          <w:color w:val="000000"/>
        </w:rPr>
        <w:t xml:space="preserve">pracy, godziny </w:t>
      </w:r>
      <w:r w:rsidR="006F1032">
        <w:rPr>
          <w:rFonts w:ascii="Century Gothic" w:hAnsi="Century Gothic"/>
          <w:color w:val="000000"/>
        </w:rPr>
        <w:lastRenderedPageBreak/>
        <w:t>ponadwymiarowe i godziny doraźnych zastępstw. Wysokość wynagrodzenia zasadniczego nauczyciela uzależniona jest od posiadanych kwalifikacji i stopnia awansu zawodowego oraz wymiaru zajęć obowiązkowych.</w:t>
      </w:r>
      <w:r w:rsidR="006F1032" w:rsidRPr="006F1032">
        <w:t xml:space="preserve"> </w:t>
      </w:r>
      <w:r w:rsidR="006F1032" w:rsidRPr="006F1032">
        <w:rPr>
          <w:rFonts w:ascii="Century Gothic" w:hAnsi="Century Gothic"/>
        </w:rPr>
        <w:t xml:space="preserve">W przypadku nieosiągnięcia wysokości średnich wymaganych wynagrodzeń, ustala się różnicę między wydatkami poniesionymi na wynagrodzenia nauczycieli w danym roku, a wydatkami na ten cel wymaganymi przepisami Karty Nauczyciela. Tak wyliczona kwota różnicy dzielona jest między nauczycieli zatrudnionych i pobierających wynagrodzenie w roku, dla którego ustalono kwotę różnicy a następnie wypłacana w terminie do 31 stycznia roku następnego, w formie jednorazowego dodatku </w:t>
      </w:r>
      <w:r w:rsidR="006F1032">
        <w:rPr>
          <w:rFonts w:ascii="Century Gothic" w:hAnsi="Century Gothic"/>
        </w:rPr>
        <w:t>u</w:t>
      </w:r>
      <w:r w:rsidR="006F1032" w:rsidRPr="006F1032">
        <w:rPr>
          <w:rFonts w:ascii="Century Gothic" w:hAnsi="Century Gothic"/>
        </w:rPr>
        <w:t>zupełniającego. Z przeprowadzonej analizy wynika, iż w 2018 r. w placówkach oświatowych prowadzonych przez Gminę Nowa Sucha zostało osiągnięte średnie wynagrodzenie na poszczególnych stopniach awansu zawodowego dla nauczycieli: kontraktowych, mianowanych i dyplomowanych. Natomiast dla nauczycieli stażystów kwota różnicy między faktycznie poniesionymi wydatkami a wydatkami na ten cel wymaganymi przepisami Karty Nauczyciela wyniosła</w:t>
      </w:r>
      <w:r w:rsidR="00527456">
        <w:rPr>
          <w:rFonts w:ascii="Century Gothic" w:hAnsi="Century Gothic"/>
        </w:rPr>
        <w:t>:</w:t>
      </w:r>
      <w:r w:rsidR="006F1032" w:rsidRPr="006F1032">
        <w:rPr>
          <w:rFonts w:ascii="Century Gothic" w:hAnsi="Century Gothic"/>
        </w:rPr>
        <w:t xml:space="preserve"> 8</w:t>
      </w:r>
      <w:r w:rsidR="00527456">
        <w:rPr>
          <w:rFonts w:ascii="Century Gothic" w:hAnsi="Century Gothic"/>
        </w:rPr>
        <w:t xml:space="preserve"> </w:t>
      </w:r>
      <w:r w:rsidR="006F1032" w:rsidRPr="006F1032">
        <w:rPr>
          <w:rFonts w:ascii="Century Gothic" w:hAnsi="Century Gothic"/>
        </w:rPr>
        <w:t xml:space="preserve">908,28 zł. Powyższa kwota została podzielona między nauczycieli stażystów i wypłacona </w:t>
      </w:r>
      <w:r w:rsidR="006F1032" w:rsidRPr="006F1032">
        <w:rPr>
          <w:rFonts w:ascii="Century Gothic" w:hAnsi="Century Gothic"/>
        </w:rPr>
        <w:br/>
        <w:t>w formie jednorazowego dodatku uzupełniającego, ustalonego proporcjonalnie do okresu zatrudnienia oraz osobistej stawki wynagrodzenia zasadniczego danego nauczyciela, zapewniając osiągnięcie średnich wynagrodzeń.</w:t>
      </w:r>
      <w:r w:rsidR="006F1032">
        <w:rPr>
          <w:rFonts w:ascii="Century Gothic" w:hAnsi="Century Gothic"/>
        </w:rPr>
        <w:t xml:space="preserve"> </w:t>
      </w:r>
      <w:r w:rsidR="006F1032" w:rsidRPr="006F1032">
        <w:rPr>
          <w:rFonts w:ascii="Century Gothic" w:hAnsi="Century Gothic"/>
          <w:color w:val="000000"/>
        </w:rPr>
        <w:t>Niniejsze</w:t>
      </w:r>
      <w:r w:rsidR="006F1032" w:rsidRPr="006F1032">
        <w:rPr>
          <w:rFonts w:ascii="Century Gothic" w:hAnsi="Century Gothic"/>
          <w:b/>
          <w:color w:val="000000"/>
        </w:rPr>
        <w:t xml:space="preserve"> </w:t>
      </w:r>
      <w:r w:rsidR="006F1032" w:rsidRPr="006F1032">
        <w:rPr>
          <w:rFonts w:ascii="Century Gothic" w:hAnsi="Century Gothic"/>
          <w:color w:val="000000"/>
        </w:rPr>
        <w:t xml:space="preserve">sprawozdanie przedstawiane jest </w:t>
      </w:r>
      <w:r w:rsidR="006F1032" w:rsidRPr="006F1032">
        <w:rPr>
          <w:rFonts w:ascii="Century Gothic" w:hAnsi="Century Gothic"/>
        </w:rPr>
        <w:t>również Regionalnej Izbie Obrachunkowej, dyrektorom jednostek oświatowych oraz związkom zawodowym</w:t>
      </w:r>
      <w:r w:rsidR="006F1032">
        <w:rPr>
          <w:rFonts w:ascii="Century Gothic" w:hAnsi="Century Gothic"/>
        </w:rPr>
        <w:t>.</w:t>
      </w:r>
      <w:r w:rsidR="006F1032" w:rsidRPr="006F1032">
        <w:rPr>
          <w:rFonts w:ascii="Century Gothic" w:hAnsi="Century Gothic"/>
        </w:rPr>
        <w:t xml:space="preserve"> </w:t>
      </w:r>
      <w:r w:rsidR="006F1032" w:rsidRPr="006F1032">
        <w:rPr>
          <w:rFonts w:ascii="Century Gothic" w:hAnsi="Century Gothic"/>
        </w:rPr>
        <w:br/>
      </w:r>
      <w:r w:rsidR="00527456">
        <w:rPr>
          <w:rFonts w:ascii="Century Gothic" w:hAnsi="Century Gothic"/>
          <w:color w:val="000000"/>
        </w:rPr>
        <w:t xml:space="preserve">        </w:t>
      </w:r>
      <w:r w:rsidR="006F1032">
        <w:rPr>
          <w:rFonts w:ascii="Century Gothic" w:hAnsi="Century Gothic"/>
          <w:color w:val="000000"/>
        </w:rPr>
        <w:t>P. Kowalik Martyna</w:t>
      </w:r>
      <w:r w:rsidR="00DC6546">
        <w:rPr>
          <w:rFonts w:ascii="Century Gothic" w:hAnsi="Century Gothic"/>
          <w:color w:val="000000"/>
        </w:rPr>
        <w:t xml:space="preserve"> zwróciła się z pytaniem, czy kwota dopłaty do nauczycieli stażystów pojawia się w kolejnych latach i ta średnia nie jest osiągana? Co zrobić z tym żeby tak nie dopłacać, żeby ta różnica się zmniejszyła, może wyrównać godzinami czy zastępstwami?</w:t>
      </w:r>
    </w:p>
    <w:p w:rsidR="00DC6546" w:rsidRDefault="00DC6546" w:rsidP="006F1032">
      <w:pPr>
        <w:pStyle w:val="NormalnyWeb"/>
        <w:shd w:val="clear" w:color="auto" w:fill="FFFFFF"/>
        <w:spacing w:before="0" w:beforeAutospacing="0" w:after="0" w:afterAutospacing="0" w:line="360" w:lineRule="auto"/>
        <w:jc w:val="both"/>
        <w:rPr>
          <w:rFonts w:ascii="Century Gothic" w:hAnsi="Century Gothic"/>
          <w:color w:val="000000"/>
        </w:rPr>
      </w:pPr>
      <w:r>
        <w:rPr>
          <w:rFonts w:ascii="Century Gothic" w:hAnsi="Century Gothic"/>
          <w:color w:val="000000"/>
        </w:rPr>
        <w:t xml:space="preserve">P. Bielas Wioletta odpowiedziała, że są prowadzone rozmowy z dyrektorami aby mogli podjąć działania w tym kierunku. W przypadku nauczycieli stażystów nie jest to takie proste. Tych etatów nie jest aż tak dużo, po drugie nauczyciel stażysta nie zawsze posiada kwalifikacje, które pozwolą przydzielić </w:t>
      </w:r>
      <w:r>
        <w:rPr>
          <w:rFonts w:ascii="Century Gothic" w:hAnsi="Century Gothic"/>
          <w:color w:val="000000"/>
        </w:rPr>
        <w:lastRenderedPageBreak/>
        <w:t>mu godziny ponadwymiarowe czy zastępstwa i stąd ta różnica. Staramy się to kontrolować na bieżąco i przekazywać uwagi dyrektorom.</w:t>
      </w:r>
    </w:p>
    <w:p w:rsidR="00DC6546" w:rsidRDefault="00DC6546" w:rsidP="00527456">
      <w:pPr>
        <w:pStyle w:val="NormalnyWeb"/>
        <w:shd w:val="clear" w:color="auto" w:fill="FFFFFF"/>
        <w:spacing w:before="0" w:beforeAutospacing="0" w:after="0" w:afterAutospacing="0" w:line="360" w:lineRule="auto"/>
        <w:ind w:firstLine="567"/>
        <w:jc w:val="both"/>
        <w:rPr>
          <w:rFonts w:ascii="Century Gothic" w:hAnsi="Century Gothic"/>
          <w:color w:val="000000"/>
        </w:rPr>
      </w:pPr>
      <w:r>
        <w:rPr>
          <w:rFonts w:ascii="Century Gothic" w:hAnsi="Century Gothic"/>
          <w:color w:val="000000"/>
        </w:rPr>
        <w:t>P. Kowalski Czesław zwrócił się z pytaniem ilu mamy nauczycieli w poszczególnych stopniach awansu?</w:t>
      </w:r>
    </w:p>
    <w:p w:rsidR="00DC6546" w:rsidRDefault="00DC6546" w:rsidP="006F1032">
      <w:pPr>
        <w:pStyle w:val="NormalnyWeb"/>
        <w:shd w:val="clear" w:color="auto" w:fill="FFFFFF"/>
        <w:spacing w:before="0" w:beforeAutospacing="0" w:after="0" w:afterAutospacing="0" w:line="360" w:lineRule="auto"/>
        <w:jc w:val="both"/>
        <w:rPr>
          <w:rFonts w:ascii="Century Gothic" w:hAnsi="Century Gothic"/>
          <w:color w:val="000000"/>
        </w:rPr>
      </w:pPr>
      <w:r>
        <w:rPr>
          <w:rFonts w:ascii="Century Gothic" w:hAnsi="Century Gothic"/>
          <w:color w:val="000000"/>
        </w:rPr>
        <w:t>P. Bielas Wioletta odpowiedziała, iż w określonym ustawowo wzorze sprawozdania jest wykaz nauczycieli w etatach.</w:t>
      </w:r>
    </w:p>
    <w:p w:rsidR="00DC6546" w:rsidRDefault="00A95603" w:rsidP="006F1032">
      <w:pPr>
        <w:pStyle w:val="NormalnyWeb"/>
        <w:shd w:val="clear" w:color="auto" w:fill="FFFFFF"/>
        <w:spacing w:before="0" w:beforeAutospacing="0" w:after="0" w:afterAutospacing="0" w:line="360" w:lineRule="auto"/>
        <w:jc w:val="both"/>
        <w:rPr>
          <w:rFonts w:ascii="Century Gothic" w:hAnsi="Century Gothic"/>
          <w:color w:val="000000"/>
        </w:rPr>
      </w:pPr>
      <w:r>
        <w:rPr>
          <w:rFonts w:ascii="Century Gothic" w:hAnsi="Century Gothic"/>
          <w:color w:val="000000"/>
        </w:rPr>
        <w:t>Przewodnicz</w:t>
      </w:r>
      <w:r w:rsidR="00527456">
        <w:rPr>
          <w:rFonts w:ascii="Century Gothic" w:hAnsi="Century Gothic"/>
          <w:color w:val="000000"/>
        </w:rPr>
        <w:t>ący R</w:t>
      </w:r>
      <w:r>
        <w:rPr>
          <w:rFonts w:ascii="Century Gothic" w:hAnsi="Century Gothic"/>
          <w:color w:val="000000"/>
        </w:rPr>
        <w:t xml:space="preserve">ady </w:t>
      </w:r>
      <w:r w:rsidR="00527456">
        <w:rPr>
          <w:rFonts w:ascii="Century Gothic" w:hAnsi="Century Gothic"/>
          <w:color w:val="000000"/>
        </w:rPr>
        <w:t xml:space="preserve">Mikulski Mariusz </w:t>
      </w:r>
      <w:r>
        <w:rPr>
          <w:rFonts w:ascii="Century Gothic" w:hAnsi="Century Gothic"/>
          <w:color w:val="000000"/>
        </w:rPr>
        <w:t>zadał pytanie ile lat pracy, egzaminów jest wymagane dla stażysty do poszczególnych stopni awansu zawodowego, nauczyciela kontraktowego, mianowanego i dyplomowanego.</w:t>
      </w:r>
    </w:p>
    <w:p w:rsidR="00A95603" w:rsidRPr="006F1032" w:rsidRDefault="00A95603" w:rsidP="006F1032">
      <w:pPr>
        <w:pStyle w:val="NormalnyWeb"/>
        <w:shd w:val="clear" w:color="auto" w:fill="FFFFFF"/>
        <w:spacing w:before="0" w:beforeAutospacing="0" w:after="0" w:afterAutospacing="0" w:line="360" w:lineRule="auto"/>
        <w:jc w:val="both"/>
        <w:rPr>
          <w:rFonts w:ascii="Century Gothic" w:hAnsi="Century Gothic"/>
          <w:color w:val="000000"/>
        </w:rPr>
      </w:pPr>
      <w:r>
        <w:rPr>
          <w:rFonts w:ascii="Century Gothic" w:hAnsi="Century Gothic"/>
          <w:color w:val="000000"/>
        </w:rPr>
        <w:t>P. Bielas Wioletta odpowiedziała, iż dokładnie ni</w:t>
      </w:r>
      <w:r w:rsidR="00FF5CF0">
        <w:rPr>
          <w:rFonts w:ascii="Century Gothic" w:hAnsi="Century Gothic"/>
          <w:color w:val="000000"/>
        </w:rPr>
        <w:t>e</w:t>
      </w:r>
      <w:bookmarkStart w:id="0" w:name="_GoBack"/>
      <w:bookmarkEnd w:id="0"/>
      <w:r>
        <w:rPr>
          <w:rFonts w:ascii="Century Gothic" w:hAnsi="Century Gothic"/>
          <w:color w:val="000000"/>
        </w:rPr>
        <w:t xml:space="preserve"> wymienię jakie to są okresy, ale rzeczywiście aby stażysta zdobył kolejne szczeble awansu zawodowego wymaga się wielu lat ciężkiej pracy i egzaminów.</w:t>
      </w:r>
    </w:p>
    <w:p w:rsidR="00342EBE" w:rsidRPr="00EA5D9F" w:rsidRDefault="00342EBE" w:rsidP="00B77EB1">
      <w:pPr>
        <w:spacing w:after="0" w:line="360" w:lineRule="auto"/>
        <w:jc w:val="both"/>
        <w:rPr>
          <w:rFonts w:ascii="Century Gothic" w:hAnsi="Century Gothic"/>
          <w:b/>
          <w:sz w:val="24"/>
          <w:szCs w:val="24"/>
        </w:rPr>
      </w:pPr>
      <w:r w:rsidRPr="00EA5D9F">
        <w:rPr>
          <w:rFonts w:ascii="Century Gothic" w:hAnsi="Century Gothic"/>
          <w:b/>
          <w:sz w:val="24"/>
          <w:szCs w:val="24"/>
        </w:rPr>
        <w:t>Ad. 15. Informacja Wójta Gminy z okresy między sesjami.</w:t>
      </w:r>
      <w:r w:rsidR="00EA5D9F" w:rsidRPr="0059176A">
        <w:rPr>
          <w:rFonts w:ascii="Century Gothic" w:hAnsi="Century Gothic"/>
          <w:sz w:val="24"/>
          <w:szCs w:val="24"/>
        </w:rPr>
        <w:t>(załącznik nr 12 do</w:t>
      </w:r>
      <w:r w:rsidR="00EA5D9F">
        <w:rPr>
          <w:rFonts w:ascii="Century Gothic" w:hAnsi="Century Gothic"/>
          <w:b/>
          <w:sz w:val="24"/>
          <w:szCs w:val="24"/>
        </w:rPr>
        <w:t xml:space="preserve"> </w:t>
      </w:r>
      <w:r w:rsidR="00EA5D9F" w:rsidRPr="0059176A">
        <w:rPr>
          <w:rFonts w:ascii="Century Gothic" w:hAnsi="Century Gothic"/>
          <w:sz w:val="24"/>
          <w:szCs w:val="24"/>
        </w:rPr>
        <w:t>protokołu)</w:t>
      </w:r>
    </w:p>
    <w:p w:rsidR="002008E1" w:rsidRDefault="00B3107E" w:rsidP="00B77EB1">
      <w:pPr>
        <w:spacing w:after="0" w:line="360" w:lineRule="auto"/>
        <w:jc w:val="both"/>
        <w:rPr>
          <w:rFonts w:ascii="Century Gothic" w:hAnsi="Century Gothic"/>
          <w:sz w:val="24"/>
          <w:szCs w:val="24"/>
        </w:rPr>
      </w:pPr>
      <w:r>
        <w:rPr>
          <w:rFonts w:ascii="Century Gothic" w:hAnsi="Century Gothic"/>
          <w:sz w:val="24"/>
          <w:szCs w:val="24"/>
        </w:rPr>
        <w:t>Wójt Maciej Mońka poinformował, iż</w:t>
      </w:r>
    </w:p>
    <w:p w:rsidR="00B3107E" w:rsidRDefault="00B3107E" w:rsidP="00B3107E">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t>Prawie na każdej sesji informuję o kolejnych etapach prac nad realizacją projektu Odnawialne Źródła Energii. Jest to nasza największa inwestycja w gminie, bardzo trudna. Obecnie przystępujemy do podpisywania umów i będziemy organizować spotkania z mieszkańcami, jest około 100 umów, na podstawie umów firma zakupi urządzenia.</w:t>
      </w:r>
    </w:p>
    <w:p w:rsidR="00B3107E" w:rsidRDefault="00B3107E" w:rsidP="00B3107E">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t>Od kilku lat wydajemy broszurę o budżecie gminy w formie przystępnej dla mieszkańców.</w:t>
      </w:r>
    </w:p>
    <w:p w:rsidR="00B3107E" w:rsidRDefault="00D451A2" w:rsidP="00B3107E">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t>9 lutego 2019 r. godz. 10.00 zaplanowane jest Walne zebranie Gminnej Spółki Wodnej, bardzo proszę o obecność na tym zebraniu pań</w:t>
      </w:r>
      <w:r w:rsidR="001E2263">
        <w:rPr>
          <w:rFonts w:ascii="Century Gothic" w:hAnsi="Century Gothic"/>
          <w:sz w:val="24"/>
          <w:szCs w:val="24"/>
        </w:rPr>
        <w:t>stwa sołtysów, delegatów ale też</w:t>
      </w:r>
      <w:r>
        <w:rPr>
          <w:rFonts w:ascii="Century Gothic" w:hAnsi="Century Gothic"/>
          <w:sz w:val="24"/>
          <w:szCs w:val="24"/>
        </w:rPr>
        <w:t xml:space="preserve"> i mieszkańców gminy, aby przekazać swoje uwagi. Z racji choroby obecnego prezesa będzie potrzeba wybrania nowego prezesa.</w:t>
      </w:r>
      <w:r w:rsidR="00C377DD">
        <w:rPr>
          <w:rFonts w:ascii="Century Gothic" w:hAnsi="Century Gothic"/>
          <w:sz w:val="24"/>
          <w:szCs w:val="24"/>
        </w:rPr>
        <w:t xml:space="preserve"> Spółka działa od 6 lat i to działanie jest bardzo pożyteczne, proszę aby tego nie zaniechać.</w:t>
      </w:r>
    </w:p>
    <w:p w:rsidR="00C377DD" w:rsidRDefault="00C377DD" w:rsidP="00B3107E">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t>Tu w GOK-u odbyło się szkolenie dotyczące małych grantów poprzez Lokalną Grupę Działania „Ziemia Chełmońskiego”, my też złożyliśmy wniosek.</w:t>
      </w:r>
    </w:p>
    <w:p w:rsidR="00C377DD" w:rsidRDefault="00C377DD" w:rsidP="00B3107E">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lastRenderedPageBreak/>
        <w:t xml:space="preserve">W styczniu miało miejsce spotkanie z dyrektorami </w:t>
      </w:r>
      <w:r w:rsidR="001E2263">
        <w:rPr>
          <w:rFonts w:ascii="Century Gothic" w:hAnsi="Century Gothic"/>
          <w:sz w:val="24"/>
          <w:szCs w:val="24"/>
        </w:rPr>
        <w:t>szkół</w:t>
      </w:r>
      <w:r w:rsidR="008A14EE">
        <w:rPr>
          <w:rFonts w:ascii="Century Gothic" w:hAnsi="Century Gothic"/>
          <w:sz w:val="24"/>
          <w:szCs w:val="24"/>
        </w:rPr>
        <w:t>, został przydzielony budżet szkołom, omówiliśmy bieżące funkcjonowanie szkół, plan ferii, remontów i wstępne założenia do kolejnego roku szkolnego.</w:t>
      </w:r>
    </w:p>
    <w:p w:rsidR="008A14EE" w:rsidRDefault="008A14EE" w:rsidP="00B3107E">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t>W ferie w Gminnym Ośrodku Kultury i Gminnej Bibliotece Publicznej organizowane są zajęcia dla dzieci.</w:t>
      </w:r>
    </w:p>
    <w:p w:rsidR="008A14EE" w:rsidRDefault="008A14EE" w:rsidP="00B3107E">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t>Pożegnaliśmy zastępcę komendanta Policji Powiatowej w Sochaczewie, odszedł na emeryturę.</w:t>
      </w:r>
    </w:p>
    <w:p w:rsidR="008A14EE" w:rsidRDefault="008A14EE" w:rsidP="00B3107E">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t>Odbył się konwent samorządowców</w:t>
      </w:r>
      <w:r w:rsidR="00CF7F49">
        <w:rPr>
          <w:rFonts w:ascii="Century Gothic" w:hAnsi="Century Gothic"/>
          <w:sz w:val="24"/>
          <w:szCs w:val="24"/>
        </w:rPr>
        <w:t xml:space="preserve"> powiatu sochaczewskiego, omawia</w:t>
      </w:r>
      <w:r w:rsidR="001E2263">
        <w:rPr>
          <w:rFonts w:ascii="Century Gothic" w:hAnsi="Century Gothic"/>
          <w:sz w:val="24"/>
          <w:szCs w:val="24"/>
        </w:rPr>
        <w:t>liś</w:t>
      </w:r>
      <w:r w:rsidR="00CF7F49">
        <w:rPr>
          <w:rFonts w:ascii="Century Gothic" w:hAnsi="Century Gothic"/>
          <w:sz w:val="24"/>
          <w:szCs w:val="24"/>
        </w:rPr>
        <w:t xml:space="preserve">my najważniejsze kwestie, które dotyczą wszystkich gmin, </w:t>
      </w:r>
      <w:r w:rsidR="001E2263">
        <w:rPr>
          <w:rFonts w:ascii="Century Gothic" w:hAnsi="Century Gothic"/>
          <w:sz w:val="24"/>
          <w:szCs w:val="24"/>
        </w:rPr>
        <w:t xml:space="preserve">a </w:t>
      </w:r>
      <w:r w:rsidR="00CF7F49">
        <w:rPr>
          <w:rFonts w:ascii="Century Gothic" w:hAnsi="Century Gothic"/>
          <w:sz w:val="24"/>
          <w:szCs w:val="24"/>
        </w:rPr>
        <w:t xml:space="preserve">które potem wprowadzamy w życie. </w:t>
      </w:r>
    </w:p>
    <w:p w:rsidR="00CF7F49" w:rsidRDefault="00CF7F49" w:rsidP="00B3107E">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t>Otwarty jest już Klub Seniora, zakupione zostało wyposażenie, wyłoniono osoby prowadzące większość zajęć i dla seniorów te zajęcia już ruszyły.</w:t>
      </w:r>
    </w:p>
    <w:p w:rsidR="00CF7F49" w:rsidRDefault="00CF7F49" w:rsidP="00B3107E">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t>Odbyło się spotkanie z zakresu korzystania z apl</w:t>
      </w:r>
      <w:r w:rsidR="001B7D0B">
        <w:rPr>
          <w:rFonts w:ascii="Century Gothic" w:hAnsi="Century Gothic"/>
          <w:sz w:val="24"/>
          <w:szCs w:val="24"/>
        </w:rPr>
        <w:t xml:space="preserve">ikacji </w:t>
      </w:r>
      <w:proofErr w:type="spellStart"/>
      <w:r w:rsidR="001B7D0B">
        <w:rPr>
          <w:rFonts w:ascii="Century Gothic" w:hAnsi="Century Gothic"/>
          <w:sz w:val="24"/>
          <w:szCs w:val="24"/>
        </w:rPr>
        <w:t>g</w:t>
      </w:r>
      <w:r>
        <w:rPr>
          <w:rFonts w:ascii="Century Gothic" w:hAnsi="Century Gothic"/>
          <w:sz w:val="24"/>
          <w:szCs w:val="24"/>
        </w:rPr>
        <w:t>eoportal</w:t>
      </w:r>
      <w:proofErr w:type="spellEnd"/>
      <w:r>
        <w:rPr>
          <w:rFonts w:ascii="Century Gothic" w:hAnsi="Century Gothic"/>
          <w:sz w:val="24"/>
          <w:szCs w:val="24"/>
        </w:rPr>
        <w:t>, która w formie elektronicznej wyświetla mapę z naniesionym urządzeniami. Spotkanie prowadził Powiat Sochaczewski. Nasza gmina jest jedną</w:t>
      </w:r>
      <w:r w:rsidR="001B7D0B">
        <w:rPr>
          <w:rFonts w:ascii="Century Gothic" w:hAnsi="Century Gothic"/>
          <w:sz w:val="24"/>
          <w:szCs w:val="24"/>
        </w:rPr>
        <w:t xml:space="preserve"> z gmin najwięcej korzystających z </w:t>
      </w:r>
      <w:proofErr w:type="spellStart"/>
      <w:r w:rsidR="001B7D0B">
        <w:rPr>
          <w:rFonts w:ascii="Century Gothic" w:hAnsi="Century Gothic"/>
          <w:sz w:val="24"/>
          <w:szCs w:val="24"/>
        </w:rPr>
        <w:t>geoportalu</w:t>
      </w:r>
      <w:proofErr w:type="spellEnd"/>
      <w:r w:rsidR="001B7D0B">
        <w:rPr>
          <w:rFonts w:ascii="Century Gothic" w:hAnsi="Century Gothic"/>
          <w:sz w:val="24"/>
          <w:szCs w:val="24"/>
        </w:rPr>
        <w:t>. Ustalamy ze Starostą jak będzie wyglądała odpłatność za korzystanie z tych map.</w:t>
      </w:r>
    </w:p>
    <w:p w:rsidR="001B7D0B" w:rsidRDefault="001B7D0B" w:rsidP="00B3107E">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t>Odbyło się jak posiedzenie Zarządu Gminnego Ochotniczych Straży Pożarnych</w:t>
      </w:r>
      <w:r w:rsidR="00B442A1">
        <w:rPr>
          <w:rFonts w:ascii="Century Gothic" w:hAnsi="Century Gothic"/>
          <w:sz w:val="24"/>
          <w:szCs w:val="24"/>
        </w:rPr>
        <w:t xml:space="preserve"> jak co roku, omawiane były sprawy wykorzystania budżetu i remontów budynków OSP. Potwierdził się kierunek zakupu samochodu dla OSP Antoniew oraz przedstawiono informację na temat zakupionego sprzętu</w:t>
      </w:r>
      <w:r w:rsidR="00136D3F">
        <w:rPr>
          <w:rFonts w:ascii="Century Gothic" w:hAnsi="Century Gothic"/>
          <w:sz w:val="24"/>
          <w:szCs w:val="24"/>
        </w:rPr>
        <w:t xml:space="preserve"> pożarniczego</w:t>
      </w:r>
      <w:r w:rsidR="00B442A1">
        <w:rPr>
          <w:rFonts w:ascii="Century Gothic" w:hAnsi="Century Gothic"/>
          <w:sz w:val="24"/>
          <w:szCs w:val="24"/>
        </w:rPr>
        <w:t xml:space="preserve">. </w:t>
      </w:r>
    </w:p>
    <w:p w:rsidR="00B442A1" w:rsidRPr="00B3107E" w:rsidRDefault="00136D3F" w:rsidP="00B3107E">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t xml:space="preserve">Czekają nas od przyszłego tygodnia zebrania sołeckie, na które serdecznie zapraszam, są przygotowane okólniki dla </w:t>
      </w:r>
      <w:proofErr w:type="spellStart"/>
      <w:r>
        <w:rPr>
          <w:rFonts w:ascii="Century Gothic" w:hAnsi="Century Gothic"/>
          <w:sz w:val="24"/>
          <w:szCs w:val="24"/>
        </w:rPr>
        <w:t>p.p</w:t>
      </w:r>
      <w:proofErr w:type="spellEnd"/>
      <w:r>
        <w:rPr>
          <w:rFonts w:ascii="Century Gothic" w:hAnsi="Century Gothic"/>
          <w:sz w:val="24"/>
          <w:szCs w:val="24"/>
        </w:rPr>
        <w:t>. sołtysów. Są to zebrania sołeckie wyborcze na sołtysa i do rady sołeckiej.</w:t>
      </w:r>
    </w:p>
    <w:p w:rsidR="00342EBE" w:rsidRPr="00641759" w:rsidRDefault="00342EBE" w:rsidP="00B77EB1">
      <w:pPr>
        <w:spacing w:after="0" w:line="360" w:lineRule="auto"/>
        <w:jc w:val="both"/>
        <w:rPr>
          <w:rFonts w:ascii="Century Gothic" w:hAnsi="Century Gothic"/>
          <w:b/>
          <w:sz w:val="24"/>
          <w:szCs w:val="24"/>
        </w:rPr>
      </w:pPr>
      <w:r w:rsidRPr="00641759">
        <w:rPr>
          <w:rFonts w:ascii="Century Gothic" w:hAnsi="Century Gothic"/>
          <w:b/>
          <w:sz w:val="24"/>
          <w:szCs w:val="24"/>
        </w:rPr>
        <w:t>Ad. 16. Wolne wnioski i zapytania.</w:t>
      </w:r>
    </w:p>
    <w:p w:rsidR="002008E1" w:rsidRDefault="00136D3F" w:rsidP="005B3912">
      <w:pPr>
        <w:spacing w:after="0" w:line="360" w:lineRule="auto"/>
        <w:ind w:firstLine="426"/>
        <w:jc w:val="both"/>
        <w:rPr>
          <w:rFonts w:ascii="Century Gothic" w:hAnsi="Century Gothic"/>
          <w:sz w:val="24"/>
          <w:szCs w:val="24"/>
        </w:rPr>
      </w:pPr>
      <w:r>
        <w:rPr>
          <w:rFonts w:ascii="Century Gothic" w:hAnsi="Century Gothic"/>
          <w:sz w:val="24"/>
          <w:szCs w:val="24"/>
        </w:rPr>
        <w:t xml:space="preserve">P. Kowalski Czesław jeszcze raz serdecznie zaprosił na Walne zebranie </w:t>
      </w:r>
      <w:r w:rsidR="0010522E">
        <w:rPr>
          <w:rFonts w:ascii="Century Gothic" w:hAnsi="Century Gothic"/>
          <w:sz w:val="24"/>
          <w:szCs w:val="24"/>
        </w:rPr>
        <w:t>GSW</w:t>
      </w:r>
      <w:r w:rsidR="005B3912">
        <w:rPr>
          <w:rFonts w:ascii="Century Gothic" w:hAnsi="Century Gothic"/>
          <w:sz w:val="24"/>
          <w:szCs w:val="24"/>
        </w:rPr>
        <w:t xml:space="preserve"> w dniu</w:t>
      </w:r>
      <w:r w:rsidR="0010522E">
        <w:rPr>
          <w:rFonts w:ascii="Century Gothic" w:hAnsi="Century Gothic"/>
          <w:sz w:val="24"/>
          <w:szCs w:val="24"/>
        </w:rPr>
        <w:t xml:space="preserve"> 9 lutego 2019 r., szczególnie członków spółki wodnej gdyż będą przekazywane istotne informacje. Radny prosił o zwrócenie uwagi właścicielom działki </w:t>
      </w:r>
      <w:r w:rsidR="005B3912">
        <w:rPr>
          <w:rFonts w:ascii="Century Gothic" w:hAnsi="Century Gothic"/>
          <w:sz w:val="24"/>
          <w:szCs w:val="24"/>
        </w:rPr>
        <w:t>w Rokotowie między blokami</w:t>
      </w:r>
      <w:r w:rsidR="0010522E">
        <w:rPr>
          <w:rFonts w:ascii="Century Gothic" w:hAnsi="Century Gothic"/>
          <w:sz w:val="24"/>
          <w:szCs w:val="24"/>
        </w:rPr>
        <w:t xml:space="preserve">, która jest </w:t>
      </w:r>
      <w:r w:rsidR="0010522E">
        <w:rPr>
          <w:rFonts w:ascii="Century Gothic" w:hAnsi="Century Gothic"/>
          <w:sz w:val="24"/>
          <w:szCs w:val="24"/>
        </w:rPr>
        <w:lastRenderedPageBreak/>
        <w:t>niezagospodarowana, zakrzaczona z rozwalającym się budynkiem, który stwarza zagrożenie. Proszę o interwencję w tej sprawie.</w:t>
      </w:r>
    </w:p>
    <w:p w:rsidR="0010522E" w:rsidRDefault="0010522E" w:rsidP="00B77EB1">
      <w:pPr>
        <w:spacing w:after="0" w:line="360" w:lineRule="auto"/>
        <w:jc w:val="both"/>
        <w:rPr>
          <w:rFonts w:ascii="Century Gothic" w:hAnsi="Century Gothic"/>
          <w:sz w:val="24"/>
          <w:szCs w:val="24"/>
        </w:rPr>
      </w:pPr>
      <w:r>
        <w:rPr>
          <w:rFonts w:ascii="Century Gothic" w:hAnsi="Century Gothic"/>
          <w:sz w:val="24"/>
          <w:szCs w:val="24"/>
        </w:rPr>
        <w:t>Wójt odpowiedział, iż właściciel się zobowiązał do uporządkowania działki.</w:t>
      </w:r>
    </w:p>
    <w:p w:rsidR="0010522E" w:rsidRDefault="0010522E" w:rsidP="005B3912">
      <w:pPr>
        <w:spacing w:after="0" w:line="360" w:lineRule="auto"/>
        <w:ind w:firstLine="426"/>
        <w:jc w:val="both"/>
        <w:rPr>
          <w:rFonts w:ascii="Century Gothic" w:hAnsi="Century Gothic"/>
          <w:sz w:val="24"/>
          <w:szCs w:val="24"/>
        </w:rPr>
      </w:pPr>
      <w:r>
        <w:rPr>
          <w:rFonts w:ascii="Century Gothic" w:hAnsi="Century Gothic"/>
          <w:sz w:val="24"/>
          <w:szCs w:val="24"/>
        </w:rPr>
        <w:t xml:space="preserve">P. Ziębiński Łukasz zapytał czy u nas na terenie gminy jest projekt organizacji ruchu, posadowienia nowych znaków w miejscowościach, do kogo składać </w:t>
      </w:r>
      <w:r w:rsidR="005B3912">
        <w:rPr>
          <w:rFonts w:ascii="Century Gothic" w:hAnsi="Century Gothic"/>
          <w:sz w:val="24"/>
          <w:szCs w:val="24"/>
        </w:rPr>
        <w:t xml:space="preserve">takie </w:t>
      </w:r>
      <w:r>
        <w:rPr>
          <w:rFonts w:ascii="Century Gothic" w:hAnsi="Century Gothic"/>
          <w:sz w:val="24"/>
          <w:szCs w:val="24"/>
        </w:rPr>
        <w:t>wnioski, gdyż w Antoniewie potrzebujemy znaku na ostrzeżenie „ostrego zakrętu”</w:t>
      </w:r>
      <w:r w:rsidR="00641759">
        <w:rPr>
          <w:rFonts w:ascii="Century Gothic" w:hAnsi="Century Gothic"/>
          <w:sz w:val="24"/>
          <w:szCs w:val="24"/>
        </w:rPr>
        <w:t>? Część dróg jest ponumerowanych, część nie, do kogo się zwrócić w tej sprawie?</w:t>
      </w:r>
      <w:r>
        <w:rPr>
          <w:rFonts w:ascii="Century Gothic" w:hAnsi="Century Gothic"/>
          <w:sz w:val="24"/>
          <w:szCs w:val="24"/>
        </w:rPr>
        <w:t xml:space="preserve"> </w:t>
      </w:r>
    </w:p>
    <w:p w:rsidR="00641759" w:rsidRDefault="00641759" w:rsidP="00B77EB1">
      <w:pPr>
        <w:spacing w:after="0" w:line="360" w:lineRule="auto"/>
        <w:jc w:val="both"/>
        <w:rPr>
          <w:rFonts w:ascii="Century Gothic" w:hAnsi="Century Gothic"/>
          <w:sz w:val="24"/>
          <w:szCs w:val="24"/>
        </w:rPr>
      </w:pPr>
      <w:r>
        <w:rPr>
          <w:rFonts w:ascii="Century Gothic" w:hAnsi="Century Gothic"/>
          <w:sz w:val="24"/>
          <w:szCs w:val="24"/>
        </w:rPr>
        <w:t>Wójt Maciej Mońka odpowiedział, iż należy się zwrócić do Referatu Gosp</w:t>
      </w:r>
      <w:r w:rsidR="005B3912">
        <w:rPr>
          <w:rFonts w:ascii="Century Gothic" w:hAnsi="Century Gothic"/>
          <w:sz w:val="24"/>
          <w:szCs w:val="24"/>
        </w:rPr>
        <w:t>odarki K</w:t>
      </w:r>
      <w:r>
        <w:rPr>
          <w:rFonts w:ascii="Century Gothic" w:hAnsi="Century Gothic"/>
          <w:sz w:val="24"/>
          <w:szCs w:val="24"/>
        </w:rPr>
        <w:t>omunalnej p. Kuczka.</w:t>
      </w:r>
    </w:p>
    <w:p w:rsidR="00641759" w:rsidRDefault="00641759" w:rsidP="00B77EB1">
      <w:pPr>
        <w:spacing w:after="0" w:line="360" w:lineRule="auto"/>
        <w:jc w:val="both"/>
        <w:rPr>
          <w:rFonts w:ascii="Century Gothic" w:hAnsi="Century Gothic"/>
          <w:sz w:val="24"/>
          <w:szCs w:val="24"/>
        </w:rPr>
      </w:pPr>
      <w:r>
        <w:rPr>
          <w:rFonts w:ascii="Century Gothic" w:hAnsi="Century Gothic"/>
          <w:sz w:val="24"/>
          <w:szCs w:val="24"/>
        </w:rPr>
        <w:t>Przewodniczący Rady Mariusz Mikulski odczytał sprawozdanie posterunku Policji w Nowej Suchej w zakresie bezpieczeństwa na terenie gminy w 2018 r. (sprawozdanie – załącznik nr 13 do protokołu)</w:t>
      </w:r>
    </w:p>
    <w:p w:rsidR="00301E75" w:rsidRDefault="00301E75" w:rsidP="005B3912">
      <w:pPr>
        <w:spacing w:after="0" w:line="360" w:lineRule="auto"/>
        <w:ind w:firstLine="567"/>
        <w:jc w:val="both"/>
        <w:rPr>
          <w:rFonts w:ascii="Century Gothic" w:hAnsi="Century Gothic"/>
          <w:sz w:val="24"/>
          <w:szCs w:val="24"/>
        </w:rPr>
      </w:pPr>
      <w:r>
        <w:rPr>
          <w:rFonts w:ascii="Century Gothic" w:hAnsi="Century Gothic"/>
          <w:sz w:val="24"/>
          <w:szCs w:val="24"/>
        </w:rPr>
        <w:t xml:space="preserve">P. </w:t>
      </w:r>
      <w:proofErr w:type="spellStart"/>
      <w:r>
        <w:rPr>
          <w:rFonts w:ascii="Century Gothic" w:hAnsi="Century Gothic"/>
          <w:sz w:val="24"/>
          <w:szCs w:val="24"/>
        </w:rPr>
        <w:t>Podrażka</w:t>
      </w:r>
      <w:proofErr w:type="spellEnd"/>
      <w:r>
        <w:rPr>
          <w:rFonts w:ascii="Century Gothic" w:hAnsi="Century Gothic"/>
          <w:sz w:val="24"/>
          <w:szCs w:val="24"/>
        </w:rPr>
        <w:t xml:space="preserve"> Czesław zapytał, </w:t>
      </w:r>
      <w:r w:rsidR="005B3912">
        <w:rPr>
          <w:rFonts w:ascii="Century Gothic" w:hAnsi="Century Gothic"/>
          <w:sz w:val="24"/>
          <w:szCs w:val="24"/>
        </w:rPr>
        <w:t xml:space="preserve">czy </w:t>
      </w:r>
      <w:r>
        <w:rPr>
          <w:rFonts w:ascii="Century Gothic" w:hAnsi="Century Gothic"/>
          <w:sz w:val="24"/>
          <w:szCs w:val="24"/>
        </w:rPr>
        <w:t>dzieci ze szkoły w Kurdwanowie korzystają już z sali gimnastycznej?</w:t>
      </w:r>
    </w:p>
    <w:p w:rsidR="00301E75" w:rsidRDefault="00301E75" w:rsidP="00B77EB1">
      <w:pPr>
        <w:spacing w:after="0" w:line="360" w:lineRule="auto"/>
        <w:jc w:val="both"/>
        <w:rPr>
          <w:rFonts w:ascii="Century Gothic" w:hAnsi="Century Gothic"/>
          <w:sz w:val="24"/>
          <w:szCs w:val="24"/>
        </w:rPr>
      </w:pPr>
      <w:r>
        <w:rPr>
          <w:rFonts w:ascii="Century Gothic" w:hAnsi="Century Gothic"/>
          <w:sz w:val="24"/>
          <w:szCs w:val="24"/>
        </w:rPr>
        <w:t>Wójt odpowiedział, że częściowo korzystają.</w:t>
      </w:r>
    </w:p>
    <w:p w:rsidR="00301E75" w:rsidRDefault="00301E75" w:rsidP="005B3912">
      <w:pPr>
        <w:spacing w:after="0" w:line="360" w:lineRule="auto"/>
        <w:ind w:firstLine="567"/>
        <w:jc w:val="both"/>
        <w:rPr>
          <w:rFonts w:ascii="Century Gothic" w:hAnsi="Century Gothic"/>
          <w:sz w:val="24"/>
          <w:szCs w:val="24"/>
        </w:rPr>
      </w:pPr>
      <w:r>
        <w:rPr>
          <w:rFonts w:ascii="Century Gothic" w:hAnsi="Century Gothic"/>
          <w:sz w:val="24"/>
          <w:szCs w:val="24"/>
        </w:rPr>
        <w:t>P. Kowalski Czesław zgłosił porozbijane szyby na przystankach w Orłowie i Rokotowie, co z ty</w:t>
      </w:r>
      <w:r w:rsidR="005B3912">
        <w:rPr>
          <w:rFonts w:ascii="Century Gothic" w:hAnsi="Century Gothic"/>
          <w:sz w:val="24"/>
          <w:szCs w:val="24"/>
        </w:rPr>
        <w:t>m</w:t>
      </w:r>
      <w:r>
        <w:rPr>
          <w:rFonts w:ascii="Century Gothic" w:hAnsi="Century Gothic"/>
          <w:sz w:val="24"/>
          <w:szCs w:val="24"/>
        </w:rPr>
        <w:t xml:space="preserve"> zrobić, wymienić</w:t>
      </w:r>
      <w:r w:rsidR="005B3912">
        <w:rPr>
          <w:rFonts w:ascii="Century Gothic" w:hAnsi="Century Gothic"/>
          <w:sz w:val="24"/>
          <w:szCs w:val="24"/>
        </w:rPr>
        <w:t xml:space="preserve"> czy poczekać aż całkiem wylecą?</w:t>
      </w:r>
    </w:p>
    <w:p w:rsidR="00301E75" w:rsidRDefault="00301E75" w:rsidP="00B77EB1">
      <w:pPr>
        <w:spacing w:after="0" w:line="360" w:lineRule="auto"/>
        <w:jc w:val="both"/>
        <w:rPr>
          <w:rFonts w:ascii="Century Gothic" w:hAnsi="Century Gothic"/>
          <w:sz w:val="24"/>
          <w:szCs w:val="24"/>
        </w:rPr>
      </w:pPr>
      <w:r>
        <w:rPr>
          <w:rFonts w:ascii="Century Gothic" w:hAnsi="Century Gothic"/>
          <w:sz w:val="24"/>
          <w:szCs w:val="24"/>
        </w:rPr>
        <w:t>Wójt odpowiedział, iż należy je wymienić, nie czekać.</w:t>
      </w:r>
    </w:p>
    <w:p w:rsidR="00301E75" w:rsidRDefault="00301E75" w:rsidP="005B3912">
      <w:pPr>
        <w:spacing w:after="0" w:line="360" w:lineRule="auto"/>
        <w:ind w:firstLine="567"/>
        <w:jc w:val="both"/>
        <w:rPr>
          <w:rFonts w:ascii="Century Gothic" w:hAnsi="Century Gothic"/>
          <w:sz w:val="24"/>
          <w:szCs w:val="24"/>
        </w:rPr>
      </w:pPr>
      <w:r>
        <w:rPr>
          <w:rFonts w:ascii="Century Gothic" w:hAnsi="Century Gothic"/>
          <w:sz w:val="24"/>
          <w:szCs w:val="24"/>
        </w:rPr>
        <w:t>P. Pieniążek Krzysztof ponowił pytanie odnośnie pisma złożonego do PKS w sprawie przejazdów?</w:t>
      </w:r>
    </w:p>
    <w:p w:rsidR="00301E75" w:rsidRPr="00CE3BA8" w:rsidRDefault="00301E75" w:rsidP="00B77EB1">
      <w:pPr>
        <w:spacing w:after="0" w:line="360" w:lineRule="auto"/>
        <w:jc w:val="both"/>
        <w:rPr>
          <w:rFonts w:ascii="Century Gothic" w:hAnsi="Century Gothic"/>
          <w:sz w:val="24"/>
          <w:szCs w:val="24"/>
        </w:rPr>
      </w:pPr>
      <w:r>
        <w:rPr>
          <w:rFonts w:ascii="Century Gothic" w:hAnsi="Century Gothic"/>
          <w:sz w:val="24"/>
          <w:szCs w:val="24"/>
        </w:rPr>
        <w:t xml:space="preserve">Wójt Maciej Mońka odpowiedział, że jeszcze PKS nie złożył oferty. </w:t>
      </w:r>
    </w:p>
    <w:p w:rsidR="00342EBE" w:rsidRPr="00CE3BA8" w:rsidRDefault="00342EBE" w:rsidP="00B77EB1">
      <w:pPr>
        <w:spacing w:after="0" w:line="360" w:lineRule="auto"/>
        <w:jc w:val="both"/>
        <w:rPr>
          <w:rFonts w:ascii="Century Gothic" w:hAnsi="Century Gothic"/>
          <w:sz w:val="24"/>
          <w:szCs w:val="24"/>
        </w:rPr>
      </w:pPr>
      <w:r w:rsidRPr="00301E75">
        <w:rPr>
          <w:rFonts w:ascii="Century Gothic" w:hAnsi="Century Gothic"/>
          <w:b/>
          <w:sz w:val="24"/>
          <w:szCs w:val="24"/>
        </w:rPr>
        <w:t>Ad. 17.</w:t>
      </w:r>
      <w:r>
        <w:rPr>
          <w:rFonts w:ascii="Century Gothic" w:hAnsi="Century Gothic"/>
          <w:sz w:val="24"/>
          <w:szCs w:val="24"/>
        </w:rPr>
        <w:t xml:space="preserve"> </w:t>
      </w:r>
      <w:r w:rsidR="00301E75">
        <w:rPr>
          <w:rFonts w:ascii="Century Gothic" w:hAnsi="Century Gothic"/>
          <w:sz w:val="24"/>
          <w:szCs w:val="24"/>
        </w:rPr>
        <w:t>Przewodniczący Rady Mikulski Mariusz zakończył</w:t>
      </w:r>
      <w:r w:rsidRPr="00CE3BA8">
        <w:rPr>
          <w:rFonts w:ascii="Century Gothic" w:hAnsi="Century Gothic"/>
          <w:sz w:val="24"/>
          <w:szCs w:val="24"/>
        </w:rPr>
        <w:t xml:space="preserve"> obrad</w:t>
      </w:r>
      <w:r w:rsidR="00301E75">
        <w:rPr>
          <w:rFonts w:ascii="Century Gothic" w:hAnsi="Century Gothic"/>
          <w:sz w:val="24"/>
          <w:szCs w:val="24"/>
        </w:rPr>
        <w:t>y IV</w:t>
      </w:r>
      <w:r w:rsidRPr="00CE3BA8">
        <w:rPr>
          <w:rFonts w:ascii="Century Gothic" w:hAnsi="Century Gothic"/>
          <w:sz w:val="24"/>
          <w:szCs w:val="24"/>
        </w:rPr>
        <w:t xml:space="preserve"> sesji</w:t>
      </w:r>
      <w:r w:rsidR="00301E75">
        <w:rPr>
          <w:rFonts w:ascii="Century Gothic" w:hAnsi="Century Gothic"/>
          <w:sz w:val="24"/>
          <w:szCs w:val="24"/>
        </w:rPr>
        <w:t xml:space="preserve"> Rady Gminy w Nowej Suchej</w:t>
      </w:r>
      <w:r w:rsidRPr="00CE3BA8">
        <w:rPr>
          <w:rFonts w:ascii="Century Gothic" w:hAnsi="Century Gothic"/>
          <w:sz w:val="24"/>
          <w:szCs w:val="24"/>
        </w:rPr>
        <w:t>.</w:t>
      </w:r>
    </w:p>
    <w:p w:rsidR="008B0356" w:rsidRDefault="008B0356" w:rsidP="00ED179D">
      <w:pPr>
        <w:spacing w:line="360" w:lineRule="auto"/>
        <w:jc w:val="both"/>
        <w:rPr>
          <w:rFonts w:ascii="Century Gothic" w:hAnsi="Century Gothic"/>
          <w:sz w:val="24"/>
          <w:szCs w:val="24"/>
        </w:rPr>
      </w:pPr>
    </w:p>
    <w:p w:rsidR="00ED179D" w:rsidRDefault="00ED179D" w:rsidP="00CE3BA8">
      <w:pPr>
        <w:spacing w:after="0" w:line="360" w:lineRule="auto"/>
        <w:ind w:left="284"/>
        <w:jc w:val="both"/>
        <w:rPr>
          <w:rFonts w:ascii="Century Gothic" w:hAnsi="Century Gothic"/>
          <w:sz w:val="24"/>
          <w:szCs w:val="24"/>
        </w:rPr>
      </w:pPr>
    </w:p>
    <w:p w:rsidR="00397385" w:rsidRPr="00301E75" w:rsidRDefault="00301E75">
      <w:pPr>
        <w:rPr>
          <w:rFonts w:ascii="Century Gothic" w:hAnsi="Century Gothic"/>
          <w:sz w:val="24"/>
          <w:szCs w:val="24"/>
        </w:rPr>
      </w:pPr>
      <w:r w:rsidRPr="00301E75">
        <w:rPr>
          <w:rFonts w:ascii="Century Gothic" w:hAnsi="Century Gothic"/>
          <w:sz w:val="24"/>
          <w:szCs w:val="24"/>
        </w:rPr>
        <w:t>Obradom przewodniczył:</w:t>
      </w:r>
      <w:r>
        <w:rPr>
          <w:rFonts w:ascii="Century Gothic" w:hAnsi="Century Gothic"/>
          <w:sz w:val="24"/>
          <w:szCs w:val="24"/>
        </w:rPr>
        <w:t xml:space="preserve"> </w:t>
      </w:r>
      <w:r w:rsidRPr="00301E75">
        <w:rPr>
          <w:rFonts w:ascii="Century Gothic" w:hAnsi="Century Gothic"/>
          <w:sz w:val="24"/>
          <w:szCs w:val="24"/>
        </w:rPr>
        <w:t>Mikulski Mariusz</w:t>
      </w:r>
    </w:p>
    <w:p w:rsidR="00301E75" w:rsidRPr="00301E75" w:rsidRDefault="00301E75">
      <w:pPr>
        <w:rPr>
          <w:rFonts w:ascii="Century Gothic" w:hAnsi="Century Gothic"/>
          <w:sz w:val="24"/>
          <w:szCs w:val="24"/>
        </w:rPr>
      </w:pPr>
      <w:r w:rsidRPr="00301E75">
        <w:rPr>
          <w:rFonts w:ascii="Century Gothic" w:hAnsi="Century Gothic"/>
          <w:sz w:val="24"/>
          <w:szCs w:val="24"/>
        </w:rPr>
        <w:t>Protokołowała:</w:t>
      </w:r>
      <w:r>
        <w:rPr>
          <w:rFonts w:ascii="Century Gothic" w:hAnsi="Century Gothic"/>
          <w:sz w:val="24"/>
          <w:szCs w:val="24"/>
        </w:rPr>
        <w:t xml:space="preserve"> </w:t>
      </w:r>
      <w:r w:rsidRPr="00301E75">
        <w:rPr>
          <w:rFonts w:ascii="Century Gothic" w:hAnsi="Century Gothic"/>
          <w:sz w:val="24"/>
          <w:szCs w:val="24"/>
        </w:rPr>
        <w:t>Teresa Szymańska</w:t>
      </w:r>
    </w:p>
    <w:sectPr w:rsidR="00301E75" w:rsidRPr="00301E7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C36" w:rsidRDefault="00EB7C36" w:rsidP="00186373">
      <w:pPr>
        <w:spacing w:after="0" w:line="240" w:lineRule="auto"/>
      </w:pPr>
      <w:r>
        <w:separator/>
      </w:r>
    </w:p>
  </w:endnote>
  <w:endnote w:type="continuationSeparator" w:id="0">
    <w:p w:rsidR="00EB7C36" w:rsidRDefault="00EB7C36" w:rsidP="0018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FB1" w:rsidRDefault="008E0FB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354603"/>
      <w:docPartObj>
        <w:docPartGallery w:val="Page Numbers (Bottom of Page)"/>
        <w:docPartUnique/>
      </w:docPartObj>
    </w:sdtPr>
    <w:sdtEndPr/>
    <w:sdtContent>
      <w:p w:rsidR="008E0FB1" w:rsidRDefault="008E0FB1">
        <w:pPr>
          <w:pStyle w:val="Stopka"/>
          <w:jc w:val="center"/>
        </w:pPr>
        <w:r>
          <w:fldChar w:fldCharType="begin"/>
        </w:r>
        <w:r>
          <w:instrText>PAGE   \* MERGEFORMAT</w:instrText>
        </w:r>
        <w:r>
          <w:fldChar w:fldCharType="separate"/>
        </w:r>
        <w:r w:rsidR="00FF5CF0">
          <w:rPr>
            <w:noProof/>
          </w:rPr>
          <w:t>17</w:t>
        </w:r>
        <w:r>
          <w:fldChar w:fldCharType="end"/>
        </w:r>
      </w:p>
    </w:sdtContent>
  </w:sdt>
  <w:p w:rsidR="008E0FB1" w:rsidRDefault="008E0FB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FB1" w:rsidRDefault="008E0F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C36" w:rsidRDefault="00EB7C36" w:rsidP="00186373">
      <w:pPr>
        <w:spacing w:after="0" w:line="240" w:lineRule="auto"/>
      </w:pPr>
      <w:r>
        <w:separator/>
      </w:r>
    </w:p>
  </w:footnote>
  <w:footnote w:type="continuationSeparator" w:id="0">
    <w:p w:rsidR="00EB7C36" w:rsidRDefault="00EB7C36" w:rsidP="00186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FB1" w:rsidRDefault="008E0FB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FB1" w:rsidRDefault="008E0FB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FB1" w:rsidRDefault="008E0F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46FD4"/>
    <w:multiLevelType w:val="hybridMultilevel"/>
    <w:tmpl w:val="B1AA5C7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nsid w:val="4C813328"/>
    <w:multiLevelType w:val="hybridMultilevel"/>
    <w:tmpl w:val="80B4D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B207F43"/>
    <w:multiLevelType w:val="hybridMultilevel"/>
    <w:tmpl w:val="181679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75994C9C"/>
    <w:multiLevelType w:val="hybridMultilevel"/>
    <w:tmpl w:val="6E366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FF400C4"/>
    <w:multiLevelType w:val="hybridMultilevel"/>
    <w:tmpl w:val="181679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50"/>
    <w:rsid w:val="00025292"/>
    <w:rsid w:val="0002654E"/>
    <w:rsid w:val="00035F9E"/>
    <w:rsid w:val="00050B21"/>
    <w:rsid w:val="000A668C"/>
    <w:rsid w:val="000A7A77"/>
    <w:rsid w:val="000B3669"/>
    <w:rsid w:val="000B7350"/>
    <w:rsid w:val="000D1E5D"/>
    <w:rsid w:val="000E1305"/>
    <w:rsid w:val="00102DD2"/>
    <w:rsid w:val="0010522E"/>
    <w:rsid w:val="00111CCE"/>
    <w:rsid w:val="00136D3F"/>
    <w:rsid w:val="00171390"/>
    <w:rsid w:val="00186373"/>
    <w:rsid w:val="00194512"/>
    <w:rsid w:val="001B7D0B"/>
    <w:rsid w:val="001E2263"/>
    <w:rsid w:val="002008E1"/>
    <w:rsid w:val="002032AF"/>
    <w:rsid w:val="002838DF"/>
    <w:rsid w:val="002B6818"/>
    <w:rsid w:val="002F344D"/>
    <w:rsid w:val="002F72C7"/>
    <w:rsid w:val="00301E75"/>
    <w:rsid w:val="003425AF"/>
    <w:rsid w:val="00342EBE"/>
    <w:rsid w:val="00397385"/>
    <w:rsid w:val="00422D2A"/>
    <w:rsid w:val="00423FDC"/>
    <w:rsid w:val="00450D99"/>
    <w:rsid w:val="00463CD9"/>
    <w:rsid w:val="00467D41"/>
    <w:rsid w:val="0047741C"/>
    <w:rsid w:val="004A67A9"/>
    <w:rsid w:val="004D487B"/>
    <w:rsid w:val="004F1020"/>
    <w:rsid w:val="00527456"/>
    <w:rsid w:val="00575DBC"/>
    <w:rsid w:val="0059176A"/>
    <w:rsid w:val="005925AF"/>
    <w:rsid w:val="005B3912"/>
    <w:rsid w:val="00641759"/>
    <w:rsid w:val="0065097D"/>
    <w:rsid w:val="00660438"/>
    <w:rsid w:val="00684FCF"/>
    <w:rsid w:val="006F1032"/>
    <w:rsid w:val="00797536"/>
    <w:rsid w:val="007B24C1"/>
    <w:rsid w:val="00821892"/>
    <w:rsid w:val="0089408F"/>
    <w:rsid w:val="008A14EE"/>
    <w:rsid w:val="008B0356"/>
    <w:rsid w:val="008B50C7"/>
    <w:rsid w:val="008E0FB1"/>
    <w:rsid w:val="008E3022"/>
    <w:rsid w:val="008E3574"/>
    <w:rsid w:val="008F1A29"/>
    <w:rsid w:val="00975DC2"/>
    <w:rsid w:val="009F5BAB"/>
    <w:rsid w:val="00A80F1A"/>
    <w:rsid w:val="00A914DB"/>
    <w:rsid w:val="00A93568"/>
    <w:rsid w:val="00A95603"/>
    <w:rsid w:val="00AA3334"/>
    <w:rsid w:val="00AF012E"/>
    <w:rsid w:val="00B3107E"/>
    <w:rsid w:val="00B442A1"/>
    <w:rsid w:val="00B77EB1"/>
    <w:rsid w:val="00BC02E3"/>
    <w:rsid w:val="00BF1807"/>
    <w:rsid w:val="00C32626"/>
    <w:rsid w:val="00C377DD"/>
    <w:rsid w:val="00C92134"/>
    <w:rsid w:val="00CD0AFC"/>
    <w:rsid w:val="00CD5BF2"/>
    <w:rsid w:val="00CE3BA8"/>
    <w:rsid w:val="00CE6DE9"/>
    <w:rsid w:val="00CF0A68"/>
    <w:rsid w:val="00CF7F49"/>
    <w:rsid w:val="00D229C5"/>
    <w:rsid w:val="00D451A2"/>
    <w:rsid w:val="00D665B1"/>
    <w:rsid w:val="00DC6546"/>
    <w:rsid w:val="00DE468B"/>
    <w:rsid w:val="00E12F64"/>
    <w:rsid w:val="00E44165"/>
    <w:rsid w:val="00E679E0"/>
    <w:rsid w:val="00E760F8"/>
    <w:rsid w:val="00EA5D9F"/>
    <w:rsid w:val="00EB7C36"/>
    <w:rsid w:val="00EC262C"/>
    <w:rsid w:val="00EC2959"/>
    <w:rsid w:val="00EC545B"/>
    <w:rsid w:val="00ED179D"/>
    <w:rsid w:val="00F50138"/>
    <w:rsid w:val="00F5021A"/>
    <w:rsid w:val="00F545F2"/>
    <w:rsid w:val="00FA5C50"/>
    <w:rsid w:val="00FF5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5C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FA5C50"/>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FA5C50"/>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BC02E3"/>
    <w:pPr>
      <w:ind w:left="720"/>
      <w:contextualSpacing/>
    </w:pPr>
  </w:style>
  <w:style w:type="paragraph" w:styleId="Tekstprzypisukocowego">
    <w:name w:val="endnote text"/>
    <w:basedOn w:val="Normalny"/>
    <w:link w:val="TekstprzypisukocowegoZnak"/>
    <w:uiPriority w:val="99"/>
    <w:semiHidden/>
    <w:unhideWhenUsed/>
    <w:rsid w:val="001863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6373"/>
    <w:rPr>
      <w:sz w:val="20"/>
      <w:szCs w:val="20"/>
    </w:rPr>
  </w:style>
  <w:style w:type="character" w:styleId="Odwoanieprzypisukocowego">
    <w:name w:val="endnote reference"/>
    <w:basedOn w:val="Domylnaczcionkaakapitu"/>
    <w:uiPriority w:val="99"/>
    <w:semiHidden/>
    <w:unhideWhenUsed/>
    <w:rsid w:val="00186373"/>
    <w:rPr>
      <w:vertAlign w:val="superscript"/>
    </w:rPr>
  </w:style>
  <w:style w:type="paragraph" w:styleId="Nagwek">
    <w:name w:val="header"/>
    <w:basedOn w:val="Normalny"/>
    <w:link w:val="NagwekZnak"/>
    <w:uiPriority w:val="99"/>
    <w:unhideWhenUsed/>
    <w:rsid w:val="008E0F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0FB1"/>
  </w:style>
  <w:style w:type="paragraph" w:styleId="Stopka">
    <w:name w:val="footer"/>
    <w:basedOn w:val="Normalny"/>
    <w:link w:val="StopkaZnak"/>
    <w:uiPriority w:val="99"/>
    <w:unhideWhenUsed/>
    <w:rsid w:val="008E0F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0FB1"/>
  </w:style>
  <w:style w:type="paragraph" w:styleId="NormalnyWeb">
    <w:name w:val="Normal (Web)"/>
    <w:basedOn w:val="Normalny"/>
    <w:uiPriority w:val="99"/>
    <w:unhideWhenUsed/>
    <w:rsid w:val="006F10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F5C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5C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FA5C50"/>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FA5C50"/>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BC02E3"/>
    <w:pPr>
      <w:ind w:left="720"/>
      <w:contextualSpacing/>
    </w:pPr>
  </w:style>
  <w:style w:type="paragraph" w:styleId="Tekstprzypisukocowego">
    <w:name w:val="endnote text"/>
    <w:basedOn w:val="Normalny"/>
    <w:link w:val="TekstprzypisukocowegoZnak"/>
    <w:uiPriority w:val="99"/>
    <w:semiHidden/>
    <w:unhideWhenUsed/>
    <w:rsid w:val="001863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6373"/>
    <w:rPr>
      <w:sz w:val="20"/>
      <w:szCs w:val="20"/>
    </w:rPr>
  </w:style>
  <w:style w:type="character" w:styleId="Odwoanieprzypisukocowego">
    <w:name w:val="endnote reference"/>
    <w:basedOn w:val="Domylnaczcionkaakapitu"/>
    <w:uiPriority w:val="99"/>
    <w:semiHidden/>
    <w:unhideWhenUsed/>
    <w:rsid w:val="00186373"/>
    <w:rPr>
      <w:vertAlign w:val="superscript"/>
    </w:rPr>
  </w:style>
  <w:style w:type="paragraph" w:styleId="Nagwek">
    <w:name w:val="header"/>
    <w:basedOn w:val="Normalny"/>
    <w:link w:val="NagwekZnak"/>
    <w:uiPriority w:val="99"/>
    <w:unhideWhenUsed/>
    <w:rsid w:val="008E0F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0FB1"/>
  </w:style>
  <w:style w:type="paragraph" w:styleId="Stopka">
    <w:name w:val="footer"/>
    <w:basedOn w:val="Normalny"/>
    <w:link w:val="StopkaZnak"/>
    <w:uiPriority w:val="99"/>
    <w:unhideWhenUsed/>
    <w:rsid w:val="008E0F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0FB1"/>
  </w:style>
  <w:style w:type="paragraph" w:styleId="NormalnyWeb">
    <w:name w:val="Normal (Web)"/>
    <w:basedOn w:val="Normalny"/>
    <w:uiPriority w:val="99"/>
    <w:unhideWhenUsed/>
    <w:rsid w:val="006F10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F5C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51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840</TotalTime>
  <Pages>1</Pages>
  <Words>4510</Words>
  <Characters>27060</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Szymańska</dc:creator>
  <cp:lastModifiedBy>Teresa Szymańska</cp:lastModifiedBy>
  <cp:revision>57</cp:revision>
  <cp:lastPrinted>2019-02-14T11:09:00Z</cp:lastPrinted>
  <dcterms:created xsi:type="dcterms:W3CDTF">2019-01-31T07:18:00Z</dcterms:created>
  <dcterms:modified xsi:type="dcterms:W3CDTF">2019-02-14T11:09:00Z</dcterms:modified>
</cp:coreProperties>
</file>